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160" w:vertAnchor="text" w:horzAnchor="margin" w:tblpXSpec="center" w:tblpY="-101"/>
        <w:tblW w:w="10114" w:type="dxa"/>
        <w:tblLayout w:type="fixed"/>
        <w:tblLook w:val="04A0" w:firstRow="1" w:lastRow="0" w:firstColumn="1" w:lastColumn="0" w:noHBand="0" w:noVBand="1"/>
      </w:tblPr>
      <w:tblGrid>
        <w:gridCol w:w="1486"/>
        <w:gridCol w:w="8628"/>
      </w:tblGrid>
      <w:tr w:rsidR="00EF4B4F" w:rsidTr="00CA5074">
        <w:trPr>
          <w:cantSplit/>
          <w:trHeight w:val="585"/>
        </w:trPr>
        <w:tc>
          <w:tcPr>
            <w:tcW w:w="1486" w:type="dxa"/>
            <w:vMerge w:val="restart"/>
            <w:vAlign w:val="center"/>
            <w:hideMark/>
          </w:tcPr>
          <w:p w:rsidR="00EF4B4F" w:rsidRDefault="00EF4B4F" w:rsidP="00A127A9">
            <w:pPr>
              <w:jc w:val="center"/>
              <w:rPr>
                <w:lang w:val="bg-BG"/>
              </w:rPr>
            </w:pPr>
            <w:r>
              <w:rPr>
                <w:noProof/>
                <w:lang w:val="bg-BG" w:eastAsia="bg-BG"/>
              </w:rPr>
              <w:drawing>
                <wp:inline distT="0" distB="0" distL="0" distR="0" wp14:anchorId="014FF5D0" wp14:editId="7395DE16">
                  <wp:extent cx="803275" cy="1176655"/>
                  <wp:effectExtent l="0" t="0" r="0" b="444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3275" cy="1176655"/>
                          </a:xfrm>
                          <a:prstGeom prst="rect">
                            <a:avLst/>
                          </a:prstGeom>
                          <a:noFill/>
                          <a:ln>
                            <a:noFill/>
                          </a:ln>
                        </pic:spPr>
                      </pic:pic>
                    </a:graphicData>
                  </a:graphic>
                </wp:inline>
              </w:drawing>
            </w:r>
          </w:p>
        </w:tc>
        <w:tc>
          <w:tcPr>
            <w:tcW w:w="8628" w:type="dxa"/>
            <w:vAlign w:val="center"/>
            <w:hideMark/>
          </w:tcPr>
          <w:p w:rsidR="00EF4B4F" w:rsidRDefault="00EF4B4F" w:rsidP="00A127A9">
            <w:pPr>
              <w:suppressAutoHyphens/>
              <w:overflowPunct w:val="0"/>
              <w:autoSpaceDE w:val="0"/>
              <w:jc w:val="center"/>
              <w:textAlignment w:val="baseline"/>
              <w:rPr>
                <w:b/>
                <w:sz w:val="32"/>
                <w:szCs w:val="32"/>
                <w:lang w:val="bg-BG" w:eastAsia="ar-SA"/>
              </w:rPr>
            </w:pPr>
            <w:r>
              <w:rPr>
                <w:b/>
                <w:sz w:val="32"/>
                <w:szCs w:val="32"/>
                <w:lang w:eastAsia="ar-SA"/>
              </w:rPr>
              <w:t xml:space="preserve">ОБЩИНА </w:t>
            </w:r>
            <w:r>
              <w:rPr>
                <w:b/>
                <w:sz w:val="32"/>
                <w:szCs w:val="32"/>
                <w:lang w:val="bg-BG" w:eastAsia="ar-SA"/>
              </w:rPr>
              <w:t>РУСЕ</w:t>
            </w:r>
          </w:p>
        </w:tc>
      </w:tr>
      <w:tr w:rsidR="00EF4B4F" w:rsidRPr="00715033" w:rsidTr="00CA5074">
        <w:trPr>
          <w:cantSplit/>
          <w:trHeight w:val="584"/>
        </w:trPr>
        <w:tc>
          <w:tcPr>
            <w:tcW w:w="1486" w:type="dxa"/>
            <w:vMerge/>
            <w:vAlign w:val="center"/>
            <w:hideMark/>
          </w:tcPr>
          <w:p w:rsidR="00EF4B4F" w:rsidRDefault="00EF4B4F" w:rsidP="00A127A9">
            <w:pPr>
              <w:rPr>
                <w:lang w:val="bg-BG"/>
              </w:rPr>
            </w:pPr>
          </w:p>
        </w:tc>
        <w:tc>
          <w:tcPr>
            <w:tcW w:w="8628" w:type="dxa"/>
            <w:tcMar>
              <w:top w:w="28" w:type="dxa"/>
              <w:left w:w="108" w:type="dxa"/>
              <w:bottom w:w="28" w:type="dxa"/>
              <w:right w:w="108" w:type="dxa"/>
            </w:tcMar>
            <w:vAlign w:val="center"/>
            <w:hideMark/>
          </w:tcPr>
          <w:p w:rsidR="00EF4B4F" w:rsidRDefault="00EF4B4F" w:rsidP="00A127A9">
            <w:pPr>
              <w:jc w:val="center"/>
            </w:pPr>
            <w:r w:rsidRPr="00313967">
              <w:rPr>
                <w:lang w:val="ru-RU"/>
              </w:rPr>
              <w:t xml:space="preserve">гр. </w:t>
            </w:r>
            <w:proofErr w:type="spellStart"/>
            <w:r w:rsidRPr="00313967">
              <w:rPr>
                <w:lang w:val="ru-RU"/>
              </w:rPr>
              <w:t>Русе</w:t>
            </w:r>
            <w:proofErr w:type="spellEnd"/>
            <w:r w:rsidRPr="00313967">
              <w:rPr>
                <w:lang w:val="ru-RU"/>
              </w:rPr>
              <w:t>, пл. Свобода 6, Телефон: 00359 82</w:t>
            </w:r>
            <w:r>
              <w:rPr>
                <w:lang w:val="ru-RU"/>
              </w:rPr>
              <w:t> </w:t>
            </w:r>
            <w:r>
              <w:t xml:space="preserve">881 656; </w:t>
            </w:r>
            <w:r w:rsidRPr="00313967">
              <w:rPr>
                <w:lang w:val="ru-RU"/>
              </w:rPr>
              <w:t>00359 82</w:t>
            </w:r>
            <w:r>
              <w:rPr>
                <w:lang w:val="ru-RU"/>
              </w:rPr>
              <w:t> </w:t>
            </w:r>
            <w:r>
              <w:t>881 </w:t>
            </w:r>
            <w:proofErr w:type="gramStart"/>
            <w:r>
              <w:t xml:space="preserve">725 </w:t>
            </w:r>
            <w:r w:rsidRPr="00313967">
              <w:rPr>
                <w:lang w:val="ru-RU"/>
              </w:rPr>
              <w:t>,</w:t>
            </w:r>
            <w:proofErr w:type="gramEnd"/>
            <w:r w:rsidRPr="00313967">
              <w:rPr>
                <w:lang w:val="ru-RU"/>
              </w:rPr>
              <w:t xml:space="preserve"> факс: 00359 82 834 413, </w:t>
            </w:r>
            <w:r>
              <w:t>www</w:t>
            </w:r>
            <w:r w:rsidRPr="00313967">
              <w:rPr>
                <w:lang w:val="ru-RU"/>
              </w:rPr>
              <w:t>.</w:t>
            </w:r>
            <w:r>
              <w:t>ruse</w:t>
            </w:r>
            <w:r w:rsidRPr="00313967">
              <w:rPr>
                <w:lang w:val="ru-RU"/>
              </w:rPr>
              <w:t>-</w:t>
            </w:r>
            <w:proofErr w:type="spellStart"/>
            <w:r>
              <w:t>bg</w:t>
            </w:r>
            <w:proofErr w:type="spellEnd"/>
            <w:r w:rsidRPr="00313967">
              <w:rPr>
                <w:lang w:val="ru-RU"/>
              </w:rPr>
              <w:t>.</w:t>
            </w:r>
            <w:proofErr w:type="spellStart"/>
            <w:r>
              <w:t>eu</w:t>
            </w:r>
            <w:proofErr w:type="spellEnd"/>
            <w:r w:rsidRPr="00313967">
              <w:rPr>
                <w:lang w:val="ru-RU"/>
              </w:rPr>
              <w:t xml:space="preserve">, </w:t>
            </w:r>
            <w:r>
              <w:t>mayor</w:t>
            </w:r>
            <w:r w:rsidRPr="00313967">
              <w:rPr>
                <w:lang w:val="ru-RU"/>
              </w:rPr>
              <w:t>@</w:t>
            </w:r>
            <w:r>
              <w:t>ruse</w:t>
            </w:r>
            <w:r w:rsidRPr="00313967">
              <w:rPr>
                <w:lang w:val="ru-RU"/>
              </w:rPr>
              <w:t>-</w:t>
            </w:r>
            <w:proofErr w:type="spellStart"/>
            <w:r>
              <w:t>bg</w:t>
            </w:r>
            <w:proofErr w:type="spellEnd"/>
            <w:r w:rsidRPr="00313967">
              <w:rPr>
                <w:lang w:val="ru-RU"/>
              </w:rPr>
              <w:t>.</w:t>
            </w:r>
            <w:proofErr w:type="spellStart"/>
            <w:r>
              <w:t>eu</w:t>
            </w:r>
            <w:proofErr w:type="spellEnd"/>
            <w:r w:rsidRPr="00313967">
              <w:rPr>
                <w:lang w:val="ru-RU"/>
              </w:rPr>
              <w:t xml:space="preserve"> </w:t>
            </w:r>
          </w:p>
          <w:p w:rsidR="000117EF" w:rsidRPr="000117EF" w:rsidRDefault="000117EF" w:rsidP="004233EE">
            <w:pPr>
              <w:jc w:val="center"/>
              <w:rPr>
                <w:lang w:val="bg-BG"/>
              </w:rPr>
            </w:pPr>
            <w:r>
              <w:rPr>
                <w:lang w:val="bg-BG"/>
              </w:rPr>
              <w:t>Профил на купувача:</w:t>
            </w:r>
            <w:r w:rsidR="004233EE">
              <w:rPr>
                <w:lang w:val="bg-BG"/>
              </w:rPr>
              <w:t xml:space="preserve"> </w:t>
            </w:r>
            <w:hyperlink r:id="rId9" w:history="1">
              <w:r w:rsidR="004233EE" w:rsidRPr="0039538B">
                <w:rPr>
                  <w:rStyle w:val="a9"/>
                  <w:lang w:val="bg-BG"/>
                </w:rPr>
                <w:t>http://www.ruse-bg.eu/bg/displayzop/586/313/index.html</w:t>
              </w:r>
            </w:hyperlink>
            <w:r w:rsidR="004233EE">
              <w:rPr>
                <w:lang w:val="bg-BG"/>
              </w:rPr>
              <w:t xml:space="preserve"> </w:t>
            </w:r>
          </w:p>
        </w:tc>
      </w:tr>
    </w:tbl>
    <w:p w:rsidR="000117EF" w:rsidRDefault="000117EF" w:rsidP="00A127A9">
      <w:pPr>
        <w:pStyle w:val="2"/>
        <w:spacing w:before="0"/>
        <w:rPr>
          <w:lang w:val="bg-BG"/>
        </w:rPr>
      </w:pPr>
    </w:p>
    <w:p w:rsidR="00BF3D24" w:rsidRDefault="00BF3D24" w:rsidP="00A127A9">
      <w:pPr>
        <w:rPr>
          <w:lang w:val="bg-BG"/>
        </w:rPr>
      </w:pPr>
    </w:p>
    <w:p w:rsidR="00BF3D24" w:rsidRDefault="00BF3D24" w:rsidP="00A127A9">
      <w:pPr>
        <w:rPr>
          <w:lang w:val="bg-BG"/>
        </w:rPr>
      </w:pPr>
    </w:p>
    <w:p w:rsidR="00E12894" w:rsidRDefault="00E12894" w:rsidP="00A127A9">
      <w:pPr>
        <w:rPr>
          <w:lang w:val="bg-BG"/>
        </w:rPr>
      </w:pPr>
    </w:p>
    <w:p w:rsidR="00E12894" w:rsidRDefault="00E12894" w:rsidP="00A127A9">
      <w:pPr>
        <w:rPr>
          <w:lang w:val="bg-BG"/>
        </w:rPr>
      </w:pPr>
    </w:p>
    <w:p w:rsidR="00E12894" w:rsidRDefault="00E12894" w:rsidP="00A127A9">
      <w:pPr>
        <w:rPr>
          <w:lang w:val="bg-BG"/>
        </w:rPr>
      </w:pPr>
    </w:p>
    <w:p w:rsidR="00BF3D24" w:rsidRDefault="00BF3D24" w:rsidP="00A127A9">
      <w:pPr>
        <w:rPr>
          <w:lang w:val="bg-BG"/>
        </w:rPr>
      </w:pPr>
    </w:p>
    <w:p w:rsidR="00BF3D24" w:rsidRPr="00BF3D24" w:rsidRDefault="00BF3D24" w:rsidP="00A127A9">
      <w:pPr>
        <w:rPr>
          <w:lang w:val="bg-BG"/>
        </w:rPr>
      </w:pPr>
    </w:p>
    <w:p w:rsidR="00BF3D24" w:rsidRPr="00BF3D24" w:rsidRDefault="000117EF" w:rsidP="00A127A9">
      <w:pPr>
        <w:jc w:val="center"/>
        <w:rPr>
          <w:b/>
          <w:sz w:val="36"/>
          <w:szCs w:val="36"/>
          <w:lang w:val="bg-BG"/>
        </w:rPr>
      </w:pPr>
      <w:r w:rsidRPr="00BF3D24">
        <w:rPr>
          <w:b/>
          <w:sz w:val="36"/>
          <w:szCs w:val="36"/>
          <w:lang w:val="bg-BG"/>
        </w:rPr>
        <w:t xml:space="preserve">ДОКУМЕНТАЦИЯ ЗА </w:t>
      </w:r>
      <w:r w:rsidR="00107E88">
        <w:rPr>
          <w:b/>
          <w:sz w:val="36"/>
          <w:szCs w:val="36"/>
          <w:lang w:val="bg-BG"/>
        </w:rPr>
        <w:t>ОБЩЕСТВЕНА ПОРЪЧКА</w:t>
      </w:r>
    </w:p>
    <w:p w:rsidR="009B5827" w:rsidRDefault="009B5827" w:rsidP="00A127A9">
      <w:pPr>
        <w:jc w:val="center"/>
        <w:rPr>
          <w:lang w:val="bg-BG"/>
        </w:rPr>
      </w:pPr>
    </w:p>
    <w:p w:rsidR="00BF3D24" w:rsidRDefault="009B5827" w:rsidP="00A127A9">
      <w:pPr>
        <w:jc w:val="center"/>
        <w:rPr>
          <w:lang w:val="bg-BG"/>
        </w:rPr>
      </w:pPr>
      <w:r>
        <w:rPr>
          <w:lang w:val="bg-BG"/>
        </w:rPr>
        <w:t>открита процедура</w:t>
      </w:r>
      <w:r w:rsidR="00BF3D24">
        <w:rPr>
          <w:lang w:val="bg-BG"/>
        </w:rPr>
        <w:t xml:space="preserve"> с предмет:</w:t>
      </w:r>
    </w:p>
    <w:p w:rsidR="00E12894" w:rsidRPr="00107E88" w:rsidRDefault="00107E88" w:rsidP="00A127A9">
      <w:pPr>
        <w:jc w:val="center"/>
        <w:rPr>
          <w:b/>
          <w:lang w:val="bg-BG"/>
        </w:rPr>
      </w:pPr>
      <w:r w:rsidRPr="00107E88">
        <w:rPr>
          <w:rFonts w:eastAsia="Calibri"/>
          <w:b/>
          <w:lang w:val="bg-BG"/>
        </w:rPr>
        <w:t>Доставка на нетна активна електрическа енергия по свободно договорени цени и избор на координатор на балансираща група за средно и ниско напрежение за обекти, собственост на Община Русе по приложен списък и ползватели.</w:t>
      </w:r>
    </w:p>
    <w:p w:rsidR="009B5827" w:rsidRPr="00107E88" w:rsidRDefault="009B5827" w:rsidP="00A127A9">
      <w:pPr>
        <w:jc w:val="center"/>
        <w:rPr>
          <w:b/>
          <w:lang w:val="bg-BG"/>
        </w:rPr>
      </w:pPr>
    </w:p>
    <w:p w:rsidR="00BF3D24" w:rsidRPr="00107E88" w:rsidRDefault="00BF3D24" w:rsidP="005250BD">
      <w:pPr>
        <w:spacing w:line="276" w:lineRule="auto"/>
        <w:jc w:val="center"/>
        <w:rPr>
          <w:b/>
        </w:rPr>
      </w:pPr>
    </w:p>
    <w:p w:rsidR="00BF3D24" w:rsidRDefault="00BF3D24" w:rsidP="00A127A9">
      <w:pPr>
        <w:jc w:val="center"/>
        <w:rPr>
          <w:lang w:val="bg-BG"/>
        </w:rPr>
      </w:pPr>
    </w:p>
    <w:p w:rsidR="00BF3D24" w:rsidRDefault="00BF3D24" w:rsidP="00A127A9">
      <w:pPr>
        <w:jc w:val="center"/>
        <w:rPr>
          <w:lang w:val="bg-BG"/>
        </w:rPr>
      </w:pPr>
    </w:p>
    <w:p w:rsidR="007F7022" w:rsidRDefault="007F7022" w:rsidP="00A127A9">
      <w:pPr>
        <w:jc w:val="center"/>
        <w:rPr>
          <w:lang w:val="bg-BG"/>
        </w:rPr>
      </w:pPr>
    </w:p>
    <w:p w:rsidR="007F7022" w:rsidRDefault="007F7022" w:rsidP="00A127A9">
      <w:pPr>
        <w:jc w:val="center"/>
        <w:rPr>
          <w:lang w:val="bg-BG"/>
        </w:rPr>
      </w:pPr>
    </w:p>
    <w:p w:rsidR="007F7022" w:rsidRDefault="007F7022" w:rsidP="00A127A9">
      <w:pPr>
        <w:jc w:val="center"/>
        <w:rPr>
          <w:lang w:val="bg-BG"/>
        </w:rPr>
      </w:pPr>
    </w:p>
    <w:p w:rsidR="007F7022" w:rsidRDefault="007F7022" w:rsidP="00A127A9">
      <w:pPr>
        <w:jc w:val="center"/>
        <w:rPr>
          <w:lang w:val="bg-BG"/>
        </w:rPr>
      </w:pPr>
    </w:p>
    <w:p w:rsidR="00E12894" w:rsidRDefault="00BF3D24" w:rsidP="00A127A9">
      <w:pPr>
        <w:jc w:val="center"/>
        <w:rPr>
          <w:b/>
          <w:lang w:val="bg-BG"/>
        </w:rPr>
      </w:pPr>
      <w:r w:rsidRPr="00E12894">
        <w:rPr>
          <w:b/>
          <w:lang w:val="bg-BG"/>
        </w:rPr>
        <w:t xml:space="preserve">(настоящата документация е одобрена с решение за откриване на процедура </w:t>
      </w:r>
      <w:r w:rsidR="009B5827">
        <w:rPr>
          <w:b/>
          <w:lang w:val="bg-BG"/>
        </w:rPr>
        <w:t>№</w:t>
      </w:r>
      <w:r w:rsidR="003E7757">
        <w:rPr>
          <w:b/>
          <w:lang w:val="bg-BG"/>
        </w:rPr>
        <w:t>РД-01-</w:t>
      </w:r>
      <w:r w:rsidR="001F7092">
        <w:rPr>
          <w:b/>
          <w:lang w:val="bg-BG"/>
        </w:rPr>
        <w:t>2324</w:t>
      </w:r>
      <w:r w:rsidRPr="00E12894">
        <w:rPr>
          <w:b/>
          <w:lang w:val="bg-BG"/>
        </w:rPr>
        <w:t xml:space="preserve"> от </w:t>
      </w:r>
      <w:r w:rsidR="001F7092">
        <w:rPr>
          <w:b/>
          <w:lang w:val="bg-BG"/>
        </w:rPr>
        <w:t>12.09.2017</w:t>
      </w:r>
      <w:r w:rsidR="006F42CD">
        <w:rPr>
          <w:b/>
          <w:lang w:val="bg-BG"/>
        </w:rPr>
        <w:t xml:space="preserve"> </w:t>
      </w:r>
      <w:r w:rsidR="001F7092">
        <w:rPr>
          <w:b/>
          <w:lang w:val="bg-BG"/>
        </w:rPr>
        <w:t xml:space="preserve">г. </w:t>
      </w:r>
      <w:r w:rsidRPr="00E12894">
        <w:rPr>
          <w:b/>
          <w:lang w:val="bg-BG"/>
        </w:rPr>
        <w:t>на Кмета на Община Русе)</w:t>
      </w:r>
    </w:p>
    <w:p w:rsidR="00E12894" w:rsidRDefault="00E12894" w:rsidP="00A127A9">
      <w:pPr>
        <w:jc w:val="center"/>
        <w:rPr>
          <w:b/>
          <w:lang w:val="bg-BG"/>
        </w:rPr>
      </w:pPr>
    </w:p>
    <w:p w:rsidR="00E12894" w:rsidRDefault="00E12894" w:rsidP="00A127A9">
      <w:pPr>
        <w:jc w:val="center"/>
        <w:rPr>
          <w:b/>
          <w:lang w:val="bg-BG"/>
        </w:rPr>
      </w:pPr>
    </w:p>
    <w:p w:rsidR="00E12894" w:rsidRDefault="00E12894" w:rsidP="00A127A9">
      <w:pPr>
        <w:jc w:val="center"/>
        <w:rPr>
          <w:b/>
          <w:lang w:val="bg-BG"/>
        </w:rPr>
      </w:pPr>
    </w:p>
    <w:p w:rsidR="00E12894" w:rsidRDefault="00E12894" w:rsidP="00A127A9">
      <w:pPr>
        <w:jc w:val="center"/>
        <w:rPr>
          <w:b/>
          <w:lang w:val="bg-BG"/>
        </w:rPr>
      </w:pPr>
    </w:p>
    <w:p w:rsidR="00E12894" w:rsidRDefault="00E12894" w:rsidP="00A127A9">
      <w:pPr>
        <w:jc w:val="center"/>
        <w:rPr>
          <w:b/>
          <w:lang w:val="bg-BG"/>
        </w:rPr>
      </w:pPr>
    </w:p>
    <w:p w:rsidR="00E12894" w:rsidRDefault="00E12894" w:rsidP="00A127A9">
      <w:pPr>
        <w:jc w:val="center"/>
        <w:rPr>
          <w:b/>
          <w:lang w:val="bg-BG"/>
        </w:rPr>
      </w:pPr>
    </w:p>
    <w:p w:rsidR="00E12894" w:rsidRDefault="00E12894" w:rsidP="00A127A9">
      <w:pPr>
        <w:jc w:val="center"/>
        <w:rPr>
          <w:b/>
          <w:lang w:val="bg-BG"/>
        </w:rPr>
      </w:pPr>
    </w:p>
    <w:p w:rsidR="00E12894" w:rsidRDefault="00E12894" w:rsidP="00A127A9">
      <w:pPr>
        <w:jc w:val="center"/>
        <w:rPr>
          <w:b/>
          <w:lang w:val="bg-BG"/>
        </w:rPr>
      </w:pPr>
    </w:p>
    <w:p w:rsidR="00E12894" w:rsidRDefault="00E12894" w:rsidP="00A127A9">
      <w:pPr>
        <w:jc w:val="center"/>
        <w:rPr>
          <w:b/>
          <w:lang w:val="bg-BG"/>
        </w:rPr>
      </w:pPr>
    </w:p>
    <w:p w:rsidR="00E12894" w:rsidRDefault="00E12894" w:rsidP="00A127A9">
      <w:pPr>
        <w:jc w:val="center"/>
        <w:rPr>
          <w:b/>
          <w:lang w:val="bg-BG"/>
        </w:rPr>
      </w:pPr>
    </w:p>
    <w:p w:rsidR="00E12894" w:rsidRDefault="00E12894" w:rsidP="00A127A9">
      <w:pPr>
        <w:jc w:val="center"/>
        <w:rPr>
          <w:b/>
          <w:lang w:val="bg-BG"/>
        </w:rPr>
      </w:pPr>
    </w:p>
    <w:p w:rsidR="00E12894" w:rsidRDefault="00E12894" w:rsidP="00A127A9">
      <w:pPr>
        <w:jc w:val="center"/>
        <w:rPr>
          <w:b/>
          <w:lang w:val="bg-BG"/>
        </w:rPr>
      </w:pPr>
    </w:p>
    <w:p w:rsidR="00E12894" w:rsidRDefault="00E12894" w:rsidP="00A127A9">
      <w:pPr>
        <w:jc w:val="center"/>
        <w:rPr>
          <w:b/>
          <w:lang w:val="bg-BG"/>
        </w:rPr>
      </w:pPr>
    </w:p>
    <w:p w:rsidR="00E12894" w:rsidRDefault="00E12894" w:rsidP="00A127A9">
      <w:pPr>
        <w:jc w:val="center"/>
        <w:rPr>
          <w:b/>
          <w:lang w:val="bg-BG"/>
        </w:rPr>
      </w:pPr>
    </w:p>
    <w:p w:rsidR="00E12894" w:rsidRDefault="00E12894" w:rsidP="00A127A9">
      <w:pPr>
        <w:jc w:val="center"/>
        <w:rPr>
          <w:b/>
          <w:lang w:val="bg-BG"/>
        </w:rPr>
      </w:pPr>
    </w:p>
    <w:p w:rsidR="000117EF" w:rsidRPr="00E12894" w:rsidRDefault="007F7022" w:rsidP="00A127A9">
      <w:pPr>
        <w:jc w:val="center"/>
        <w:rPr>
          <w:b/>
          <w:lang w:val="bg-BG"/>
        </w:rPr>
      </w:pPr>
      <w:r>
        <w:rPr>
          <w:b/>
          <w:lang w:val="bg-BG"/>
        </w:rPr>
        <w:t xml:space="preserve">Гр. </w:t>
      </w:r>
      <w:r w:rsidR="00E12894">
        <w:rPr>
          <w:b/>
          <w:lang w:val="bg-BG"/>
        </w:rPr>
        <w:t>Русе, 201</w:t>
      </w:r>
      <w:r w:rsidR="009B5827">
        <w:rPr>
          <w:b/>
          <w:lang w:val="bg-BG"/>
        </w:rPr>
        <w:t>7</w:t>
      </w:r>
      <w:r>
        <w:rPr>
          <w:b/>
          <w:lang w:val="bg-BG"/>
        </w:rPr>
        <w:t xml:space="preserve"> г.</w:t>
      </w:r>
      <w:r w:rsidR="00EF4B4F" w:rsidRPr="00E12894">
        <w:rPr>
          <w:b/>
          <w:lang w:val="bg-BG"/>
        </w:rPr>
        <w:br w:type="page"/>
      </w:r>
    </w:p>
    <w:p w:rsidR="002F1594" w:rsidRPr="002F1594" w:rsidRDefault="002F1594" w:rsidP="002F1594">
      <w:pPr>
        <w:autoSpaceDE w:val="0"/>
        <w:autoSpaceDN w:val="0"/>
        <w:adjustRightInd w:val="0"/>
        <w:jc w:val="center"/>
        <w:rPr>
          <w:b/>
          <w:bCs/>
        </w:rPr>
      </w:pPr>
      <w:r w:rsidRPr="002F1594">
        <w:rPr>
          <w:b/>
          <w:bCs/>
          <w:lang w:val="bg-BG"/>
        </w:rPr>
        <w:lastRenderedPageBreak/>
        <w:t xml:space="preserve">РАЗДЕЛ </w:t>
      </w:r>
      <w:r w:rsidR="002C7BF3">
        <w:rPr>
          <w:b/>
          <w:bCs/>
        </w:rPr>
        <w:t>I</w:t>
      </w:r>
    </w:p>
    <w:p w:rsidR="002F1594" w:rsidRPr="002F1594" w:rsidRDefault="002F1594" w:rsidP="002F1594">
      <w:pPr>
        <w:autoSpaceDE w:val="0"/>
        <w:autoSpaceDN w:val="0"/>
        <w:adjustRightInd w:val="0"/>
        <w:jc w:val="center"/>
        <w:rPr>
          <w:b/>
          <w:bCs/>
          <w:lang w:val="bg-BG" w:eastAsia="bg-BG"/>
        </w:rPr>
      </w:pPr>
    </w:p>
    <w:p w:rsidR="007D4D77" w:rsidRPr="007D4D77" w:rsidRDefault="007D4D77" w:rsidP="00B1602B">
      <w:pPr>
        <w:jc w:val="center"/>
        <w:rPr>
          <w:b/>
          <w:bCs/>
          <w:lang w:val="bg-BG"/>
        </w:rPr>
      </w:pPr>
      <w:r w:rsidRPr="007D4D77">
        <w:rPr>
          <w:b/>
          <w:bCs/>
          <w:lang w:val="bg-BG"/>
        </w:rPr>
        <w:t>ТЕХНИЧЕСКА СПЕЦИФИКАЦИЯ</w:t>
      </w:r>
    </w:p>
    <w:p w:rsidR="007D4D77" w:rsidRPr="007D4D77" w:rsidRDefault="007D4D77" w:rsidP="007D4D77">
      <w:pPr>
        <w:tabs>
          <w:tab w:val="left" w:pos="993"/>
        </w:tabs>
        <w:ind w:firstLine="709"/>
        <w:jc w:val="center"/>
        <w:rPr>
          <w:b/>
        </w:rPr>
      </w:pPr>
    </w:p>
    <w:p w:rsidR="007D4D77" w:rsidRPr="007D4D77" w:rsidRDefault="00DD4F36" w:rsidP="007D4D77">
      <w:pPr>
        <w:ind w:firstLine="426"/>
        <w:jc w:val="both"/>
        <w:rPr>
          <w:rFonts w:eastAsia="Calibri"/>
          <w:lang w:val="bg-BG"/>
        </w:rPr>
      </w:pPr>
      <w:r>
        <w:rPr>
          <w:rFonts w:eastAsia="Calibri"/>
          <w:b/>
        </w:rPr>
        <w:t>I</w:t>
      </w:r>
      <w:r w:rsidR="007D4D77" w:rsidRPr="007D4D77">
        <w:rPr>
          <w:rFonts w:eastAsia="Calibri"/>
          <w:b/>
          <w:lang w:val="bg-BG"/>
        </w:rPr>
        <w:t xml:space="preserve">. </w:t>
      </w:r>
      <w:r w:rsidR="0089223C">
        <w:rPr>
          <w:rFonts w:eastAsia="Calibri"/>
          <w:b/>
          <w:lang w:val="bg-BG"/>
        </w:rPr>
        <w:t>ПРЕДМЕТ НА ОБЩЕСТВЕНАТА ПОРЪЧКА, НАИМЕНОВАНИЕ НА ОБЕКТА</w:t>
      </w:r>
      <w:r w:rsidR="007D4D77" w:rsidRPr="007D4D77">
        <w:rPr>
          <w:rFonts w:eastAsia="Calibri"/>
          <w:lang w:val="bg-BG"/>
        </w:rPr>
        <w:t xml:space="preserve"> </w:t>
      </w:r>
    </w:p>
    <w:p w:rsidR="00107E88" w:rsidRPr="00107E88" w:rsidRDefault="00107E88" w:rsidP="00107E88">
      <w:pPr>
        <w:ind w:firstLine="425"/>
        <w:jc w:val="both"/>
        <w:rPr>
          <w:bCs/>
        </w:rPr>
      </w:pPr>
      <w:r w:rsidRPr="00107E88">
        <w:rPr>
          <w:rFonts w:eastAsia="Calibri"/>
          <w:lang w:val="bg-BG"/>
        </w:rPr>
        <w:t>Доставка на нетна активна електрическа енергия по свободно договорени цени и избор на координатор на балансираща група за средно и ниско напрежение за обекти, собственост на Община Русе по приложен списък и ползватели.</w:t>
      </w:r>
    </w:p>
    <w:p w:rsidR="00EE4C17" w:rsidRPr="00E80CF7" w:rsidRDefault="00EE4C17" w:rsidP="00EE4C17">
      <w:pPr>
        <w:ind w:firstLine="425"/>
        <w:jc w:val="both"/>
      </w:pPr>
    </w:p>
    <w:p w:rsidR="00EE4C17" w:rsidRPr="0089223C" w:rsidRDefault="00DD4F36" w:rsidP="00EE4C17">
      <w:pPr>
        <w:ind w:firstLine="425"/>
        <w:jc w:val="both"/>
        <w:rPr>
          <w:b/>
          <w:lang w:val="bg-BG"/>
        </w:rPr>
      </w:pPr>
      <w:r>
        <w:rPr>
          <w:b/>
        </w:rPr>
        <w:t>II</w:t>
      </w:r>
      <w:r w:rsidR="00EE4C17" w:rsidRPr="00E80CF7">
        <w:rPr>
          <w:b/>
        </w:rPr>
        <w:t xml:space="preserve">. </w:t>
      </w:r>
      <w:r w:rsidR="0089223C">
        <w:rPr>
          <w:b/>
          <w:lang w:val="bg-BG"/>
        </w:rPr>
        <w:t>ПЪЛНО ОПИСАНИЕ НА ОБЕКТА НА ПОРЪЧКАТА, ВКЛЮЧИТЕЛНО ОСНОВНИ ХАРАКТЕРИСТИКИ</w:t>
      </w:r>
    </w:p>
    <w:p w:rsidR="00107E88" w:rsidRPr="00107E88" w:rsidRDefault="00107E88" w:rsidP="00107E88">
      <w:pPr>
        <w:ind w:firstLine="993"/>
        <w:jc w:val="both"/>
        <w:rPr>
          <w:rFonts w:eastAsia="Calibri"/>
          <w:lang w:val="bg-BG"/>
        </w:rPr>
      </w:pPr>
      <w:r w:rsidRPr="00107E88">
        <w:rPr>
          <w:rFonts w:eastAsia="Calibri"/>
          <w:lang w:val="bg-BG"/>
        </w:rPr>
        <w:t>Настоящата обществена поръчка е с предмет:  „Доставка на нетна активна електрическа енергия по свободно договорени цени и избор на координатор на балансираща група за средно и ниско напрежение за обекти, собственост на Община Русе по приложен списък и ползватели“ и е за възлагане на доставка на електрическа енергия в мястото на измерване по свободно договорени цени съгласно чл.92, чл.96а, чл.100, чл. 101, чл. 102 и чл. 103 от Закона за енергетиката (ЗЕ) и Правилата за търговия с електрическа енергия за захранване на обектите, посочени в документацията за участие, мрежа ниско и средно напрежение.</w:t>
      </w:r>
    </w:p>
    <w:p w:rsidR="00107E88" w:rsidRPr="00107E88" w:rsidRDefault="00107E88" w:rsidP="00107E88">
      <w:pPr>
        <w:ind w:firstLine="993"/>
        <w:jc w:val="both"/>
        <w:rPr>
          <w:rFonts w:eastAsia="Calibri"/>
          <w:lang w:val="bg-BG"/>
        </w:rPr>
      </w:pPr>
      <w:r w:rsidRPr="00107E88">
        <w:rPr>
          <w:rFonts w:eastAsia="Calibri"/>
          <w:lang w:val="bg-BG"/>
        </w:rPr>
        <w:t>Поръчката касае доставка на електрическа енергия за административни и обществени сгради, за улично осветление, за обекти с измерване консумирана електрическа енергия на страна ниско и средно напрежение.</w:t>
      </w:r>
    </w:p>
    <w:p w:rsidR="00107E88" w:rsidRPr="00107E88" w:rsidRDefault="00107E88" w:rsidP="00107E88">
      <w:pPr>
        <w:ind w:firstLine="993"/>
        <w:jc w:val="both"/>
        <w:rPr>
          <w:rFonts w:eastAsia="Calibri"/>
          <w:lang w:val="bg-BG"/>
        </w:rPr>
      </w:pPr>
      <w:r w:rsidRPr="00107E88">
        <w:rPr>
          <w:rFonts w:eastAsia="Calibri"/>
          <w:lang w:val="bg-BG"/>
        </w:rPr>
        <w:t>Доставката на нетна електрическа енергия е за следните самостоятелни разпоредители с бюджетни средства:</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 xml:space="preserve">Община Русе, ЕИК 000530632, </w:t>
      </w:r>
      <w:proofErr w:type="spellStart"/>
      <w:r w:rsidRPr="00107E88">
        <w:rPr>
          <w:rFonts w:eastAsia="Calibri"/>
          <w:lang w:val="bg-BG"/>
        </w:rPr>
        <w:t>гр.Русе</w:t>
      </w:r>
      <w:proofErr w:type="spellEnd"/>
      <w:r w:rsidRPr="00107E88">
        <w:rPr>
          <w:rFonts w:eastAsia="Calibri"/>
          <w:lang w:val="bg-BG"/>
        </w:rPr>
        <w:t xml:space="preserve">, </w:t>
      </w:r>
      <w:proofErr w:type="spellStart"/>
      <w:r w:rsidRPr="00107E88">
        <w:rPr>
          <w:rFonts w:eastAsia="Calibri"/>
          <w:lang w:val="bg-BG"/>
        </w:rPr>
        <w:t>пл.Свобода</w:t>
      </w:r>
      <w:proofErr w:type="spellEnd"/>
      <w:r w:rsidRPr="00107E88">
        <w:rPr>
          <w:rFonts w:eastAsia="Calibri"/>
          <w:lang w:val="bg-BG"/>
        </w:rPr>
        <w:t xml:space="preserve"> №6;</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Общинско предприятие ОП "Комунални дейности"</w:t>
      </w:r>
      <w:r w:rsidRPr="00107E88">
        <w:rPr>
          <w:rFonts w:eastAsia="Calibri"/>
          <w:lang w:val="bg-BG"/>
        </w:rPr>
        <w:tab/>
        <w:t xml:space="preserve">, ЕИК 0005306320248, гр. Русе, ул. </w:t>
      </w:r>
      <w:proofErr w:type="spellStart"/>
      <w:r w:rsidRPr="00107E88">
        <w:rPr>
          <w:rFonts w:eastAsia="Calibri"/>
          <w:lang w:val="bg-BG"/>
        </w:rPr>
        <w:t>Котовск</w:t>
      </w:r>
      <w:proofErr w:type="spellEnd"/>
      <w:r w:rsidRPr="00107E88">
        <w:rPr>
          <w:rFonts w:eastAsia="Calibri"/>
          <w:lang w:val="bg-BG"/>
        </w:rPr>
        <w:t xml:space="preserve"> №4, ет.2;</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ФС "Детски ясли, ДМК, МОО", ЕИК</w:t>
      </w:r>
      <w:r w:rsidRPr="00107E88">
        <w:rPr>
          <w:rFonts w:eastAsia="Calibri"/>
          <w:lang w:val="bg-BG"/>
        </w:rPr>
        <w:tab/>
        <w:t>0005306320126, гр. Русе, ул. Черно море №2;</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 xml:space="preserve">ОС Социални дейности, ЕИК 0005306320179, </w:t>
      </w:r>
      <w:proofErr w:type="spellStart"/>
      <w:r w:rsidRPr="00107E88">
        <w:rPr>
          <w:rFonts w:eastAsia="Calibri"/>
          <w:lang w:val="bg-BG"/>
        </w:rPr>
        <w:t>гр.Русе</w:t>
      </w:r>
      <w:proofErr w:type="spellEnd"/>
      <w:r w:rsidRPr="00107E88">
        <w:rPr>
          <w:rFonts w:eastAsia="Calibri"/>
          <w:lang w:val="bg-BG"/>
        </w:rPr>
        <w:t xml:space="preserve">, </w:t>
      </w:r>
      <w:proofErr w:type="spellStart"/>
      <w:r w:rsidRPr="00107E88">
        <w:rPr>
          <w:rFonts w:eastAsia="Calibri"/>
          <w:lang w:val="bg-BG"/>
        </w:rPr>
        <w:t>ул</w:t>
      </w:r>
      <w:proofErr w:type="spellEnd"/>
      <w:r w:rsidRPr="00107E88">
        <w:rPr>
          <w:rFonts w:eastAsia="Calibri"/>
          <w:lang w:val="bg-BG"/>
        </w:rPr>
        <w:t>."Алеи Възраждане" №86;</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ОП Спортни имоти, ЕОК 0005306320207, гр. Русе, ул. "Черно море" 2;</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 xml:space="preserve">Общински младежки дом, ЕИК 0005306320214, </w:t>
      </w:r>
      <w:proofErr w:type="spellStart"/>
      <w:r w:rsidRPr="00107E88">
        <w:rPr>
          <w:rFonts w:eastAsia="Calibri"/>
          <w:lang w:val="bg-BG"/>
        </w:rPr>
        <w:t>гр.Русе</w:t>
      </w:r>
      <w:proofErr w:type="spellEnd"/>
      <w:r w:rsidRPr="00107E88">
        <w:rPr>
          <w:rFonts w:eastAsia="Calibri"/>
          <w:lang w:val="bg-BG"/>
        </w:rPr>
        <w:t xml:space="preserve">, </w:t>
      </w:r>
      <w:proofErr w:type="spellStart"/>
      <w:r w:rsidRPr="00107E88">
        <w:rPr>
          <w:rFonts w:eastAsia="Calibri"/>
          <w:lang w:val="bg-BG"/>
        </w:rPr>
        <w:t>ул.Райко</w:t>
      </w:r>
      <w:proofErr w:type="spellEnd"/>
      <w:r w:rsidRPr="00107E88">
        <w:rPr>
          <w:rFonts w:eastAsia="Calibri"/>
          <w:lang w:val="bg-BG"/>
        </w:rPr>
        <w:t xml:space="preserve"> Даскалов 2А;</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 xml:space="preserve">Общински детски център за култура и изкуство, ЕИК 0005306320198, </w:t>
      </w:r>
      <w:proofErr w:type="spellStart"/>
      <w:r w:rsidRPr="00107E88">
        <w:rPr>
          <w:rFonts w:eastAsia="Calibri"/>
          <w:lang w:val="bg-BG"/>
        </w:rPr>
        <w:t>гр.Русе</w:t>
      </w:r>
      <w:proofErr w:type="spellEnd"/>
      <w:r w:rsidRPr="00107E88">
        <w:rPr>
          <w:rFonts w:eastAsia="Calibri"/>
          <w:lang w:val="bg-BG"/>
        </w:rPr>
        <w:t xml:space="preserve">, </w:t>
      </w:r>
      <w:proofErr w:type="spellStart"/>
      <w:r w:rsidRPr="00107E88">
        <w:rPr>
          <w:rFonts w:eastAsia="Calibri"/>
          <w:lang w:val="bg-BG"/>
        </w:rPr>
        <w:t>ул</w:t>
      </w:r>
      <w:proofErr w:type="spellEnd"/>
      <w:r w:rsidRPr="00107E88">
        <w:rPr>
          <w:rFonts w:eastAsia="Calibri"/>
          <w:lang w:val="bg-BG"/>
        </w:rPr>
        <w:t>."Околчица" № 9;</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 xml:space="preserve">ОП "Управление на общински имоти", ЕИК 0005306320321, </w:t>
      </w:r>
      <w:proofErr w:type="spellStart"/>
      <w:r w:rsidRPr="00107E88">
        <w:rPr>
          <w:rFonts w:eastAsia="Calibri"/>
          <w:lang w:val="bg-BG"/>
        </w:rPr>
        <w:t>гр.Русе</w:t>
      </w:r>
      <w:proofErr w:type="spellEnd"/>
      <w:r w:rsidRPr="00107E88">
        <w:rPr>
          <w:rFonts w:eastAsia="Calibri"/>
          <w:lang w:val="bg-BG"/>
        </w:rPr>
        <w:t xml:space="preserve">, </w:t>
      </w:r>
      <w:proofErr w:type="spellStart"/>
      <w:r w:rsidRPr="00107E88">
        <w:rPr>
          <w:rFonts w:eastAsia="Calibri"/>
          <w:lang w:val="bg-BG"/>
        </w:rPr>
        <w:t>ул</w:t>
      </w:r>
      <w:proofErr w:type="spellEnd"/>
      <w:r w:rsidRPr="00107E88">
        <w:rPr>
          <w:rFonts w:eastAsia="Calibri"/>
          <w:lang w:val="bg-BG"/>
        </w:rPr>
        <w:t>."</w:t>
      </w:r>
      <w:proofErr w:type="spellStart"/>
      <w:r w:rsidRPr="00107E88">
        <w:rPr>
          <w:rFonts w:eastAsia="Calibri"/>
          <w:lang w:val="bg-BG"/>
        </w:rPr>
        <w:t>Г.С.Раковски</w:t>
      </w:r>
      <w:proofErr w:type="spellEnd"/>
      <w:r w:rsidRPr="00107E88">
        <w:rPr>
          <w:rFonts w:eastAsia="Calibri"/>
          <w:lang w:val="bg-BG"/>
        </w:rPr>
        <w:t>" 13а;</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 xml:space="preserve">ОП Русе арт, ЕИК 0005306320317, </w:t>
      </w:r>
      <w:proofErr w:type="spellStart"/>
      <w:r w:rsidRPr="00107E88">
        <w:rPr>
          <w:rFonts w:eastAsia="Calibri"/>
          <w:lang w:val="bg-BG"/>
        </w:rPr>
        <w:t>гр.Русе</w:t>
      </w:r>
      <w:proofErr w:type="spellEnd"/>
      <w:r w:rsidRPr="00107E88">
        <w:rPr>
          <w:rFonts w:eastAsia="Calibri"/>
          <w:lang w:val="bg-BG"/>
        </w:rPr>
        <w:t xml:space="preserve">, </w:t>
      </w:r>
      <w:proofErr w:type="spellStart"/>
      <w:r w:rsidRPr="00107E88">
        <w:rPr>
          <w:rFonts w:eastAsia="Calibri"/>
          <w:lang w:val="bg-BG"/>
        </w:rPr>
        <w:t>пл.Свобода</w:t>
      </w:r>
      <w:proofErr w:type="spellEnd"/>
      <w:r w:rsidRPr="00107E88">
        <w:rPr>
          <w:rFonts w:eastAsia="Calibri"/>
          <w:lang w:val="bg-BG"/>
        </w:rPr>
        <w:t xml:space="preserve"> №4;</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 xml:space="preserve">ОП " Социално предприятие обществена трапезария, ЕИК 0005306320336, </w:t>
      </w:r>
      <w:proofErr w:type="spellStart"/>
      <w:r w:rsidRPr="00107E88">
        <w:rPr>
          <w:rFonts w:eastAsia="Calibri"/>
          <w:lang w:val="bg-BG"/>
        </w:rPr>
        <w:t>гр.Русе</w:t>
      </w:r>
      <w:proofErr w:type="spellEnd"/>
      <w:r w:rsidRPr="00107E88">
        <w:rPr>
          <w:rFonts w:eastAsia="Calibri"/>
          <w:lang w:val="bg-BG"/>
        </w:rPr>
        <w:t xml:space="preserve">, </w:t>
      </w:r>
      <w:proofErr w:type="spellStart"/>
      <w:r w:rsidRPr="00107E88">
        <w:rPr>
          <w:rFonts w:eastAsia="Calibri"/>
          <w:lang w:val="bg-BG"/>
        </w:rPr>
        <w:t>бул</w:t>
      </w:r>
      <w:proofErr w:type="spellEnd"/>
      <w:r w:rsidRPr="00107E88">
        <w:rPr>
          <w:rFonts w:eastAsia="Calibri"/>
          <w:lang w:val="bg-BG"/>
        </w:rPr>
        <w:t>."Липник" №117, Средношколско общежитие- сутерен;</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 xml:space="preserve">ОП </w:t>
      </w:r>
      <w:proofErr w:type="spellStart"/>
      <w:r w:rsidRPr="00107E88">
        <w:rPr>
          <w:rFonts w:eastAsia="Calibri"/>
          <w:lang w:val="bg-BG"/>
        </w:rPr>
        <w:t>Паркстрой</w:t>
      </w:r>
      <w:proofErr w:type="spellEnd"/>
      <w:r w:rsidRPr="00107E88">
        <w:rPr>
          <w:rFonts w:eastAsia="Calibri"/>
          <w:lang w:val="bg-BG"/>
        </w:rPr>
        <w:t xml:space="preserve">-Русе, ЕИК 0005306320340, гр. Русе, </w:t>
      </w:r>
      <w:proofErr w:type="spellStart"/>
      <w:r w:rsidRPr="00107E88">
        <w:rPr>
          <w:rFonts w:eastAsia="Calibri"/>
          <w:lang w:val="bg-BG"/>
        </w:rPr>
        <w:t>ул.Котовск</w:t>
      </w:r>
      <w:proofErr w:type="spellEnd"/>
      <w:r w:rsidRPr="00107E88">
        <w:rPr>
          <w:rFonts w:eastAsia="Calibri"/>
          <w:lang w:val="bg-BG"/>
        </w:rPr>
        <w:t xml:space="preserve"> №4, ет.1;</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ОП Обреден дом – Русе, ЕИК 0005306320355, гр. Русе, ул. Тома Кърджиев 4;</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 xml:space="preserve">Кметство </w:t>
      </w:r>
      <w:proofErr w:type="spellStart"/>
      <w:r w:rsidRPr="00107E88">
        <w:rPr>
          <w:rFonts w:eastAsia="Calibri"/>
          <w:lang w:val="bg-BG"/>
        </w:rPr>
        <w:t>с.Басарбово</w:t>
      </w:r>
      <w:proofErr w:type="spellEnd"/>
      <w:r w:rsidRPr="00107E88">
        <w:rPr>
          <w:rFonts w:eastAsia="Calibri"/>
          <w:lang w:val="bg-BG"/>
        </w:rPr>
        <w:t>, ЕИК 0005306320019,</w:t>
      </w:r>
      <w:r w:rsidRPr="00107E88">
        <w:rPr>
          <w:rFonts w:eastAsia="Calibri"/>
          <w:lang w:val="bg-BG"/>
        </w:rPr>
        <w:tab/>
      </w:r>
      <w:proofErr w:type="spellStart"/>
      <w:r w:rsidRPr="00107E88">
        <w:rPr>
          <w:rFonts w:eastAsia="Calibri"/>
          <w:lang w:val="bg-BG"/>
        </w:rPr>
        <w:t>ул</w:t>
      </w:r>
      <w:proofErr w:type="spellEnd"/>
      <w:r w:rsidRPr="00107E88">
        <w:rPr>
          <w:rFonts w:eastAsia="Calibri"/>
          <w:lang w:val="bg-BG"/>
        </w:rPr>
        <w:t>."Свети свети Кирил и Методий 67;</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 xml:space="preserve">Кметство </w:t>
      </w:r>
      <w:proofErr w:type="spellStart"/>
      <w:r w:rsidRPr="00107E88">
        <w:rPr>
          <w:rFonts w:eastAsia="Calibri"/>
          <w:lang w:val="bg-BG"/>
        </w:rPr>
        <w:t>гр.Мартен</w:t>
      </w:r>
      <w:proofErr w:type="spellEnd"/>
      <w:r w:rsidRPr="00107E88">
        <w:rPr>
          <w:rFonts w:eastAsia="Calibri"/>
          <w:lang w:val="bg-BG"/>
        </w:rPr>
        <w:t xml:space="preserve">, ЕИК 0005306320107, </w:t>
      </w:r>
      <w:proofErr w:type="spellStart"/>
      <w:r w:rsidRPr="00107E88">
        <w:rPr>
          <w:rFonts w:eastAsia="Calibri"/>
          <w:lang w:val="bg-BG"/>
        </w:rPr>
        <w:t>гр.Мартен</w:t>
      </w:r>
      <w:proofErr w:type="spellEnd"/>
      <w:r w:rsidRPr="00107E88">
        <w:rPr>
          <w:rFonts w:eastAsia="Calibri"/>
          <w:lang w:val="bg-BG"/>
        </w:rPr>
        <w:t xml:space="preserve">, </w:t>
      </w:r>
      <w:proofErr w:type="spellStart"/>
      <w:r w:rsidRPr="00107E88">
        <w:rPr>
          <w:rFonts w:eastAsia="Calibri"/>
          <w:lang w:val="bg-BG"/>
        </w:rPr>
        <w:t>ул.Христо</w:t>
      </w:r>
      <w:proofErr w:type="spellEnd"/>
      <w:r w:rsidRPr="00107E88">
        <w:rPr>
          <w:rFonts w:eastAsia="Calibri"/>
          <w:lang w:val="bg-BG"/>
        </w:rPr>
        <w:t xml:space="preserve"> Смирненски №7;</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 xml:space="preserve">Кметство </w:t>
      </w:r>
      <w:proofErr w:type="spellStart"/>
      <w:r w:rsidRPr="00107E88">
        <w:rPr>
          <w:rFonts w:eastAsia="Calibri"/>
          <w:lang w:val="bg-BG"/>
        </w:rPr>
        <w:t>с.Николово</w:t>
      </w:r>
      <w:proofErr w:type="spellEnd"/>
      <w:r w:rsidRPr="00107E88">
        <w:rPr>
          <w:rFonts w:eastAsia="Calibri"/>
          <w:lang w:val="bg-BG"/>
        </w:rPr>
        <w:t xml:space="preserve">, ЕИК 0005306320038, </w:t>
      </w:r>
      <w:r w:rsidRPr="00107E88">
        <w:rPr>
          <w:rFonts w:eastAsia="Calibri"/>
          <w:lang w:val="bg-BG"/>
        </w:rPr>
        <w:tab/>
      </w:r>
      <w:proofErr w:type="spellStart"/>
      <w:r w:rsidRPr="00107E88">
        <w:rPr>
          <w:rFonts w:eastAsia="Calibri"/>
          <w:lang w:val="bg-BG"/>
        </w:rPr>
        <w:t>ул</w:t>
      </w:r>
      <w:proofErr w:type="spellEnd"/>
      <w:r w:rsidRPr="00107E88">
        <w:rPr>
          <w:rFonts w:eastAsia="Calibri"/>
          <w:lang w:val="bg-BG"/>
        </w:rPr>
        <w:t>."Плиска" №6;</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 xml:space="preserve">Кметство </w:t>
      </w:r>
      <w:proofErr w:type="spellStart"/>
      <w:r w:rsidRPr="00107E88">
        <w:rPr>
          <w:rFonts w:eastAsia="Calibri"/>
          <w:lang w:val="bg-BG"/>
        </w:rPr>
        <w:t>с.Ново</w:t>
      </w:r>
      <w:proofErr w:type="spellEnd"/>
      <w:r w:rsidRPr="00107E88">
        <w:rPr>
          <w:rFonts w:eastAsia="Calibri"/>
          <w:lang w:val="bg-BG"/>
        </w:rPr>
        <w:t xml:space="preserve"> село, ЕИК 0005306320080, </w:t>
      </w:r>
      <w:r w:rsidRPr="00107E88">
        <w:rPr>
          <w:rFonts w:eastAsia="Calibri"/>
          <w:lang w:val="bg-BG"/>
        </w:rPr>
        <w:tab/>
        <w:t>ул. Трети  март  № 16;</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 xml:space="preserve">Кметство </w:t>
      </w:r>
      <w:proofErr w:type="spellStart"/>
      <w:r w:rsidRPr="00107E88">
        <w:rPr>
          <w:rFonts w:eastAsia="Calibri"/>
          <w:lang w:val="bg-BG"/>
        </w:rPr>
        <w:t>с.Просена</w:t>
      </w:r>
      <w:proofErr w:type="spellEnd"/>
      <w:r w:rsidRPr="00107E88">
        <w:rPr>
          <w:rFonts w:eastAsia="Calibri"/>
          <w:lang w:val="bg-BG"/>
        </w:rPr>
        <w:t xml:space="preserve">, ЕИК 0005306320061, </w:t>
      </w:r>
      <w:proofErr w:type="spellStart"/>
      <w:r w:rsidRPr="00107E88">
        <w:rPr>
          <w:rFonts w:eastAsia="Calibri"/>
          <w:lang w:val="bg-BG"/>
        </w:rPr>
        <w:t>ул.Васил</w:t>
      </w:r>
      <w:proofErr w:type="spellEnd"/>
      <w:r w:rsidRPr="00107E88">
        <w:rPr>
          <w:rFonts w:eastAsia="Calibri"/>
          <w:lang w:val="bg-BG"/>
        </w:rPr>
        <w:t xml:space="preserve"> </w:t>
      </w:r>
      <w:proofErr w:type="spellStart"/>
      <w:r w:rsidRPr="00107E88">
        <w:rPr>
          <w:rFonts w:eastAsia="Calibri"/>
          <w:lang w:val="bg-BG"/>
        </w:rPr>
        <w:t>левски</w:t>
      </w:r>
      <w:proofErr w:type="spellEnd"/>
      <w:r w:rsidRPr="00107E88">
        <w:rPr>
          <w:rFonts w:eastAsia="Calibri"/>
          <w:lang w:val="bg-BG"/>
        </w:rPr>
        <w:t xml:space="preserve"> №27а;</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 xml:space="preserve">Кметство </w:t>
      </w:r>
      <w:proofErr w:type="spellStart"/>
      <w:r w:rsidRPr="00107E88">
        <w:rPr>
          <w:rFonts w:eastAsia="Calibri"/>
          <w:lang w:val="bg-BG"/>
        </w:rPr>
        <w:t>с.Сандрово</w:t>
      </w:r>
      <w:proofErr w:type="spellEnd"/>
      <w:r w:rsidRPr="00107E88">
        <w:rPr>
          <w:rFonts w:eastAsia="Calibri"/>
          <w:lang w:val="bg-BG"/>
        </w:rPr>
        <w:t xml:space="preserve">, ЕИК 0005306320076, </w:t>
      </w:r>
      <w:proofErr w:type="spellStart"/>
      <w:r w:rsidRPr="00107E88">
        <w:rPr>
          <w:rFonts w:eastAsia="Calibri"/>
          <w:lang w:val="bg-BG"/>
        </w:rPr>
        <w:t>ул</w:t>
      </w:r>
      <w:proofErr w:type="spellEnd"/>
      <w:r w:rsidRPr="00107E88">
        <w:rPr>
          <w:rFonts w:eastAsia="Calibri"/>
          <w:lang w:val="bg-BG"/>
        </w:rPr>
        <w:t>."Хан Аспарух" № 20;</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 xml:space="preserve">Кметство </w:t>
      </w:r>
      <w:proofErr w:type="spellStart"/>
      <w:r w:rsidRPr="00107E88">
        <w:rPr>
          <w:rFonts w:eastAsia="Calibri"/>
          <w:lang w:val="bg-BG"/>
        </w:rPr>
        <w:t>с.Семерджиево</w:t>
      </w:r>
      <w:proofErr w:type="spellEnd"/>
      <w:r w:rsidRPr="00107E88">
        <w:rPr>
          <w:rFonts w:eastAsia="Calibri"/>
          <w:lang w:val="bg-BG"/>
        </w:rPr>
        <w:t xml:space="preserve">, ЕИК 0005306320042, </w:t>
      </w:r>
      <w:proofErr w:type="spellStart"/>
      <w:r w:rsidRPr="00107E88">
        <w:rPr>
          <w:rFonts w:eastAsia="Calibri"/>
          <w:lang w:val="bg-BG"/>
        </w:rPr>
        <w:t>ул</w:t>
      </w:r>
      <w:proofErr w:type="spellEnd"/>
      <w:r w:rsidRPr="00107E88">
        <w:rPr>
          <w:rFonts w:eastAsia="Calibri"/>
          <w:lang w:val="bg-BG"/>
        </w:rPr>
        <w:t>."Черно море"№7;</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 xml:space="preserve">Кметство </w:t>
      </w:r>
      <w:proofErr w:type="spellStart"/>
      <w:r w:rsidRPr="00107E88">
        <w:rPr>
          <w:rFonts w:eastAsia="Calibri"/>
          <w:lang w:val="bg-BG"/>
        </w:rPr>
        <w:t>с.Хотанца</w:t>
      </w:r>
      <w:proofErr w:type="spellEnd"/>
      <w:r w:rsidRPr="00107E88">
        <w:rPr>
          <w:rFonts w:eastAsia="Calibri"/>
          <w:lang w:val="bg-BG"/>
        </w:rPr>
        <w:t>, ЕИК 0005306320095, ул. Свети Георги 2</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 xml:space="preserve">Кметство </w:t>
      </w:r>
      <w:proofErr w:type="spellStart"/>
      <w:r w:rsidRPr="00107E88">
        <w:rPr>
          <w:rFonts w:eastAsia="Calibri"/>
          <w:lang w:val="bg-BG"/>
        </w:rPr>
        <w:t>с.Червена</w:t>
      </w:r>
      <w:proofErr w:type="spellEnd"/>
      <w:r w:rsidRPr="00107E88">
        <w:rPr>
          <w:rFonts w:eastAsia="Calibri"/>
          <w:lang w:val="bg-BG"/>
        </w:rPr>
        <w:t xml:space="preserve"> вода, ЕИК 0005306320023, ул. Г. С. Раковски  69;</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lastRenderedPageBreak/>
        <w:t xml:space="preserve">Кметство </w:t>
      </w:r>
      <w:proofErr w:type="spellStart"/>
      <w:r w:rsidRPr="00107E88">
        <w:rPr>
          <w:rFonts w:eastAsia="Calibri"/>
          <w:lang w:val="bg-BG"/>
        </w:rPr>
        <w:t>с.Ястребово</w:t>
      </w:r>
      <w:proofErr w:type="spellEnd"/>
      <w:r w:rsidRPr="00107E88">
        <w:rPr>
          <w:rFonts w:eastAsia="Calibri"/>
          <w:lang w:val="bg-BG"/>
        </w:rPr>
        <w:t>, ЕИК 0005306320111,</w:t>
      </w:r>
      <w:r w:rsidRPr="00107E88">
        <w:rPr>
          <w:rFonts w:eastAsia="Calibri"/>
          <w:lang w:val="bg-BG"/>
        </w:rPr>
        <w:tab/>
        <w:t>ул. Дунав № 11;</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 xml:space="preserve">Кметство </w:t>
      </w:r>
      <w:proofErr w:type="spellStart"/>
      <w:r w:rsidRPr="00107E88">
        <w:rPr>
          <w:rFonts w:eastAsia="Calibri"/>
          <w:lang w:val="bg-BG"/>
        </w:rPr>
        <w:t>с.Тетово</w:t>
      </w:r>
      <w:proofErr w:type="spellEnd"/>
      <w:r w:rsidRPr="00107E88">
        <w:rPr>
          <w:rFonts w:eastAsia="Calibri"/>
          <w:lang w:val="bg-BG"/>
        </w:rPr>
        <w:t>, ЕИК 0005306320130, ул. Ген. Столетов №1;</w:t>
      </w:r>
    </w:p>
    <w:p w:rsidR="00107E88" w:rsidRPr="00107E88" w:rsidRDefault="00107E88" w:rsidP="00107E88">
      <w:pPr>
        <w:numPr>
          <w:ilvl w:val="0"/>
          <w:numId w:val="43"/>
        </w:numPr>
        <w:spacing w:after="200" w:line="276" w:lineRule="auto"/>
        <w:ind w:left="0" w:firstLine="0"/>
        <w:contextualSpacing/>
        <w:jc w:val="both"/>
        <w:rPr>
          <w:rFonts w:eastAsia="Calibri"/>
          <w:lang w:val="bg-BG"/>
        </w:rPr>
      </w:pPr>
      <w:r w:rsidRPr="00107E88">
        <w:rPr>
          <w:rFonts w:eastAsia="Calibri"/>
          <w:lang w:val="bg-BG"/>
        </w:rPr>
        <w:t xml:space="preserve">Кметство </w:t>
      </w:r>
      <w:proofErr w:type="spellStart"/>
      <w:r w:rsidRPr="00107E88">
        <w:rPr>
          <w:rFonts w:eastAsia="Calibri"/>
          <w:lang w:val="bg-BG"/>
        </w:rPr>
        <w:t>с.Бъзън</w:t>
      </w:r>
      <w:proofErr w:type="spellEnd"/>
      <w:r w:rsidRPr="00107E88">
        <w:rPr>
          <w:rFonts w:eastAsia="Calibri"/>
          <w:lang w:val="bg-BG"/>
        </w:rPr>
        <w:t xml:space="preserve">, ЕИК 0005306320302, </w:t>
      </w:r>
      <w:proofErr w:type="spellStart"/>
      <w:r w:rsidRPr="00107E88">
        <w:rPr>
          <w:rFonts w:eastAsia="Calibri"/>
          <w:lang w:val="bg-BG"/>
        </w:rPr>
        <w:t>ул</w:t>
      </w:r>
      <w:proofErr w:type="spellEnd"/>
      <w:r w:rsidRPr="00107E88">
        <w:rPr>
          <w:rFonts w:eastAsia="Calibri"/>
          <w:lang w:val="bg-BG"/>
        </w:rPr>
        <w:t>."Бачо Киро" №2а;</w:t>
      </w:r>
    </w:p>
    <w:p w:rsidR="00D81150" w:rsidRDefault="00107E88" w:rsidP="00107E88">
      <w:pPr>
        <w:ind w:firstLine="425"/>
        <w:jc w:val="both"/>
        <w:rPr>
          <w:rFonts w:eastAsia="Calibri"/>
          <w:b/>
          <w:lang w:val="bg-BG"/>
        </w:rPr>
      </w:pPr>
      <w:r w:rsidRPr="00107E88">
        <w:rPr>
          <w:rFonts w:eastAsia="Calibri"/>
          <w:b/>
          <w:lang w:val="bg-BG"/>
        </w:rPr>
        <w:t>Списък на ползвателите и обектите е посочен в самостоятелно приложение</w:t>
      </w:r>
    </w:p>
    <w:p w:rsidR="00F97F8C" w:rsidRDefault="00F97F8C" w:rsidP="00107E88">
      <w:pPr>
        <w:ind w:firstLine="425"/>
        <w:jc w:val="both"/>
        <w:rPr>
          <w:rFonts w:eastAsia="Calibri"/>
          <w:b/>
          <w:lang w:val="bg-BG"/>
        </w:rPr>
      </w:pPr>
    </w:p>
    <w:p w:rsidR="00F97F8C" w:rsidRDefault="00F97F8C" w:rsidP="00107E88">
      <w:pPr>
        <w:ind w:firstLine="425"/>
        <w:jc w:val="both"/>
        <w:rPr>
          <w:b/>
          <w:lang w:eastAsia="bg-BG"/>
        </w:rPr>
      </w:pPr>
    </w:p>
    <w:p w:rsidR="00F97F8C" w:rsidRPr="00107E88" w:rsidRDefault="00F97F8C" w:rsidP="00107E88">
      <w:pPr>
        <w:ind w:firstLine="425"/>
        <w:jc w:val="both"/>
        <w:rPr>
          <w:b/>
          <w:lang w:eastAsia="bg-BG"/>
        </w:rPr>
      </w:pPr>
    </w:p>
    <w:p w:rsidR="00F97F8C" w:rsidRPr="00F97F8C" w:rsidRDefault="00F97F8C" w:rsidP="00F97F8C">
      <w:pPr>
        <w:ind w:firstLine="993"/>
        <w:jc w:val="both"/>
        <w:rPr>
          <w:rFonts w:eastAsia="Calibri"/>
          <w:lang w:val="bg-BG"/>
        </w:rPr>
      </w:pPr>
      <w:r w:rsidRPr="00F97F8C">
        <w:rPr>
          <w:rFonts w:eastAsia="Calibri"/>
          <w:b/>
          <w:u w:val="single"/>
          <w:lang w:val="bg-BG"/>
        </w:rPr>
        <w:t>Общ обем на поръчката</w:t>
      </w:r>
      <w:r w:rsidRPr="00F97F8C">
        <w:rPr>
          <w:rFonts w:eastAsia="Calibri"/>
          <w:lang w:val="bg-BG"/>
        </w:rPr>
        <w:t xml:space="preserve"> 22 885 М</w:t>
      </w:r>
      <w:proofErr w:type="spellStart"/>
      <w:r w:rsidRPr="00F97F8C">
        <w:rPr>
          <w:rFonts w:eastAsia="Calibri"/>
        </w:rPr>
        <w:t>Wh</w:t>
      </w:r>
      <w:proofErr w:type="spellEnd"/>
      <w:r w:rsidRPr="00F97F8C">
        <w:rPr>
          <w:rFonts w:eastAsia="Calibri"/>
        </w:rPr>
        <w:t xml:space="preserve"> </w:t>
      </w:r>
      <w:r w:rsidRPr="00F97F8C">
        <w:rPr>
          <w:rFonts w:eastAsia="Calibri"/>
          <w:lang w:val="bg-BG"/>
        </w:rPr>
        <w:t>нетна активна електрическа енергия, в това число:</w:t>
      </w:r>
    </w:p>
    <w:p w:rsidR="00F97F8C" w:rsidRPr="00F97F8C" w:rsidRDefault="00F97F8C" w:rsidP="00F97F8C">
      <w:pPr>
        <w:ind w:firstLine="993"/>
        <w:jc w:val="both"/>
        <w:rPr>
          <w:rFonts w:eastAsia="Calibri"/>
          <w:lang w:val="bg-BG"/>
        </w:rPr>
      </w:pPr>
      <w:r w:rsidRPr="00F97F8C">
        <w:rPr>
          <w:rFonts w:eastAsia="Calibri"/>
          <w:lang w:val="bg-BG"/>
        </w:rPr>
        <w:t>19 900 М</w:t>
      </w:r>
      <w:proofErr w:type="spellStart"/>
      <w:r w:rsidRPr="00F97F8C">
        <w:rPr>
          <w:rFonts w:eastAsia="Calibri"/>
        </w:rPr>
        <w:t>Wh</w:t>
      </w:r>
      <w:proofErr w:type="spellEnd"/>
      <w:r w:rsidRPr="00F97F8C">
        <w:rPr>
          <w:rFonts w:eastAsia="Calibri"/>
        </w:rPr>
        <w:t xml:space="preserve"> </w:t>
      </w:r>
      <w:r w:rsidRPr="00F97F8C">
        <w:rPr>
          <w:rFonts w:eastAsia="Calibri"/>
          <w:lang w:val="bg-BG"/>
        </w:rPr>
        <w:t xml:space="preserve">нетна активна електрическа енергия определена на база предходно потребление на възложителя. </w:t>
      </w:r>
    </w:p>
    <w:p w:rsidR="00F97F8C" w:rsidRPr="00F97F8C" w:rsidRDefault="00F97F8C" w:rsidP="00F97F8C">
      <w:pPr>
        <w:ind w:firstLine="993"/>
        <w:jc w:val="both"/>
        <w:rPr>
          <w:rFonts w:eastAsia="Calibri"/>
          <w:lang w:val="bg-BG"/>
        </w:rPr>
      </w:pPr>
      <w:r w:rsidRPr="00F97F8C">
        <w:rPr>
          <w:rFonts w:eastAsia="Calibri"/>
          <w:lang w:val="bg-BG"/>
        </w:rPr>
        <w:t>2 985 М</w:t>
      </w:r>
      <w:proofErr w:type="spellStart"/>
      <w:r w:rsidRPr="00F97F8C">
        <w:rPr>
          <w:rFonts w:eastAsia="Calibri"/>
        </w:rPr>
        <w:t>Wh</w:t>
      </w:r>
      <w:proofErr w:type="spellEnd"/>
      <w:r w:rsidRPr="00F97F8C">
        <w:rPr>
          <w:rFonts w:eastAsia="Calibri"/>
        </w:rPr>
        <w:t xml:space="preserve"> </w:t>
      </w:r>
      <w:r w:rsidRPr="00F97F8C">
        <w:rPr>
          <w:rFonts w:eastAsia="Calibri"/>
          <w:lang w:val="bg-BG"/>
        </w:rPr>
        <w:t>нетна активна електрическа енергия като „опция за допълнителни доставки”</w:t>
      </w:r>
    </w:p>
    <w:p w:rsidR="00107E88" w:rsidRDefault="00F97F8C" w:rsidP="00F97F8C">
      <w:pPr>
        <w:jc w:val="both"/>
        <w:rPr>
          <w:b/>
          <w:lang w:val="bg-BG"/>
        </w:rPr>
      </w:pPr>
      <w:r w:rsidRPr="00F97F8C">
        <w:rPr>
          <w:rFonts w:eastAsia="Calibri"/>
          <w:lang w:val="bg-BG"/>
        </w:rPr>
        <w:t>Количество по договора може да бъде по-малко от посоченото и ще бъде определена според реалното потребление на възложителя за периода на договора.</w:t>
      </w:r>
    </w:p>
    <w:p w:rsidR="00F97F8C" w:rsidRDefault="00F97F8C" w:rsidP="00107E88">
      <w:pPr>
        <w:jc w:val="both"/>
        <w:rPr>
          <w:b/>
          <w:lang w:val="bg-BG"/>
        </w:rPr>
      </w:pPr>
    </w:p>
    <w:p w:rsidR="0089223C" w:rsidRDefault="00DD4F36" w:rsidP="00EE4C17">
      <w:pPr>
        <w:ind w:firstLine="425"/>
        <w:jc w:val="both"/>
        <w:rPr>
          <w:b/>
          <w:lang w:val="bg-BG"/>
        </w:rPr>
      </w:pPr>
      <w:r>
        <w:rPr>
          <w:b/>
        </w:rPr>
        <w:t>III</w:t>
      </w:r>
      <w:r>
        <w:rPr>
          <w:b/>
          <w:lang w:val="bg-BG"/>
        </w:rPr>
        <w:t xml:space="preserve">. </w:t>
      </w:r>
      <w:r w:rsidR="00107E88">
        <w:rPr>
          <w:b/>
          <w:lang w:val="bg-BG"/>
        </w:rPr>
        <w:t>ТЕХНИЧЕСКИ УСЛОВИЯ НА ИЗПЪЛНЕНИЕ НА ПОРЪЧКАТА</w:t>
      </w:r>
    </w:p>
    <w:p w:rsidR="00107E88" w:rsidRPr="00107E88" w:rsidRDefault="0042034A" w:rsidP="00107E88">
      <w:pPr>
        <w:ind w:firstLine="993"/>
        <w:jc w:val="both"/>
        <w:rPr>
          <w:lang w:val="bg-BG"/>
        </w:rPr>
      </w:pPr>
      <w:r>
        <w:rPr>
          <w:lang w:val="bg-BG"/>
        </w:rPr>
        <w:t>И</w:t>
      </w:r>
      <w:r w:rsidR="00107E88" w:rsidRPr="00107E88">
        <w:rPr>
          <w:lang w:val="bg-BG"/>
        </w:rPr>
        <w:t>зпълнителят на предмета на поръчка е длъжен:</w:t>
      </w:r>
    </w:p>
    <w:p w:rsidR="00107E88" w:rsidRPr="00107E88" w:rsidRDefault="00107E88" w:rsidP="00107E88">
      <w:pPr>
        <w:ind w:firstLine="993"/>
        <w:jc w:val="both"/>
        <w:rPr>
          <w:lang w:val="bg-BG"/>
        </w:rPr>
      </w:pPr>
      <w:r w:rsidRPr="00107E88">
        <w:rPr>
          <w:lang w:val="bg-BG"/>
        </w:rPr>
        <w:t>-Да спазва разпоредбите, заложени в Закона за енергетика (ЗЕ) и наредбите към него, както и всички нормативни изисквания, заложени в Правилата за търговия с електрическа енергия (ПТЕЕ).</w:t>
      </w:r>
    </w:p>
    <w:p w:rsidR="00107E88" w:rsidRPr="00107E88" w:rsidRDefault="00107E88" w:rsidP="00107E88">
      <w:pPr>
        <w:ind w:firstLine="993"/>
        <w:jc w:val="both"/>
        <w:rPr>
          <w:lang w:val="bg-BG"/>
        </w:rPr>
      </w:pPr>
      <w:r w:rsidRPr="00107E88">
        <w:rPr>
          <w:lang w:val="bg-BG"/>
        </w:rPr>
        <w:t>-Да включи обектите на възложителя в стандартна балансираща група, без възложителя да заплаща такса за участие.</w:t>
      </w:r>
    </w:p>
    <w:p w:rsidR="00107E88" w:rsidRPr="00107E88" w:rsidRDefault="00107E88" w:rsidP="00107E88">
      <w:pPr>
        <w:ind w:firstLine="993"/>
        <w:jc w:val="both"/>
        <w:rPr>
          <w:lang w:val="bg-BG"/>
        </w:rPr>
      </w:pPr>
      <w:r w:rsidRPr="00107E88">
        <w:rPr>
          <w:lang w:val="bg-BG"/>
        </w:rPr>
        <w:t>-Да извършва всички необходими действия, така че да осигури изпълнението на настоящия договор и да не бъде отстранен от пазара на балансираща енергия.</w:t>
      </w:r>
    </w:p>
    <w:p w:rsidR="00107E88" w:rsidRPr="00107E88" w:rsidRDefault="00107E88" w:rsidP="00107E88">
      <w:pPr>
        <w:ind w:firstLine="993"/>
        <w:jc w:val="both"/>
        <w:rPr>
          <w:lang w:val="bg-BG"/>
        </w:rPr>
      </w:pPr>
      <w:r w:rsidRPr="00107E88">
        <w:rPr>
          <w:lang w:val="bg-BG"/>
        </w:rPr>
        <w:t>-Да извърши доставката на електроенергия с необходимото качество чрез продажба на договореното количество нетна електрическа енергия в мястото на доставка.</w:t>
      </w:r>
    </w:p>
    <w:p w:rsidR="00107E88" w:rsidRPr="00107E88" w:rsidRDefault="00107E88" w:rsidP="00107E88">
      <w:pPr>
        <w:ind w:firstLine="993"/>
        <w:jc w:val="both"/>
        <w:rPr>
          <w:lang w:val="bg-BG"/>
        </w:rPr>
      </w:pPr>
      <w:r w:rsidRPr="00107E88">
        <w:rPr>
          <w:lang w:val="bg-BG"/>
        </w:rPr>
        <w:t>-Да уведоми възложителя незабавно при невъзможност или забавяне на изпълнението на задълженията му по този договор.</w:t>
      </w:r>
    </w:p>
    <w:p w:rsidR="00107E88" w:rsidRPr="00107E88" w:rsidRDefault="00107E88" w:rsidP="00107E88">
      <w:pPr>
        <w:ind w:firstLine="993"/>
        <w:jc w:val="both"/>
        <w:rPr>
          <w:lang w:val="bg-BG"/>
        </w:rPr>
      </w:pPr>
      <w:r w:rsidRPr="00107E88">
        <w:rPr>
          <w:lang w:val="bg-BG"/>
        </w:rPr>
        <w:t>В качеството на координатор на балансираща група, да осигурява прогнозиране на потреблението на обектите на възложителя и да извършва планиране и договаряне на конкретни количества нетна електрическа енергия, съгласно ПТЕЕ, като:</w:t>
      </w:r>
    </w:p>
    <w:p w:rsidR="00107E88" w:rsidRPr="00107E88" w:rsidRDefault="00107E88" w:rsidP="00107E88">
      <w:pPr>
        <w:ind w:firstLine="993"/>
        <w:jc w:val="both"/>
        <w:rPr>
          <w:lang w:val="bg-BG"/>
        </w:rPr>
      </w:pPr>
      <w:r w:rsidRPr="00107E88">
        <w:rPr>
          <w:lang w:val="bg-BG"/>
        </w:rPr>
        <w:t>- Изготвя почасови дневни графици за доставка на електрическа енергия за обектите на възложителя, като графиците следва да съобразяват очаквания часов товар.</w:t>
      </w:r>
    </w:p>
    <w:p w:rsidR="00107E88" w:rsidRPr="00107E88" w:rsidRDefault="00107E88" w:rsidP="00107E88">
      <w:pPr>
        <w:ind w:firstLine="993"/>
        <w:jc w:val="both"/>
        <w:rPr>
          <w:lang w:val="bg-BG"/>
        </w:rPr>
      </w:pPr>
      <w:r w:rsidRPr="00107E88">
        <w:rPr>
          <w:lang w:val="bg-BG"/>
        </w:rPr>
        <w:t>- Изпраща почасовите дневни графици за доставка към системата за администриране на пазара на оператора на електроенергийната система, в съответствие с разпоредбите на ПТЕЕ.</w:t>
      </w:r>
    </w:p>
    <w:p w:rsidR="00107E88" w:rsidRPr="00107E88" w:rsidRDefault="00107E88" w:rsidP="00107E88">
      <w:pPr>
        <w:ind w:firstLine="993"/>
        <w:jc w:val="both"/>
        <w:rPr>
          <w:lang w:val="bg-BG"/>
        </w:rPr>
      </w:pPr>
      <w:r w:rsidRPr="00107E88">
        <w:rPr>
          <w:lang w:val="bg-BG"/>
        </w:rPr>
        <w:t>- Потвърждава от името на възложителя графиците за доставка в системата за администриране на пазара на оператора на електроенергийната система.</w:t>
      </w:r>
    </w:p>
    <w:p w:rsidR="00107E88" w:rsidRPr="00107E88" w:rsidRDefault="00107E88" w:rsidP="00107E88">
      <w:pPr>
        <w:ind w:firstLine="993"/>
        <w:jc w:val="both"/>
        <w:rPr>
          <w:lang w:val="bg-BG"/>
        </w:rPr>
      </w:pPr>
      <w:r w:rsidRPr="00107E88">
        <w:rPr>
          <w:lang w:val="bg-BG"/>
        </w:rPr>
        <w:t xml:space="preserve">- Осигурява отговорността по балансиране, като урежда отклоненията от заявените количества електроенергия за всеки период на </w:t>
      </w:r>
      <w:proofErr w:type="spellStart"/>
      <w:r w:rsidRPr="00107E88">
        <w:rPr>
          <w:lang w:val="bg-BG"/>
        </w:rPr>
        <w:t>сетълмент</w:t>
      </w:r>
      <w:proofErr w:type="spellEnd"/>
      <w:r w:rsidRPr="00107E88">
        <w:rPr>
          <w:lang w:val="bg-BG"/>
        </w:rPr>
        <w:t xml:space="preserve"> в дневните графици за доставка и тяхното заплащане, като всички разходи/приходи по балансирането на обектите на възложителя, са за сметка на изпълнителя. При доставката следва да се доставя електрическа енергия с качество и по ред, съгласно предвиденото в Закона за енергетиката (ЗЕ) и останалите нормативни актове, които уреждат обществените отношения, свързани с доставката на електрическа енергия (в т.ч. наредбите към ЗЕ, Правилата за търговия с електрическа енергия (ПТЕЕ) и Правилата за измерване на количеството електрическа енергия (ПИКЕЕ).</w:t>
      </w:r>
    </w:p>
    <w:p w:rsidR="00107E88" w:rsidRPr="00107E88" w:rsidRDefault="00107E88" w:rsidP="00107E88">
      <w:pPr>
        <w:ind w:firstLine="993"/>
        <w:jc w:val="both"/>
        <w:rPr>
          <w:lang w:val="bg-BG"/>
        </w:rPr>
      </w:pPr>
      <w:r w:rsidRPr="00107E88">
        <w:rPr>
          <w:lang w:val="bg-BG"/>
        </w:rPr>
        <w:t xml:space="preserve">В качеството на „координатор на балансираща група“ изпълнителят следва да поеме отговорността за балансиране, да включи възложителя в пазара на балансираща енергия като участник (непряк член) в стандартна балансираща група, без възложителя да заплаща такса за участие, както и да осигури прогнозиране на потреблението на възложителя, включително администриране на часовите графици за потребление на възложителя. Като „координатор на </w:t>
      </w:r>
      <w:r w:rsidRPr="00107E88">
        <w:rPr>
          <w:lang w:val="bg-BG"/>
        </w:rPr>
        <w:lastRenderedPageBreak/>
        <w:t xml:space="preserve">балансираща група“ изпълнителят </w:t>
      </w:r>
      <w:r w:rsidRPr="00107E88">
        <w:rPr>
          <w:rFonts w:eastAsia="Calibri"/>
          <w:lang w:val="bg-BG"/>
        </w:rPr>
        <w:t>няма да начисляват допълнителни суми над предложената цена за излишък и недостиг на енергия.</w:t>
      </w:r>
      <w:r w:rsidRPr="00107E88">
        <w:rPr>
          <w:rFonts w:eastAsia="Calibri"/>
          <w:lang w:val="bg-BG"/>
        </w:rPr>
        <w:tab/>
      </w:r>
    </w:p>
    <w:p w:rsidR="00107E88" w:rsidRPr="00107E88" w:rsidRDefault="00107E88" w:rsidP="00107E88">
      <w:pPr>
        <w:ind w:firstLine="993"/>
        <w:jc w:val="both"/>
        <w:rPr>
          <w:rFonts w:eastAsia="Calibri"/>
          <w:lang w:val="bg-BG"/>
        </w:rPr>
      </w:pPr>
      <w:r w:rsidRPr="00107E88">
        <w:rPr>
          <w:rFonts w:eastAsia="Calibri"/>
          <w:lang w:val="bg-BG"/>
        </w:rPr>
        <w:t>Изпълнителят трябва да администрира самостоятелно всеки един от разпоредителите с бюджетни средства.</w:t>
      </w:r>
    </w:p>
    <w:p w:rsidR="00107E88" w:rsidRPr="00CD7B6D" w:rsidRDefault="00107E88" w:rsidP="00107E88">
      <w:pPr>
        <w:ind w:firstLine="993"/>
        <w:jc w:val="both"/>
        <w:rPr>
          <w:rFonts w:eastAsia="Calibri"/>
          <w:lang w:val="bg-BG"/>
        </w:rPr>
      </w:pPr>
      <w:r w:rsidRPr="00CD7B6D">
        <w:rPr>
          <w:rFonts w:eastAsia="Calibri"/>
          <w:lang w:val="bg-BG"/>
        </w:rPr>
        <w:t>Изпълнителят трябва да издава единна фактура за всеки един от разпоредителите с бюджетни средства (изброени в приложението) , включваща освен цената за консумираната електрическа енергия и всички нормативно определените такси, стойността за мрежови услуги, дължимия акциз и др..</w:t>
      </w:r>
      <w:r w:rsidRPr="00CD7B6D">
        <w:rPr>
          <w:rFonts w:eastAsia="Calibri"/>
          <w:lang w:val="bg-BG"/>
        </w:rPr>
        <w:tab/>
      </w:r>
    </w:p>
    <w:p w:rsidR="00107E88" w:rsidRPr="00CD7B6D" w:rsidRDefault="00107E88" w:rsidP="00107E88">
      <w:pPr>
        <w:ind w:firstLine="993"/>
        <w:jc w:val="both"/>
        <w:rPr>
          <w:rFonts w:eastAsia="Calibri"/>
          <w:lang w:val="bg-BG"/>
        </w:rPr>
      </w:pPr>
      <w:r w:rsidRPr="00CD7B6D">
        <w:rPr>
          <w:rFonts w:eastAsia="Calibri"/>
          <w:lang w:val="bg-BG"/>
        </w:rPr>
        <w:t>Участникът трябва да декларира в ценовото си предложение че няма да начислява допълнителна такса за участие в балансираща група и няма да начисляват допълнителни суми над предложената цена за излишък и недостиг на енергия.</w:t>
      </w:r>
      <w:r w:rsidRPr="00CD7B6D">
        <w:rPr>
          <w:rFonts w:eastAsia="Calibri"/>
          <w:lang w:val="bg-BG"/>
        </w:rPr>
        <w:tab/>
      </w:r>
    </w:p>
    <w:p w:rsidR="00107E88" w:rsidRPr="00CD7B6D" w:rsidRDefault="00107E88" w:rsidP="00107E88">
      <w:pPr>
        <w:ind w:firstLine="993"/>
        <w:jc w:val="both"/>
        <w:rPr>
          <w:lang w:val="bg-BG" w:eastAsia="bg-BG"/>
        </w:rPr>
      </w:pPr>
      <w:r w:rsidRPr="00CD7B6D">
        <w:rPr>
          <w:lang w:val="bg-BG" w:eastAsia="bg-BG"/>
        </w:rPr>
        <w:t xml:space="preserve">Изпълнителят трябва да доставя електрическата енергия в срок, с необходимото качество и по местонахождение на обектите на Възложителят, посочени в техническата спецификация.  </w:t>
      </w:r>
    </w:p>
    <w:p w:rsidR="00107E88" w:rsidRPr="00CD7B6D" w:rsidRDefault="00107E88" w:rsidP="00107E88">
      <w:pPr>
        <w:ind w:firstLine="993"/>
        <w:jc w:val="both"/>
        <w:rPr>
          <w:lang w:val="bg-BG" w:eastAsia="bg-BG"/>
        </w:rPr>
      </w:pPr>
      <w:r w:rsidRPr="00CD7B6D">
        <w:rPr>
          <w:lang w:val="bg-BG" w:eastAsia="bg-BG"/>
        </w:rPr>
        <w:t>Изпълнителят следва да извършва енергиен мониторинг със средства за измерване и комуникация.</w:t>
      </w:r>
    </w:p>
    <w:p w:rsidR="00107E88" w:rsidRPr="00CD7B6D" w:rsidRDefault="00107E88" w:rsidP="00107E88">
      <w:pPr>
        <w:ind w:firstLine="993"/>
        <w:jc w:val="both"/>
        <w:rPr>
          <w:rFonts w:eastAsia="Calibri"/>
          <w:lang w:val="bg-BG"/>
        </w:rPr>
      </w:pPr>
      <w:r w:rsidRPr="00CD7B6D">
        <w:rPr>
          <w:lang w:val="bg-BG" w:eastAsia="bg-BG"/>
        </w:rPr>
        <w:t>Изпълнителят ще отговаря за администрирането на часовите графици на потребление на възложителя и отговаря за обмена на информация с ЕСО АД.</w:t>
      </w:r>
      <w:r w:rsidRPr="00CD7B6D">
        <w:rPr>
          <w:lang w:val="bg-BG" w:eastAsia="bg-BG"/>
        </w:rPr>
        <w:tab/>
      </w:r>
    </w:p>
    <w:p w:rsidR="007D4D77" w:rsidRPr="007D4D77" w:rsidRDefault="00107E88" w:rsidP="00F97F8C">
      <w:pPr>
        <w:ind w:firstLine="993"/>
        <w:jc w:val="both"/>
        <w:rPr>
          <w:rFonts w:eastAsia="Calibri"/>
          <w:lang w:val="bg-BG"/>
        </w:rPr>
      </w:pPr>
      <w:r w:rsidRPr="00CD7B6D">
        <w:rPr>
          <w:rFonts w:eastAsia="Calibri"/>
          <w:lang w:val="bg-BG"/>
        </w:rPr>
        <w:t xml:space="preserve">В случай на необходимост, в рамките на срока на действие на договора, възложителят може да включи допълнителни обекти, за които ще заплаща консумираната електроенергия по предложената от изпълнителя цена за доставка на един </w:t>
      </w:r>
      <w:proofErr w:type="spellStart"/>
      <w:r w:rsidRPr="00CD7B6D">
        <w:rPr>
          <w:rFonts w:eastAsia="Calibri"/>
          <w:lang w:val="bg-BG"/>
        </w:rPr>
        <w:t>MWh</w:t>
      </w:r>
      <w:proofErr w:type="spellEnd"/>
      <w:r w:rsidRPr="00CD7B6D">
        <w:rPr>
          <w:rFonts w:eastAsia="Calibri"/>
          <w:lang w:val="bg-BG"/>
        </w:rPr>
        <w:t xml:space="preserve"> нетна активна електрическа енергия.</w:t>
      </w:r>
    </w:p>
    <w:p w:rsidR="00E05A24" w:rsidRDefault="00E05A24" w:rsidP="000F1438">
      <w:pPr>
        <w:jc w:val="both"/>
        <w:rPr>
          <w:b/>
          <w:lang w:val="bg-BG"/>
        </w:rPr>
      </w:pPr>
    </w:p>
    <w:p w:rsidR="00F97F8C" w:rsidRDefault="00DD4F36" w:rsidP="000F1438">
      <w:pPr>
        <w:ind w:firstLine="426"/>
        <w:jc w:val="both"/>
        <w:rPr>
          <w:b/>
        </w:rPr>
      </w:pPr>
      <w:r w:rsidRPr="00F97F8C">
        <w:rPr>
          <w:b/>
        </w:rPr>
        <w:t>V</w:t>
      </w:r>
      <w:r w:rsidR="00E05A24" w:rsidRPr="00F97F8C">
        <w:rPr>
          <w:b/>
        </w:rPr>
        <w:t xml:space="preserve">. </w:t>
      </w:r>
      <w:r w:rsidR="0089223C" w:rsidRPr="00F97F8C">
        <w:rPr>
          <w:b/>
          <w:lang w:val="bg-BG"/>
        </w:rPr>
        <w:t>ИЗИСКВАНИЯ ЗА КАЧЕСТВО</w:t>
      </w:r>
      <w:r w:rsidR="00E05A24" w:rsidRPr="00E80CF7">
        <w:rPr>
          <w:b/>
        </w:rPr>
        <w:tab/>
      </w:r>
    </w:p>
    <w:p w:rsidR="00F97F8C" w:rsidRPr="00F97F8C" w:rsidRDefault="00F97F8C" w:rsidP="00F97F8C">
      <w:pPr>
        <w:ind w:firstLine="993"/>
        <w:jc w:val="both"/>
        <w:rPr>
          <w:lang w:val="bg-BG" w:eastAsia="bg-BG"/>
        </w:rPr>
      </w:pPr>
      <w:r w:rsidRPr="00F97F8C">
        <w:rPr>
          <w:lang w:val="bg-BG" w:eastAsia="bg-BG"/>
        </w:rPr>
        <w:t>Участникът ще доставя електрическа енергия с качество и по ред, съгласно предвиденото в Закона за енергетиката (ЗЕ) и останалите нормативни актове, които уреждат обществените отношения, свързани с доставката на електрическа енергия (в т.ч. наредбите към ЗЕ, Правилата за търговия с електрическа енергия (ПТЕЕ) и Правилата за измерване на количеството електрическа енергия (ПИКЕЕ).</w:t>
      </w:r>
    </w:p>
    <w:p w:rsidR="00E05A24" w:rsidRPr="00E80CF7" w:rsidRDefault="00E05A24" w:rsidP="000F1438">
      <w:pPr>
        <w:ind w:firstLine="426"/>
        <w:jc w:val="both"/>
        <w:rPr>
          <w:b/>
        </w:rPr>
      </w:pPr>
      <w:r w:rsidRPr="00E80CF7">
        <w:rPr>
          <w:b/>
        </w:rPr>
        <w:tab/>
      </w:r>
      <w:r w:rsidRPr="00E80CF7">
        <w:rPr>
          <w:b/>
        </w:rPr>
        <w:tab/>
      </w:r>
      <w:r w:rsidRPr="00E80CF7">
        <w:rPr>
          <w:b/>
        </w:rPr>
        <w:tab/>
      </w:r>
      <w:r w:rsidRPr="00E80CF7">
        <w:rPr>
          <w:b/>
        </w:rPr>
        <w:tab/>
      </w:r>
      <w:r w:rsidRPr="00E80CF7">
        <w:rPr>
          <w:b/>
        </w:rPr>
        <w:tab/>
      </w:r>
      <w:r w:rsidRPr="00E80CF7">
        <w:rPr>
          <w:b/>
        </w:rPr>
        <w:tab/>
      </w:r>
      <w:r w:rsidRPr="00E80CF7">
        <w:rPr>
          <w:b/>
        </w:rPr>
        <w:tab/>
      </w:r>
    </w:p>
    <w:p w:rsidR="007869FE" w:rsidRDefault="007869FE" w:rsidP="008B176B">
      <w:pPr>
        <w:jc w:val="center"/>
        <w:rPr>
          <w:b/>
          <w:lang w:val="bg-BG"/>
        </w:rPr>
      </w:pPr>
    </w:p>
    <w:p w:rsidR="00CE5DBF" w:rsidRDefault="00CE5DBF" w:rsidP="008B176B">
      <w:pPr>
        <w:jc w:val="center"/>
        <w:rPr>
          <w:b/>
          <w:lang w:val="bg-BG"/>
        </w:rPr>
      </w:pPr>
    </w:p>
    <w:p w:rsidR="007D4D77" w:rsidRPr="00EE4C17" w:rsidRDefault="007D4D77" w:rsidP="008B176B">
      <w:pPr>
        <w:jc w:val="center"/>
        <w:rPr>
          <w:b/>
          <w:lang w:val="bg-BG"/>
        </w:rPr>
      </w:pPr>
      <w:r w:rsidRPr="00EE4C17">
        <w:rPr>
          <w:b/>
        </w:rPr>
        <w:t>РАЗДЕЛ</w:t>
      </w:r>
      <w:r w:rsidRPr="00EE4C17">
        <w:rPr>
          <w:b/>
          <w:lang w:val="bg-BG"/>
        </w:rPr>
        <w:t xml:space="preserve"> </w:t>
      </w:r>
      <w:r w:rsidRPr="00EE4C17">
        <w:rPr>
          <w:b/>
        </w:rPr>
        <w:t>II</w:t>
      </w:r>
    </w:p>
    <w:p w:rsidR="002F1594" w:rsidRPr="002F1594" w:rsidRDefault="002F1594" w:rsidP="002F1594">
      <w:pPr>
        <w:autoSpaceDE w:val="0"/>
        <w:autoSpaceDN w:val="0"/>
        <w:adjustRightInd w:val="0"/>
        <w:jc w:val="center"/>
        <w:rPr>
          <w:b/>
          <w:lang w:val="bg-BG"/>
        </w:rPr>
      </w:pPr>
      <w:r w:rsidRPr="002F1594">
        <w:rPr>
          <w:b/>
          <w:lang w:val="bg-BG"/>
        </w:rPr>
        <w:t xml:space="preserve">УКАЗАНИЯ, НЕОБХОДИМИ ЗА ПОДГОТОВКАТА НА ОФЕРТИТЕ </w:t>
      </w:r>
    </w:p>
    <w:p w:rsidR="002F1594" w:rsidRDefault="002F1594" w:rsidP="00A127A9">
      <w:pPr>
        <w:keepNext/>
        <w:tabs>
          <w:tab w:val="left" w:pos="709"/>
        </w:tabs>
        <w:ind w:firstLine="426"/>
        <w:jc w:val="both"/>
        <w:outlineLvl w:val="0"/>
        <w:rPr>
          <w:b/>
          <w:caps/>
          <w:kern w:val="32"/>
          <w:u w:val="single"/>
          <w:lang w:val="bg-BG"/>
        </w:rPr>
      </w:pPr>
    </w:p>
    <w:p w:rsidR="00237C36" w:rsidRPr="009B5827" w:rsidRDefault="0064133A" w:rsidP="00A127A9">
      <w:pPr>
        <w:keepNext/>
        <w:tabs>
          <w:tab w:val="left" w:pos="709"/>
        </w:tabs>
        <w:ind w:firstLine="426"/>
        <w:jc w:val="both"/>
        <w:outlineLvl w:val="0"/>
        <w:rPr>
          <w:b/>
          <w:caps/>
          <w:kern w:val="32"/>
          <w:u w:val="single"/>
          <w:lang w:val="bg-BG"/>
        </w:rPr>
      </w:pPr>
      <w:r>
        <w:rPr>
          <w:b/>
          <w:caps/>
          <w:kern w:val="32"/>
          <w:u w:val="single"/>
          <w:lang w:val="bg-BG"/>
        </w:rPr>
        <w:t>1.</w:t>
      </w:r>
      <w:r w:rsidR="00237C36" w:rsidRPr="009B5827">
        <w:rPr>
          <w:b/>
          <w:caps/>
          <w:kern w:val="32"/>
          <w:u w:val="single"/>
          <w:lang w:val="bg-BG"/>
        </w:rPr>
        <w:t xml:space="preserve"> Общи условия</w:t>
      </w:r>
    </w:p>
    <w:p w:rsidR="00237C36" w:rsidRPr="009B5827" w:rsidRDefault="00237C36" w:rsidP="00A127A9">
      <w:pPr>
        <w:keepNext/>
        <w:tabs>
          <w:tab w:val="left" w:pos="709"/>
        </w:tabs>
        <w:ind w:firstLine="426"/>
        <w:jc w:val="both"/>
        <w:outlineLvl w:val="1"/>
        <w:rPr>
          <w:b/>
          <w:bCs/>
          <w:iCs/>
          <w:lang w:val="bg-BG"/>
        </w:rPr>
      </w:pPr>
      <w:bookmarkStart w:id="0" w:name="_Toc355016320"/>
      <w:r w:rsidRPr="009B5827">
        <w:rPr>
          <w:b/>
          <w:bCs/>
          <w:iCs/>
          <w:lang w:val="bg-BG"/>
        </w:rPr>
        <w:t>1.</w:t>
      </w:r>
      <w:bookmarkEnd w:id="0"/>
      <w:r w:rsidR="005F569B">
        <w:rPr>
          <w:b/>
          <w:bCs/>
          <w:iCs/>
          <w:lang w:val="bg-BG"/>
        </w:rPr>
        <w:t xml:space="preserve"> Предмет на поръчката. Кратко описание.</w:t>
      </w:r>
    </w:p>
    <w:p w:rsidR="00237C36" w:rsidRPr="008B1385" w:rsidRDefault="00237C36" w:rsidP="008B1385">
      <w:pPr>
        <w:ind w:firstLine="425"/>
        <w:jc w:val="both"/>
        <w:rPr>
          <w:bCs/>
        </w:rPr>
      </w:pPr>
      <w:r w:rsidRPr="009B5827">
        <w:rPr>
          <w:b/>
          <w:bCs/>
          <w:iCs/>
          <w:lang w:val="bg-BG"/>
        </w:rPr>
        <w:t>1.1</w:t>
      </w:r>
      <w:r w:rsidRPr="009B5827">
        <w:rPr>
          <w:bCs/>
          <w:iCs/>
          <w:lang w:val="bg-BG"/>
        </w:rPr>
        <w:t xml:space="preserve"> </w:t>
      </w:r>
      <w:r w:rsidR="008B1385" w:rsidRPr="00107E88">
        <w:rPr>
          <w:rFonts w:eastAsia="Calibri"/>
          <w:lang w:val="bg-BG"/>
        </w:rPr>
        <w:t>Доставка на нетна активна електрическа енергия по свободно договорени цени и избор на координатор на балансираща група за средно и ниско напрежение за обекти, собственост на Община Русе по приложен списък и ползватели.</w:t>
      </w:r>
    </w:p>
    <w:p w:rsidR="005226AE" w:rsidRPr="009B5827" w:rsidRDefault="005226AE" w:rsidP="00A127A9">
      <w:pPr>
        <w:keepNext/>
        <w:tabs>
          <w:tab w:val="left" w:pos="709"/>
        </w:tabs>
        <w:ind w:firstLine="426"/>
        <w:jc w:val="both"/>
        <w:outlineLvl w:val="1"/>
        <w:rPr>
          <w:lang w:val="bg-BG"/>
        </w:rPr>
      </w:pPr>
    </w:p>
    <w:p w:rsidR="00D419B0" w:rsidRDefault="00237C36" w:rsidP="00D419B0">
      <w:pPr>
        <w:tabs>
          <w:tab w:val="left" w:pos="709"/>
        </w:tabs>
        <w:ind w:firstLine="426"/>
        <w:jc w:val="both"/>
        <w:rPr>
          <w:b/>
          <w:lang w:val="bg-BG"/>
        </w:rPr>
      </w:pPr>
      <w:r w:rsidRPr="009B5827">
        <w:rPr>
          <w:b/>
          <w:lang w:val="bg-BG"/>
        </w:rPr>
        <w:t xml:space="preserve">1.2. </w:t>
      </w:r>
      <w:r w:rsidR="0034633C">
        <w:rPr>
          <w:b/>
          <w:lang w:val="bg-BG"/>
        </w:rPr>
        <w:t>Кратко о</w:t>
      </w:r>
      <w:r w:rsidRPr="009B5827">
        <w:rPr>
          <w:b/>
          <w:lang w:val="bg-BG"/>
        </w:rPr>
        <w:t>писание на предмета на поръчката</w:t>
      </w:r>
      <w:bookmarkStart w:id="1" w:name="_Toc355016321"/>
    </w:p>
    <w:p w:rsidR="008B1385" w:rsidRPr="008B1385" w:rsidRDefault="008B1385" w:rsidP="008B1385">
      <w:pPr>
        <w:ind w:firstLine="993"/>
        <w:jc w:val="both"/>
        <w:rPr>
          <w:rFonts w:eastAsia="Calibri"/>
          <w:lang w:val="bg-BG"/>
        </w:rPr>
      </w:pPr>
      <w:r w:rsidRPr="008B1385">
        <w:rPr>
          <w:rFonts w:eastAsia="Calibri"/>
          <w:lang w:val="bg-BG"/>
        </w:rPr>
        <w:t>Настоящата обществена поръчка е с предмет:  „Доставка на нетна активна електрическа енергия по свободно договорени цени и избор на координатор на балансираща група за средно и ниско напрежение за обекти, собственост на Община Русе по приложен списък и ползватели“ и е за възлагане на доставка на електрическа енергия в мястото на измерване по свободно договорени цени съгласно чл.92, чл.96а, чл.100, чл. 101, чл. 102 и чл. 103 от Закона за енергетиката (ЗЕ) и Правилата за търговия с електрическа енергия за захранване на обектите, посочени в документацията за участие, мрежа ниско и средно напрежение.</w:t>
      </w:r>
    </w:p>
    <w:p w:rsidR="008B1385" w:rsidRPr="008B1385" w:rsidRDefault="008B1385" w:rsidP="008B1385">
      <w:pPr>
        <w:ind w:firstLine="993"/>
        <w:jc w:val="both"/>
        <w:rPr>
          <w:rFonts w:eastAsia="Calibri"/>
          <w:lang w:val="bg-BG"/>
        </w:rPr>
      </w:pPr>
      <w:r w:rsidRPr="008B1385">
        <w:rPr>
          <w:rFonts w:eastAsia="Calibri"/>
          <w:lang w:val="bg-BG"/>
        </w:rPr>
        <w:lastRenderedPageBreak/>
        <w:t>Поръчката касае доставка на електрическа енергия за административни и обществени сгради, за улично осветление, за обекти с измерване консумирана електрическа енергия на страна ниско и средно напрежение.</w:t>
      </w:r>
    </w:p>
    <w:p w:rsidR="008B1385" w:rsidRPr="008B1385" w:rsidRDefault="008B1385" w:rsidP="008B1385">
      <w:pPr>
        <w:ind w:firstLine="993"/>
        <w:jc w:val="both"/>
        <w:rPr>
          <w:rFonts w:eastAsia="Calibri"/>
          <w:b/>
          <w:lang w:val="bg-BG"/>
        </w:rPr>
      </w:pPr>
      <w:r w:rsidRPr="008B1385">
        <w:rPr>
          <w:rFonts w:eastAsia="Calibri"/>
          <w:b/>
          <w:lang w:val="bg-BG"/>
        </w:rPr>
        <w:t>Списък на ползвателите и обектите е посочен в самостоятелно приложение</w:t>
      </w:r>
    </w:p>
    <w:p w:rsidR="00D66904" w:rsidRDefault="00D66904" w:rsidP="008B1385">
      <w:pPr>
        <w:jc w:val="both"/>
        <w:rPr>
          <w:lang w:val="bg-BG"/>
        </w:rPr>
      </w:pPr>
    </w:p>
    <w:p w:rsidR="00D66904" w:rsidRDefault="005226AE" w:rsidP="00D66904">
      <w:pPr>
        <w:ind w:firstLine="425"/>
        <w:jc w:val="both"/>
        <w:rPr>
          <w:b/>
          <w:bCs/>
          <w:iCs/>
          <w:lang w:val="bg-BG"/>
        </w:rPr>
      </w:pPr>
      <w:r>
        <w:rPr>
          <w:b/>
          <w:bCs/>
          <w:iCs/>
          <w:lang w:val="bg-BG"/>
        </w:rPr>
        <w:t>1.3. Обособени позиции</w:t>
      </w:r>
    </w:p>
    <w:p w:rsidR="00D66904" w:rsidRDefault="005226AE" w:rsidP="00D66904">
      <w:pPr>
        <w:ind w:firstLine="425"/>
        <w:jc w:val="both"/>
        <w:rPr>
          <w:bCs/>
          <w:iCs/>
          <w:lang w:val="bg-BG"/>
        </w:rPr>
      </w:pPr>
      <w:r>
        <w:rPr>
          <w:bCs/>
          <w:iCs/>
          <w:lang w:val="bg-BG"/>
        </w:rPr>
        <w:t>Обществената поръчка не е разделена на обособени позиции.</w:t>
      </w:r>
    </w:p>
    <w:p w:rsidR="00D66904" w:rsidRDefault="00D66904" w:rsidP="00D66904">
      <w:pPr>
        <w:ind w:firstLine="425"/>
        <w:jc w:val="both"/>
        <w:rPr>
          <w:bCs/>
          <w:iCs/>
          <w:lang w:val="bg-BG"/>
        </w:rPr>
      </w:pPr>
    </w:p>
    <w:p w:rsidR="00D66904" w:rsidRPr="0073307B" w:rsidRDefault="005226AE" w:rsidP="00D66904">
      <w:pPr>
        <w:ind w:firstLine="425"/>
        <w:jc w:val="both"/>
        <w:rPr>
          <w:bCs/>
          <w:iCs/>
          <w:lang w:val="bg-BG"/>
        </w:rPr>
      </w:pPr>
      <w:r w:rsidRPr="0073307B">
        <w:rPr>
          <w:b/>
          <w:bCs/>
          <w:iCs/>
          <w:lang w:val="bg-BG"/>
        </w:rPr>
        <w:t xml:space="preserve">Мотиви за </w:t>
      </w:r>
      <w:proofErr w:type="spellStart"/>
      <w:r w:rsidRPr="0073307B">
        <w:rPr>
          <w:b/>
          <w:bCs/>
          <w:iCs/>
          <w:lang w:val="bg-BG"/>
        </w:rPr>
        <w:t>неразделяне</w:t>
      </w:r>
      <w:proofErr w:type="spellEnd"/>
      <w:r w:rsidRPr="0073307B">
        <w:rPr>
          <w:b/>
          <w:bCs/>
          <w:iCs/>
          <w:lang w:val="bg-BG"/>
        </w:rPr>
        <w:t xml:space="preserve"> на обществената поръчка на обособени позиции:</w:t>
      </w:r>
    </w:p>
    <w:p w:rsidR="00D66904" w:rsidRDefault="002E3BC7" w:rsidP="00D66904">
      <w:pPr>
        <w:ind w:firstLine="425"/>
        <w:jc w:val="both"/>
        <w:rPr>
          <w:bCs/>
          <w:iCs/>
          <w:lang w:val="bg-BG"/>
        </w:rPr>
      </w:pPr>
      <w:proofErr w:type="spellStart"/>
      <w:r w:rsidRPr="0073307B">
        <w:rPr>
          <w:bCs/>
          <w:iCs/>
        </w:rPr>
        <w:t>Настоящата</w:t>
      </w:r>
      <w:proofErr w:type="spellEnd"/>
      <w:r w:rsidRPr="0073307B">
        <w:rPr>
          <w:bCs/>
          <w:iCs/>
        </w:rPr>
        <w:t xml:space="preserve"> </w:t>
      </w:r>
      <w:proofErr w:type="spellStart"/>
      <w:r w:rsidRPr="0073307B">
        <w:rPr>
          <w:bCs/>
          <w:iCs/>
        </w:rPr>
        <w:t>обществена</w:t>
      </w:r>
      <w:proofErr w:type="spellEnd"/>
      <w:r w:rsidRPr="0073307B">
        <w:rPr>
          <w:bCs/>
          <w:iCs/>
        </w:rPr>
        <w:t xml:space="preserve"> </w:t>
      </w:r>
      <w:proofErr w:type="spellStart"/>
      <w:r w:rsidRPr="0073307B">
        <w:rPr>
          <w:bCs/>
          <w:iCs/>
        </w:rPr>
        <w:t>поръчка</w:t>
      </w:r>
      <w:proofErr w:type="spellEnd"/>
      <w:r w:rsidRPr="0073307B">
        <w:rPr>
          <w:bCs/>
          <w:iCs/>
        </w:rPr>
        <w:t xml:space="preserve"> </w:t>
      </w:r>
      <w:proofErr w:type="spellStart"/>
      <w:r w:rsidRPr="0073307B">
        <w:rPr>
          <w:bCs/>
          <w:iCs/>
        </w:rPr>
        <w:t>не</w:t>
      </w:r>
      <w:proofErr w:type="spellEnd"/>
      <w:r w:rsidRPr="0073307B">
        <w:rPr>
          <w:bCs/>
          <w:iCs/>
        </w:rPr>
        <w:t xml:space="preserve"> е </w:t>
      </w:r>
      <w:proofErr w:type="spellStart"/>
      <w:r w:rsidRPr="0073307B">
        <w:rPr>
          <w:bCs/>
          <w:iCs/>
        </w:rPr>
        <w:t>разделена</w:t>
      </w:r>
      <w:proofErr w:type="spellEnd"/>
      <w:r w:rsidRPr="0073307B">
        <w:rPr>
          <w:bCs/>
          <w:iCs/>
        </w:rPr>
        <w:t xml:space="preserve"> </w:t>
      </w:r>
      <w:proofErr w:type="spellStart"/>
      <w:r w:rsidRPr="0073307B">
        <w:rPr>
          <w:bCs/>
          <w:iCs/>
        </w:rPr>
        <w:t>на</w:t>
      </w:r>
      <w:proofErr w:type="spellEnd"/>
      <w:r w:rsidRPr="0073307B">
        <w:rPr>
          <w:bCs/>
          <w:iCs/>
        </w:rPr>
        <w:t xml:space="preserve"> </w:t>
      </w:r>
      <w:proofErr w:type="spellStart"/>
      <w:r w:rsidRPr="0073307B">
        <w:rPr>
          <w:bCs/>
          <w:iCs/>
        </w:rPr>
        <w:t>обособени</w:t>
      </w:r>
      <w:proofErr w:type="spellEnd"/>
      <w:r w:rsidRPr="0073307B">
        <w:rPr>
          <w:bCs/>
          <w:iCs/>
        </w:rPr>
        <w:t xml:space="preserve"> </w:t>
      </w:r>
      <w:proofErr w:type="spellStart"/>
      <w:r w:rsidRPr="0073307B">
        <w:rPr>
          <w:bCs/>
          <w:iCs/>
        </w:rPr>
        <w:t>позиции</w:t>
      </w:r>
      <w:proofErr w:type="spellEnd"/>
      <w:r w:rsidRPr="0073307B">
        <w:rPr>
          <w:bCs/>
          <w:iCs/>
        </w:rPr>
        <w:t xml:space="preserve">, </w:t>
      </w:r>
      <w:proofErr w:type="spellStart"/>
      <w:r w:rsidRPr="0073307B">
        <w:rPr>
          <w:bCs/>
          <w:iCs/>
        </w:rPr>
        <w:t>предвид</w:t>
      </w:r>
      <w:proofErr w:type="spellEnd"/>
      <w:r w:rsidRPr="0073307B">
        <w:rPr>
          <w:bCs/>
          <w:iCs/>
        </w:rPr>
        <w:t xml:space="preserve"> </w:t>
      </w:r>
      <w:proofErr w:type="spellStart"/>
      <w:r w:rsidRPr="0073307B">
        <w:rPr>
          <w:bCs/>
          <w:iCs/>
        </w:rPr>
        <w:t>обстоятелството</w:t>
      </w:r>
      <w:proofErr w:type="spellEnd"/>
      <w:r w:rsidRPr="0073307B">
        <w:rPr>
          <w:bCs/>
          <w:iCs/>
        </w:rPr>
        <w:t xml:space="preserve">, </w:t>
      </w:r>
      <w:proofErr w:type="spellStart"/>
      <w:r w:rsidRPr="0073307B">
        <w:rPr>
          <w:bCs/>
          <w:iCs/>
        </w:rPr>
        <w:t>че</w:t>
      </w:r>
      <w:proofErr w:type="spellEnd"/>
      <w:r w:rsidRPr="0073307B">
        <w:rPr>
          <w:bCs/>
          <w:iCs/>
        </w:rPr>
        <w:t xml:space="preserve"> </w:t>
      </w:r>
      <w:proofErr w:type="spellStart"/>
      <w:r w:rsidRPr="0073307B">
        <w:rPr>
          <w:bCs/>
          <w:iCs/>
        </w:rPr>
        <w:t>предметът</w:t>
      </w:r>
      <w:proofErr w:type="spellEnd"/>
      <w:r w:rsidRPr="0073307B">
        <w:rPr>
          <w:bCs/>
          <w:iCs/>
        </w:rPr>
        <w:t xml:space="preserve"> </w:t>
      </w:r>
      <w:proofErr w:type="spellStart"/>
      <w:r w:rsidRPr="0073307B">
        <w:rPr>
          <w:bCs/>
          <w:iCs/>
        </w:rPr>
        <w:t>на</w:t>
      </w:r>
      <w:proofErr w:type="spellEnd"/>
      <w:r w:rsidRPr="0073307B">
        <w:rPr>
          <w:bCs/>
          <w:iCs/>
        </w:rPr>
        <w:t xml:space="preserve"> </w:t>
      </w:r>
      <w:proofErr w:type="spellStart"/>
      <w:r w:rsidRPr="0073307B">
        <w:rPr>
          <w:bCs/>
          <w:iCs/>
        </w:rPr>
        <w:t>поръчката</w:t>
      </w:r>
      <w:proofErr w:type="spellEnd"/>
      <w:r w:rsidRPr="0073307B">
        <w:rPr>
          <w:bCs/>
          <w:iCs/>
        </w:rPr>
        <w:t xml:space="preserve"> </w:t>
      </w:r>
      <w:proofErr w:type="spellStart"/>
      <w:r w:rsidRPr="0073307B">
        <w:rPr>
          <w:bCs/>
          <w:iCs/>
        </w:rPr>
        <w:t>предвижда</w:t>
      </w:r>
      <w:proofErr w:type="spellEnd"/>
      <w:r w:rsidRPr="0073307B">
        <w:rPr>
          <w:bCs/>
          <w:iCs/>
        </w:rPr>
        <w:t xml:space="preserve"> </w:t>
      </w:r>
      <w:proofErr w:type="spellStart"/>
      <w:r w:rsidRPr="0073307B">
        <w:rPr>
          <w:bCs/>
          <w:iCs/>
        </w:rPr>
        <w:t>доставка</w:t>
      </w:r>
      <w:proofErr w:type="spellEnd"/>
      <w:r w:rsidRPr="0073307B">
        <w:rPr>
          <w:bCs/>
          <w:iCs/>
        </w:rPr>
        <w:t xml:space="preserve"> </w:t>
      </w:r>
      <w:proofErr w:type="spellStart"/>
      <w:r w:rsidRPr="0073307B">
        <w:rPr>
          <w:bCs/>
          <w:iCs/>
        </w:rPr>
        <w:t>на</w:t>
      </w:r>
      <w:proofErr w:type="spellEnd"/>
      <w:r w:rsidRPr="0073307B">
        <w:rPr>
          <w:bCs/>
          <w:iCs/>
        </w:rPr>
        <w:t xml:space="preserve"> </w:t>
      </w:r>
      <w:proofErr w:type="spellStart"/>
      <w:r w:rsidRPr="0073307B">
        <w:rPr>
          <w:bCs/>
          <w:iCs/>
        </w:rPr>
        <w:t>нетна</w:t>
      </w:r>
      <w:proofErr w:type="spellEnd"/>
      <w:r w:rsidRPr="0073307B">
        <w:rPr>
          <w:bCs/>
          <w:iCs/>
        </w:rPr>
        <w:t xml:space="preserve"> </w:t>
      </w:r>
      <w:proofErr w:type="spellStart"/>
      <w:r w:rsidRPr="0073307B">
        <w:rPr>
          <w:bCs/>
          <w:iCs/>
        </w:rPr>
        <w:t>активна</w:t>
      </w:r>
      <w:proofErr w:type="spellEnd"/>
      <w:r w:rsidRPr="0073307B">
        <w:rPr>
          <w:bCs/>
          <w:iCs/>
        </w:rPr>
        <w:t xml:space="preserve"> </w:t>
      </w:r>
      <w:proofErr w:type="spellStart"/>
      <w:r w:rsidRPr="0073307B">
        <w:rPr>
          <w:bCs/>
          <w:iCs/>
        </w:rPr>
        <w:t>електрическа</w:t>
      </w:r>
      <w:proofErr w:type="spellEnd"/>
      <w:r w:rsidRPr="0073307B">
        <w:rPr>
          <w:bCs/>
          <w:iCs/>
        </w:rPr>
        <w:t xml:space="preserve"> </w:t>
      </w:r>
      <w:proofErr w:type="spellStart"/>
      <w:r w:rsidRPr="0073307B">
        <w:rPr>
          <w:bCs/>
          <w:iCs/>
        </w:rPr>
        <w:t>енергия</w:t>
      </w:r>
      <w:proofErr w:type="spellEnd"/>
      <w:r w:rsidRPr="0073307B">
        <w:rPr>
          <w:bCs/>
          <w:iCs/>
        </w:rPr>
        <w:t xml:space="preserve"> в </w:t>
      </w:r>
      <w:proofErr w:type="spellStart"/>
      <w:r w:rsidRPr="0073307B">
        <w:rPr>
          <w:bCs/>
          <w:iCs/>
        </w:rPr>
        <w:t>обекти</w:t>
      </w:r>
      <w:proofErr w:type="spellEnd"/>
      <w:r w:rsidRPr="0073307B">
        <w:rPr>
          <w:bCs/>
          <w:iCs/>
        </w:rPr>
        <w:t xml:space="preserve">, </w:t>
      </w:r>
      <w:proofErr w:type="spellStart"/>
      <w:r w:rsidRPr="0073307B">
        <w:rPr>
          <w:bCs/>
          <w:iCs/>
        </w:rPr>
        <w:t>собственост</w:t>
      </w:r>
      <w:proofErr w:type="spellEnd"/>
      <w:r w:rsidRPr="0073307B">
        <w:rPr>
          <w:bCs/>
          <w:iCs/>
        </w:rPr>
        <w:t xml:space="preserve"> </w:t>
      </w:r>
      <w:proofErr w:type="spellStart"/>
      <w:r w:rsidRPr="0073307B">
        <w:rPr>
          <w:bCs/>
          <w:iCs/>
        </w:rPr>
        <w:t>на</w:t>
      </w:r>
      <w:proofErr w:type="spellEnd"/>
      <w:r w:rsidRPr="0073307B">
        <w:rPr>
          <w:bCs/>
          <w:iCs/>
        </w:rPr>
        <w:t xml:space="preserve"> </w:t>
      </w:r>
      <w:proofErr w:type="spellStart"/>
      <w:r w:rsidRPr="0073307B">
        <w:rPr>
          <w:bCs/>
          <w:iCs/>
        </w:rPr>
        <w:t>Община</w:t>
      </w:r>
      <w:proofErr w:type="spellEnd"/>
      <w:r w:rsidRPr="0073307B">
        <w:rPr>
          <w:bCs/>
          <w:iCs/>
        </w:rPr>
        <w:t xml:space="preserve"> </w:t>
      </w:r>
      <w:r w:rsidRPr="0073307B">
        <w:rPr>
          <w:bCs/>
          <w:iCs/>
          <w:lang w:val="bg-BG"/>
        </w:rPr>
        <w:t>Русе</w:t>
      </w:r>
      <w:r w:rsidRPr="0073307B">
        <w:rPr>
          <w:bCs/>
          <w:iCs/>
        </w:rPr>
        <w:t xml:space="preserve">, с </w:t>
      </w:r>
      <w:proofErr w:type="spellStart"/>
      <w:r w:rsidRPr="0073307B">
        <w:rPr>
          <w:bCs/>
          <w:iCs/>
        </w:rPr>
        <w:t>оглед</w:t>
      </w:r>
      <w:proofErr w:type="spellEnd"/>
      <w:r w:rsidRPr="0073307B">
        <w:rPr>
          <w:bCs/>
          <w:iCs/>
        </w:rPr>
        <w:t xml:space="preserve"> </w:t>
      </w:r>
      <w:proofErr w:type="spellStart"/>
      <w:r w:rsidRPr="0073307B">
        <w:rPr>
          <w:bCs/>
          <w:iCs/>
        </w:rPr>
        <w:t>на</w:t>
      </w:r>
      <w:proofErr w:type="spellEnd"/>
      <w:r w:rsidRPr="0073307B">
        <w:rPr>
          <w:bCs/>
          <w:iCs/>
        </w:rPr>
        <w:t xml:space="preserve"> </w:t>
      </w:r>
      <w:proofErr w:type="spellStart"/>
      <w:r w:rsidRPr="0073307B">
        <w:rPr>
          <w:bCs/>
          <w:iCs/>
        </w:rPr>
        <w:t>което</w:t>
      </w:r>
      <w:proofErr w:type="spellEnd"/>
      <w:r w:rsidRPr="0073307B">
        <w:rPr>
          <w:bCs/>
          <w:iCs/>
        </w:rPr>
        <w:t xml:space="preserve"> в </w:t>
      </w:r>
      <w:proofErr w:type="spellStart"/>
      <w:r w:rsidRPr="0073307B">
        <w:rPr>
          <w:bCs/>
          <w:iCs/>
        </w:rPr>
        <w:t>случая</w:t>
      </w:r>
      <w:proofErr w:type="spellEnd"/>
      <w:r w:rsidRPr="0073307B">
        <w:rPr>
          <w:bCs/>
          <w:iCs/>
        </w:rPr>
        <w:t xml:space="preserve"> </w:t>
      </w:r>
      <w:proofErr w:type="spellStart"/>
      <w:r w:rsidRPr="0073307B">
        <w:rPr>
          <w:bCs/>
          <w:iCs/>
        </w:rPr>
        <w:t>нецелесъобразно</w:t>
      </w:r>
      <w:proofErr w:type="spellEnd"/>
      <w:r w:rsidRPr="0073307B">
        <w:rPr>
          <w:bCs/>
          <w:iCs/>
        </w:rPr>
        <w:t xml:space="preserve"> е </w:t>
      </w:r>
      <w:proofErr w:type="spellStart"/>
      <w:r w:rsidRPr="0073307B">
        <w:rPr>
          <w:bCs/>
          <w:iCs/>
        </w:rPr>
        <w:t>разделянето</w:t>
      </w:r>
      <w:proofErr w:type="spellEnd"/>
      <w:r w:rsidRPr="0073307B">
        <w:rPr>
          <w:bCs/>
          <w:iCs/>
        </w:rPr>
        <w:t xml:space="preserve"> </w:t>
      </w:r>
      <w:proofErr w:type="spellStart"/>
      <w:r w:rsidRPr="0073307B">
        <w:rPr>
          <w:bCs/>
          <w:iCs/>
        </w:rPr>
        <w:t>на</w:t>
      </w:r>
      <w:proofErr w:type="spellEnd"/>
      <w:r w:rsidRPr="0073307B">
        <w:rPr>
          <w:bCs/>
          <w:iCs/>
        </w:rPr>
        <w:t xml:space="preserve"> </w:t>
      </w:r>
      <w:proofErr w:type="spellStart"/>
      <w:r w:rsidRPr="0073307B">
        <w:rPr>
          <w:bCs/>
          <w:iCs/>
        </w:rPr>
        <w:t>поръчката</w:t>
      </w:r>
      <w:proofErr w:type="spellEnd"/>
      <w:r w:rsidRPr="0073307B">
        <w:rPr>
          <w:bCs/>
          <w:iCs/>
        </w:rPr>
        <w:t xml:space="preserve"> </w:t>
      </w:r>
      <w:proofErr w:type="spellStart"/>
      <w:r w:rsidRPr="0073307B">
        <w:rPr>
          <w:bCs/>
          <w:iCs/>
        </w:rPr>
        <w:t>на</w:t>
      </w:r>
      <w:proofErr w:type="spellEnd"/>
      <w:r w:rsidRPr="0073307B">
        <w:rPr>
          <w:bCs/>
          <w:iCs/>
        </w:rPr>
        <w:t xml:space="preserve"> </w:t>
      </w:r>
      <w:proofErr w:type="spellStart"/>
      <w:r w:rsidRPr="0073307B">
        <w:rPr>
          <w:bCs/>
          <w:iCs/>
        </w:rPr>
        <w:t>обособени</w:t>
      </w:r>
      <w:proofErr w:type="spellEnd"/>
      <w:r w:rsidRPr="0073307B">
        <w:rPr>
          <w:bCs/>
          <w:iCs/>
        </w:rPr>
        <w:t xml:space="preserve"> </w:t>
      </w:r>
      <w:proofErr w:type="spellStart"/>
      <w:r w:rsidRPr="0073307B">
        <w:rPr>
          <w:bCs/>
          <w:iCs/>
        </w:rPr>
        <w:t>позиции</w:t>
      </w:r>
      <w:proofErr w:type="spellEnd"/>
      <w:r w:rsidRPr="0073307B">
        <w:rPr>
          <w:bCs/>
          <w:iCs/>
        </w:rPr>
        <w:t>.</w:t>
      </w:r>
      <w:r w:rsidR="00892C8D">
        <w:rPr>
          <w:bCs/>
          <w:iCs/>
          <w:lang w:val="bg-BG"/>
        </w:rPr>
        <w:t xml:space="preserve"> </w:t>
      </w:r>
    </w:p>
    <w:p w:rsidR="008B1385" w:rsidRDefault="008B1385" w:rsidP="00D66904">
      <w:pPr>
        <w:ind w:firstLine="425"/>
        <w:jc w:val="both"/>
        <w:rPr>
          <w:bCs/>
          <w:iCs/>
          <w:lang w:val="bg-BG"/>
        </w:rPr>
      </w:pPr>
    </w:p>
    <w:p w:rsidR="00D66904" w:rsidRDefault="003531FA" w:rsidP="00D66904">
      <w:pPr>
        <w:ind w:firstLine="425"/>
        <w:jc w:val="both"/>
        <w:rPr>
          <w:b/>
          <w:bCs/>
          <w:iCs/>
          <w:lang w:val="bg-BG"/>
        </w:rPr>
      </w:pPr>
      <w:r w:rsidRPr="003531FA">
        <w:rPr>
          <w:b/>
          <w:bCs/>
          <w:iCs/>
          <w:lang w:val="bg-BG"/>
        </w:rPr>
        <w:t xml:space="preserve">1.4. Възможност за </w:t>
      </w:r>
      <w:proofErr w:type="spellStart"/>
      <w:r w:rsidRPr="003531FA">
        <w:rPr>
          <w:b/>
          <w:bCs/>
          <w:iCs/>
          <w:lang w:val="bg-BG"/>
        </w:rPr>
        <w:t>преставяне</w:t>
      </w:r>
      <w:proofErr w:type="spellEnd"/>
      <w:r w:rsidRPr="003531FA">
        <w:rPr>
          <w:b/>
          <w:bCs/>
          <w:iCs/>
          <w:lang w:val="bg-BG"/>
        </w:rPr>
        <w:t xml:space="preserve"> на варианти в офертите</w:t>
      </w:r>
    </w:p>
    <w:p w:rsidR="00D66904" w:rsidRDefault="003531FA" w:rsidP="00D66904">
      <w:pPr>
        <w:ind w:firstLine="425"/>
        <w:jc w:val="both"/>
        <w:rPr>
          <w:bCs/>
          <w:iCs/>
          <w:lang w:val="bg-BG"/>
        </w:rPr>
      </w:pPr>
      <w:r>
        <w:rPr>
          <w:bCs/>
          <w:iCs/>
          <w:lang w:val="bg-BG"/>
        </w:rPr>
        <w:t>Не се допускат варианти в офертите</w:t>
      </w:r>
    </w:p>
    <w:p w:rsidR="00D66904" w:rsidRDefault="00D66904" w:rsidP="00D66904">
      <w:pPr>
        <w:ind w:firstLine="425"/>
        <w:jc w:val="both"/>
        <w:rPr>
          <w:bCs/>
          <w:iCs/>
          <w:lang w:val="bg-BG"/>
        </w:rPr>
      </w:pPr>
    </w:p>
    <w:p w:rsidR="00D66904" w:rsidRDefault="003531FA" w:rsidP="00D66904">
      <w:pPr>
        <w:ind w:firstLine="425"/>
        <w:jc w:val="both"/>
        <w:rPr>
          <w:bCs/>
          <w:iCs/>
          <w:lang w:val="bg-BG"/>
        </w:rPr>
      </w:pPr>
      <w:r w:rsidRPr="003531FA">
        <w:rPr>
          <w:b/>
          <w:bCs/>
          <w:iCs/>
          <w:lang w:val="bg-BG"/>
        </w:rPr>
        <w:t>1.5. Място и срок за изпълнение на поръчката</w:t>
      </w:r>
    </w:p>
    <w:p w:rsidR="00D66904" w:rsidRDefault="003531FA" w:rsidP="00D66904">
      <w:pPr>
        <w:ind w:firstLine="425"/>
        <w:jc w:val="both"/>
        <w:rPr>
          <w:b/>
          <w:bCs/>
          <w:iCs/>
          <w:lang w:val="bg-BG"/>
        </w:rPr>
      </w:pPr>
      <w:r>
        <w:rPr>
          <w:b/>
          <w:bCs/>
          <w:iCs/>
          <w:lang w:val="bg-BG"/>
        </w:rPr>
        <w:t>1.5.1. Място за изпълнение</w:t>
      </w:r>
    </w:p>
    <w:p w:rsidR="00D66904" w:rsidRPr="008B1385" w:rsidRDefault="003531FA" w:rsidP="008B1385">
      <w:pPr>
        <w:ind w:firstLine="425"/>
        <w:jc w:val="both"/>
        <w:rPr>
          <w:b/>
          <w:bCs/>
          <w:iCs/>
        </w:rPr>
      </w:pPr>
      <w:r>
        <w:rPr>
          <w:bCs/>
          <w:iCs/>
          <w:lang w:val="bg-BG"/>
        </w:rPr>
        <w:t>Мястото за изпълнение на поръчката е</w:t>
      </w:r>
      <w:r w:rsidR="008B1385">
        <w:rPr>
          <w:bCs/>
          <w:iCs/>
          <w:lang w:val="bg-BG"/>
        </w:rPr>
        <w:t xml:space="preserve"> съобразно</w:t>
      </w:r>
      <w:r w:rsidR="008B1385">
        <w:rPr>
          <w:b/>
          <w:bCs/>
          <w:iCs/>
          <w:lang w:val="bg-BG"/>
        </w:rPr>
        <w:t xml:space="preserve"> с</w:t>
      </w:r>
      <w:r w:rsidR="008B1385" w:rsidRPr="008B1385">
        <w:rPr>
          <w:b/>
          <w:bCs/>
          <w:iCs/>
          <w:lang w:val="bg-BG"/>
        </w:rPr>
        <w:t>пис</w:t>
      </w:r>
      <w:r w:rsidR="008B1385">
        <w:rPr>
          <w:b/>
          <w:bCs/>
          <w:iCs/>
          <w:lang w:val="bg-BG"/>
        </w:rPr>
        <w:t xml:space="preserve">ък на ползвателите и обектите, </w:t>
      </w:r>
      <w:r w:rsidR="008B1385" w:rsidRPr="008B1385">
        <w:rPr>
          <w:b/>
          <w:bCs/>
          <w:iCs/>
          <w:lang w:val="bg-BG"/>
        </w:rPr>
        <w:t>посочен в самостоятелно приложение</w:t>
      </w:r>
    </w:p>
    <w:p w:rsidR="00B36A88" w:rsidRDefault="003531FA" w:rsidP="00B36A88">
      <w:pPr>
        <w:ind w:firstLine="425"/>
        <w:jc w:val="both"/>
        <w:rPr>
          <w:bCs/>
          <w:iCs/>
          <w:lang w:val="bg-BG"/>
        </w:rPr>
      </w:pPr>
      <w:r w:rsidRPr="003531FA">
        <w:rPr>
          <w:b/>
          <w:bCs/>
          <w:iCs/>
          <w:lang w:val="bg-BG"/>
        </w:rPr>
        <w:t>1.5.2. Срок за изпълнение на поръчката</w:t>
      </w:r>
    </w:p>
    <w:p w:rsidR="00995A01" w:rsidRDefault="008B1385" w:rsidP="007E5B3F">
      <w:pPr>
        <w:ind w:firstLine="425"/>
        <w:jc w:val="both"/>
        <w:rPr>
          <w:bCs/>
          <w:iCs/>
          <w:lang w:val="bg-BG"/>
        </w:rPr>
      </w:pPr>
      <w:r w:rsidRPr="008B1385">
        <w:rPr>
          <w:rFonts w:eastAsia="Calibri"/>
          <w:lang w:val="bg-BG"/>
        </w:rPr>
        <w:t>Срокът за изпълнение на поръчката е 24 месеца.</w:t>
      </w:r>
    </w:p>
    <w:p w:rsidR="007E5B3F" w:rsidRDefault="007E5B3F" w:rsidP="008B1385">
      <w:pPr>
        <w:jc w:val="both"/>
        <w:rPr>
          <w:b/>
          <w:bCs/>
          <w:iCs/>
          <w:lang w:val="bg-BG"/>
        </w:rPr>
      </w:pPr>
      <w:bookmarkStart w:id="2" w:name="_GoBack"/>
      <w:bookmarkEnd w:id="2"/>
    </w:p>
    <w:p w:rsidR="00237C36" w:rsidRPr="009B5827" w:rsidRDefault="007362D3" w:rsidP="007E5B3F">
      <w:pPr>
        <w:keepNext/>
        <w:ind w:firstLine="426"/>
        <w:jc w:val="both"/>
        <w:outlineLvl w:val="1"/>
        <w:rPr>
          <w:b/>
          <w:bCs/>
          <w:iCs/>
          <w:lang w:val="bg-BG"/>
        </w:rPr>
      </w:pPr>
      <w:r w:rsidRPr="009B5827">
        <w:rPr>
          <w:b/>
          <w:bCs/>
          <w:iCs/>
          <w:lang w:val="bg-BG"/>
        </w:rPr>
        <w:t>1.</w:t>
      </w:r>
      <w:r w:rsidR="00E65602">
        <w:rPr>
          <w:b/>
          <w:bCs/>
          <w:iCs/>
          <w:lang w:val="bg-BG"/>
        </w:rPr>
        <w:t>6</w:t>
      </w:r>
      <w:r w:rsidRPr="009B5827">
        <w:rPr>
          <w:b/>
          <w:bCs/>
          <w:iCs/>
          <w:lang w:val="bg-BG"/>
        </w:rPr>
        <w:t xml:space="preserve">. </w:t>
      </w:r>
      <w:r w:rsidR="00237C36" w:rsidRPr="009B5827">
        <w:rPr>
          <w:b/>
          <w:bCs/>
          <w:iCs/>
          <w:lang w:val="bg-BG"/>
        </w:rPr>
        <w:t>Прогнозна стойност за изпълнение на поръчката</w:t>
      </w:r>
      <w:bookmarkEnd w:id="1"/>
      <w:r w:rsidR="00ED74A5">
        <w:rPr>
          <w:b/>
          <w:bCs/>
          <w:iCs/>
          <w:lang w:val="bg-BG"/>
        </w:rPr>
        <w:t>. Финансиране и схема на плащане.</w:t>
      </w:r>
    </w:p>
    <w:p w:rsidR="00ED74A5" w:rsidRPr="00ED74A5" w:rsidRDefault="00ED74A5" w:rsidP="00A127A9">
      <w:pPr>
        <w:ind w:firstLine="426"/>
        <w:jc w:val="both"/>
        <w:rPr>
          <w:b/>
          <w:color w:val="000000"/>
          <w:lang w:val="bg-BG" w:eastAsia="sr-Cyrl-CS"/>
        </w:rPr>
      </w:pPr>
      <w:r w:rsidRPr="00ED74A5">
        <w:rPr>
          <w:b/>
          <w:color w:val="000000"/>
          <w:lang w:val="bg-BG" w:eastAsia="sr-Cyrl-CS"/>
        </w:rPr>
        <w:t>1.6.1. Прогнозна стойност</w:t>
      </w:r>
    </w:p>
    <w:p w:rsidR="008B1385" w:rsidRPr="008B1385" w:rsidRDefault="008B1385" w:rsidP="008B1385">
      <w:pPr>
        <w:ind w:firstLine="993"/>
        <w:jc w:val="both"/>
        <w:rPr>
          <w:rFonts w:eastAsia="Calibri"/>
          <w:lang w:val="bg-BG"/>
        </w:rPr>
      </w:pPr>
      <w:r w:rsidRPr="008B1385">
        <w:rPr>
          <w:rFonts w:eastAsia="Calibri"/>
          <w:lang w:val="bg-BG"/>
        </w:rPr>
        <w:t>Ориентировъчна</w:t>
      </w:r>
      <w:r>
        <w:rPr>
          <w:rFonts w:eastAsia="Calibri"/>
          <w:lang w:val="bg-BG"/>
        </w:rPr>
        <w:t>та</w:t>
      </w:r>
      <w:r w:rsidRPr="008B1385">
        <w:rPr>
          <w:rFonts w:eastAsia="Calibri"/>
          <w:lang w:val="bg-BG"/>
        </w:rPr>
        <w:t xml:space="preserve"> стойност на поръчката </w:t>
      </w:r>
      <w:r>
        <w:rPr>
          <w:rFonts w:eastAsia="Calibri"/>
          <w:lang w:val="bg-BG"/>
        </w:rPr>
        <w:t xml:space="preserve">е </w:t>
      </w:r>
      <w:r w:rsidRPr="008B1385">
        <w:rPr>
          <w:rFonts w:eastAsia="Calibri"/>
          <w:lang w:val="bg-BG"/>
        </w:rPr>
        <w:t>1 932 500 лв. без ДДС в това число:</w:t>
      </w:r>
    </w:p>
    <w:p w:rsidR="008B1385" w:rsidRPr="008B1385" w:rsidRDefault="008B1385" w:rsidP="008B1385">
      <w:pPr>
        <w:pStyle w:val="a3"/>
        <w:numPr>
          <w:ilvl w:val="0"/>
          <w:numId w:val="44"/>
        </w:numPr>
        <w:jc w:val="both"/>
        <w:rPr>
          <w:rFonts w:eastAsia="Calibri"/>
        </w:rPr>
      </w:pPr>
      <w:r w:rsidRPr="008B1385">
        <w:rPr>
          <w:rFonts w:eastAsia="Calibri"/>
        </w:rPr>
        <w:t xml:space="preserve">1 680 500 лв. без ДДС определена на база предходно потребление на възложителя. </w:t>
      </w:r>
    </w:p>
    <w:p w:rsidR="008B1385" w:rsidRPr="008B1385" w:rsidRDefault="008B1385" w:rsidP="008B1385">
      <w:pPr>
        <w:pStyle w:val="a3"/>
        <w:numPr>
          <w:ilvl w:val="0"/>
          <w:numId w:val="44"/>
        </w:numPr>
        <w:jc w:val="both"/>
        <w:rPr>
          <w:rFonts w:eastAsia="Calibri"/>
        </w:rPr>
      </w:pPr>
      <w:r w:rsidRPr="008B1385">
        <w:rPr>
          <w:rFonts w:eastAsia="Calibri"/>
        </w:rPr>
        <w:t>252 000 лв. без ДДС като „опция за допълнителни доставки”</w:t>
      </w:r>
    </w:p>
    <w:p w:rsidR="008B1385" w:rsidRPr="008B1385" w:rsidRDefault="008B1385" w:rsidP="008B1385">
      <w:pPr>
        <w:ind w:firstLine="993"/>
        <w:jc w:val="both"/>
        <w:rPr>
          <w:rFonts w:eastAsia="Calibri"/>
          <w:lang w:val="bg-BG"/>
        </w:rPr>
      </w:pPr>
      <w:r w:rsidRPr="008B1385">
        <w:rPr>
          <w:rFonts w:eastAsia="Calibri"/>
          <w:lang w:val="bg-BG"/>
        </w:rPr>
        <w:t>Посочената стойност на обществената поръчка е прогнозна, определена на база предходно потребление на възложителя, в която е включена и прогнозната стойност за упражняване на „опция за допълнителни доставки”. Реалната стойност на договора може да бъде по-малка от посочената и ще бъде определена според реалното потребление на възложителя за периода на договора.</w:t>
      </w:r>
      <w:r w:rsidRPr="008B1385">
        <w:rPr>
          <w:rFonts w:eastAsia="Calibri"/>
          <w:lang w:val="bg-BG"/>
        </w:rPr>
        <w:tab/>
      </w:r>
    </w:p>
    <w:p w:rsidR="008B1385" w:rsidRPr="008B1385" w:rsidRDefault="008B1385" w:rsidP="008B1385">
      <w:pPr>
        <w:ind w:firstLine="993"/>
        <w:jc w:val="both"/>
        <w:rPr>
          <w:rFonts w:eastAsia="Calibri"/>
          <w:lang w:val="bg-BG"/>
        </w:rPr>
      </w:pPr>
      <w:r w:rsidRPr="008B1385">
        <w:rPr>
          <w:rFonts w:eastAsia="Calibri"/>
          <w:lang w:val="bg-BG"/>
        </w:rPr>
        <w:t xml:space="preserve">В цената за доставка на електрическа енергия </w:t>
      </w:r>
      <w:r w:rsidRPr="008B1385">
        <w:rPr>
          <w:rFonts w:eastAsia="Calibri"/>
          <w:b/>
          <w:u w:val="single"/>
          <w:lang w:val="bg-BG"/>
        </w:rPr>
        <w:t>не се включват</w:t>
      </w:r>
      <w:r w:rsidRPr="008B1385">
        <w:rPr>
          <w:rFonts w:eastAsia="Calibri"/>
          <w:lang w:val="bg-BG"/>
        </w:rPr>
        <w:t xml:space="preserve"> нормативно определените такси, цените за мрежови услуги и дължимия акциз.</w:t>
      </w:r>
      <w:r w:rsidRPr="008B1385">
        <w:rPr>
          <w:rFonts w:eastAsia="Calibri"/>
          <w:lang w:val="bg-BG"/>
        </w:rPr>
        <w:tab/>
      </w:r>
    </w:p>
    <w:p w:rsidR="008B1385" w:rsidRPr="008B1385" w:rsidRDefault="008B1385" w:rsidP="008B1385">
      <w:pPr>
        <w:ind w:firstLine="993"/>
        <w:jc w:val="both"/>
        <w:rPr>
          <w:rFonts w:eastAsia="Calibri"/>
          <w:lang w:val="bg-BG"/>
        </w:rPr>
      </w:pPr>
      <w:r w:rsidRPr="008B1385">
        <w:rPr>
          <w:rFonts w:eastAsia="Calibri"/>
          <w:lang w:val="bg-BG"/>
        </w:rPr>
        <w:t>Възложителят си запазва правото на „опция за допълнителни доставки”, в размер до 252 000,00 лв. без вкл. ДДС, от прогнозната стойност на поръчката без ДДС, при включване на допълнителни потребители и/или откриване на нови партиди на името на Възложителя, в срока на действие на договора за настоящата обществена поръчка, при условия подробно описани в проекта на договор.</w:t>
      </w:r>
    </w:p>
    <w:p w:rsidR="008B1385" w:rsidRPr="008B1385" w:rsidRDefault="008B1385" w:rsidP="008B1385">
      <w:pPr>
        <w:ind w:firstLine="993"/>
        <w:jc w:val="both"/>
        <w:rPr>
          <w:rFonts w:eastAsia="Calibri"/>
          <w:b/>
          <w:lang w:val="bg-BG"/>
        </w:rPr>
      </w:pPr>
      <w:r w:rsidRPr="008B1385">
        <w:rPr>
          <w:rFonts w:eastAsia="Calibri"/>
          <w:lang w:val="bg-BG"/>
        </w:rPr>
        <w:t xml:space="preserve">Наличие и условие за упражняване на опцията: Под „опция за допълнителни доставки” следва да се разбира едностранното право на възложителя (но не и задължение) да реализира допълнителни количества доставки на електрическа енергия в срока на действие на договора за настоящата обществена поръчка, за нуждите на нови потребители и/или новооткрити партиди на името на Възложителя. Прогнозната стойност на обществената поръчка включва цената на доставката на нетна активна електрическа енергия, както и прогнозната стойност за упражняване на „опция за допълнителни доставки”. </w:t>
      </w:r>
    </w:p>
    <w:p w:rsidR="00E65602" w:rsidRDefault="00E65602" w:rsidP="00B839A5">
      <w:pPr>
        <w:tabs>
          <w:tab w:val="left" w:pos="709"/>
        </w:tabs>
        <w:jc w:val="both"/>
      </w:pPr>
    </w:p>
    <w:p w:rsidR="004D04EC" w:rsidRPr="00ED74A5" w:rsidRDefault="00ED74A5" w:rsidP="00A127A9">
      <w:pPr>
        <w:pStyle w:val="a3"/>
        <w:tabs>
          <w:tab w:val="left" w:pos="709"/>
        </w:tabs>
        <w:ind w:left="0" w:firstLine="426"/>
        <w:jc w:val="both"/>
        <w:rPr>
          <w:b/>
        </w:rPr>
      </w:pPr>
      <w:r w:rsidRPr="00ED74A5">
        <w:rPr>
          <w:b/>
        </w:rPr>
        <w:t>1.6.2. Финансиране и схема на плащане</w:t>
      </w:r>
    </w:p>
    <w:p w:rsidR="00237C36" w:rsidRDefault="004A24E6" w:rsidP="00A127A9">
      <w:pPr>
        <w:pStyle w:val="a3"/>
        <w:tabs>
          <w:tab w:val="left" w:pos="709"/>
        </w:tabs>
        <w:ind w:left="0" w:firstLine="426"/>
        <w:jc w:val="both"/>
      </w:pPr>
      <w:r>
        <w:lastRenderedPageBreak/>
        <w:t xml:space="preserve">Финансовите средства за изпълнение на настоящата поръчка ще бъдат осигурени </w:t>
      </w:r>
      <w:r w:rsidR="002766DB">
        <w:t>от бюджета на Община Русе.</w:t>
      </w:r>
    </w:p>
    <w:p w:rsidR="00F97F8C" w:rsidRPr="00F97F8C" w:rsidRDefault="00F97F8C" w:rsidP="00F97F8C">
      <w:pPr>
        <w:ind w:firstLine="993"/>
        <w:jc w:val="both"/>
        <w:rPr>
          <w:rFonts w:eastAsia="Calibri"/>
          <w:lang w:val="bg-BG"/>
        </w:rPr>
      </w:pPr>
      <w:r w:rsidRPr="00F97F8C">
        <w:rPr>
          <w:rFonts w:eastAsia="Calibri"/>
          <w:lang w:val="bg-BG"/>
        </w:rPr>
        <w:t xml:space="preserve">Изпълнителят ежемесечно издава единна фактура на </w:t>
      </w:r>
      <w:proofErr w:type="spellStart"/>
      <w:r w:rsidRPr="00F97F8C">
        <w:rPr>
          <w:rFonts w:eastAsia="Calibri"/>
        </w:rPr>
        <w:t>ползвателите</w:t>
      </w:r>
      <w:proofErr w:type="spellEnd"/>
      <w:r w:rsidRPr="00F97F8C">
        <w:rPr>
          <w:rFonts w:eastAsia="Calibri"/>
          <w:lang w:val="bg-BG"/>
        </w:rPr>
        <w:t xml:space="preserve">, включваща консумираната активна електрическа енергия за определения месец, отчетена по измервателния уред на съответната измервателна точка по определената в договора единична цена за един </w:t>
      </w:r>
      <w:proofErr w:type="spellStart"/>
      <w:r w:rsidRPr="00F97F8C">
        <w:rPr>
          <w:rFonts w:eastAsia="Calibri"/>
          <w:lang w:val="bg-BG"/>
        </w:rPr>
        <w:t>МВтч</w:t>
      </w:r>
      <w:proofErr w:type="spellEnd"/>
      <w:r w:rsidRPr="00F97F8C">
        <w:rPr>
          <w:rFonts w:eastAsia="Calibri"/>
          <w:lang w:val="bg-BG"/>
        </w:rPr>
        <w:t xml:space="preserve">, акциз и определената с решения на КЕВР такса (цена) „задължения към обществото", както и всички мрежови услуги с подробна разбивка съгласно чл. 20 от ПТЕЕ. </w:t>
      </w:r>
    </w:p>
    <w:p w:rsidR="00F97F8C" w:rsidRPr="00F97F8C" w:rsidRDefault="00F97F8C" w:rsidP="00F97F8C">
      <w:pPr>
        <w:ind w:firstLine="993"/>
        <w:jc w:val="both"/>
        <w:rPr>
          <w:rFonts w:eastAsia="Calibri"/>
          <w:lang w:val="bg-BG"/>
        </w:rPr>
      </w:pPr>
      <w:r w:rsidRPr="00F97F8C">
        <w:rPr>
          <w:rFonts w:eastAsia="Calibri"/>
          <w:lang w:val="bg-BG"/>
        </w:rPr>
        <w:t>Фактурите ще бъдат издавани по ползватели – разпоредители с бюджетни средства.</w:t>
      </w:r>
    </w:p>
    <w:p w:rsidR="00F97F8C" w:rsidRPr="00F97F8C" w:rsidRDefault="00F97F8C" w:rsidP="00F97F8C">
      <w:pPr>
        <w:ind w:firstLine="993"/>
        <w:jc w:val="both"/>
        <w:rPr>
          <w:rFonts w:eastAsia="Calibri"/>
          <w:lang w:val="bg-BG"/>
        </w:rPr>
      </w:pPr>
      <w:r w:rsidRPr="00F97F8C">
        <w:rPr>
          <w:rFonts w:eastAsia="Calibri"/>
          <w:lang w:val="bg-BG"/>
        </w:rPr>
        <w:t>Възложителят заплаща на изпълнителя по банков път дължимите суми по фактурите в срок до 30 календарни дни след получаване на фактурата. Не се предвиждат междинни плащания.</w:t>
      </w:r>
    </w:p>
    <w:p w:rsidR="00237C36" w:rsidRDefault="00237C36" w:rsidP="00A127A9">
      <w:pPr>
        <w:pStyle w:val="a3"/>
        <w:tabs>
          <w:tab w:val="left" w:pos="709"/>
        </w:tabs>
        <w:ind w:left="0" w:firstLine="426"/>
        <w:jc w:val="both"/>
      </w:pPr>
    </w:p>
    <w:p w:rsidR="00ED025F" w:rsidRPr="00ED025F" w:rsidRDefault="00ED025F" w:rsidP="00ED025F">
      <w:pPr>
        <w:ind w:firstLine="993"/>
        <w:jc w:val="both"/>
        <w:rPr>
          <w:rFonts w:eastAsia="Calibri"/>
          <w:b/>
          <w:lang w:val="bg-BG"/>
        </w:rPr>
      </w:pPr>
      <w:r w:rsidRPr="00ED025F">
        <w:rPr>
          <w:b/>
        </w:rPr>
        <w:t xml:space="preserve">1.6.3. </w:t>
      </w:r>
      <w:r w:rsidRPr="00ED025F">
        <w:rPr>
          <w:rFonts w:eastAsia="Calibri"/>
          <w:b/>
          <w:lang w:val="bg-BG"/>
        </w:rPr>
        <w:t>Начин за образуване на предлаганата цена</w:t>
      </w:r>
      <w:r w:rsidRPr="00ED025F">
        <w:rPr>
          <w:rFonts w:eastAsia="Calibri"/>
          <w:b/>
          <w:lang w:val="bg-BG"/>
        </w:rPr>
        <w:tab/>
      </w:r>
      <w:r w:rsidRPr="00ED025F">
        <w:rPr>
          <w:rFonts w:eastAsia="Calibri"/>
          <w:b/>
          <w:lang w:val="bg-BG"/>
        </w:rPr>
        <w:tab/>
      </w:r>
      <w:r w:rsidRPr="00ED025F">
        <w:rPr>
          <w:rFonts w:eastAsia="Calibri"/>
          <w:b/>
          <w:lang w:val="bg-BG"/>
        </w:rPr>
        <w:tab/>
      </w:r>
      <w:r w:rsidRPr="00ED025F">
        <w:rPr>
          <w:rFonts w:eastAsia="Calibri"/>
          <w:b/>
          <w:lang w:val="bg-BG"/>
        </w:rPr>
        <w:tab/>
      </w:r>
      <w:r w:rsidRPr="00ED025F">
        <w:rPr>
          <w:rFonts w:eastAsia="Calibri"/>
          <w:b/>
          <w:lang w:val="bg-BG"/>
        </w:rPr>
        <w:tab/>
      </w:r>
    </w:p>
    <w:p w:rsidR="00ED025F" w:rsidRPr="00ED025F" w:rsidRDefault="00ED025F" w:rsidP="00ED025F">
      <w:pPr>
        <w:ind w:firstLine="993"/>
        <w:jc w:val="both"/>
        <w:rPr>
          <w:rFonts w:eastAsia="Calibri"/>
        </w:rPr>
      </w:pPr>
      <w:r w:rsidRPr="00ED025F">
        <w:rPr>
          <w:rFonts w:eastAsia="Calibri"/>
          <w:lang w:val="bg-BG"/>
        </w:rPr>
        <w:t>Цена без ДДС за М</w:t>
      </w:r>
      <w:proofErr w:type="spellStart"/>
      <w:r w:rsidRPr="00ED025F">
        <w:rPr>
          <w:rFonts w:eastAsia="Calibri"/>
        </w:rPr>
        <w:t>Wh</w:t>
      </w:r>
      <w:proofErr w:type="spellEnd"/>
      <w:r w:rsidRPr="00ED025F">
        <w:rPr>
          <w:rFonts w:eastAsia="Calibri"/>
        </w:rPr>
        <w:t xml:space="preserve"> </w:t>
      </w:r>
      <w:r w:rsidRPr="00ED025F">
        <w:rPr>
          <w:rFonts w:eastAsia="Calibri"/>
          <w:lang w:val="bg-BG"/>
        </w:rPr>
        <w:t xml:space="preserve">нетна </w:t>
      </w:r>
      <w:proofErr w:type="spellStart"/>
      <w:r w:rsidRPr="00ED025F">
        <w:rPr>
          <w:rFonts w:eastAsia="Calibri"/>
        </w:rPr>
        <w:t>активна</w:t>
      </w:r>
      <w:proofErr w:type="spellEnd"/>
      <w:r w:rsidRPr="00ED025F">
        <w:rPr>
          <w:rFonts w:eastAsia="Calibri"/>
        </w:rPr>
        <w:t xml:space="preserve"> </w:t>
      </w:r>
      <w:proofErr w:type="spellStart"/>
      <w:r w:rsidRPr="00ED025F">
        <w:rPr>
          <w:rFonts w:eastAsia="Calibri"/>
        </w:rPr>
        <w:t>електрическа</w:t>
      </w:r>
      <w:proofErr w:type="spellEnd"/>
      <w:r w:rsidRPr="00ED025F">
        <w:rPr>
          <w:rFonts w:eastAsia="Calibri"/>
        </w:rPr>
        <w:t xml:space="preserve"> </w:t>
      </w:r>
      <w:proofErr w:type="spellStart"/>
      <w:r w:rsidRPr="00ED025F">
        <w:rPr>
          <w:rFonts w:eastAsia="Calibri"/>
        </w:rPr>
        <w:t>енергия</w:t>
      </w:r>
      <w:proofErr w:type="spellEnd"/>
      <w:r w:rsidRPr="00ED025F">
        <w:rPr>
          <w:rFonts w:eastAsia="Calibri"/>
        </w:rPr>
        <w:t xml:space="preserve">. </w:t>
      </w:r>
    </w:p>
    <w:p w:rsidR="00ED025F" w:rsidRPr="00ED025F" w:rsidRDefault="00ED025F" w:rsidP="00ED025F">
      <w:pPr>
        <w:ind w:firstLine="993"/>
        <w:jc w:val="both"/>
        <w:rPr>
          <w:rFonts w:eastAsia="Calibri"/>
        </w:rPr>
      </w:pPr>
      <w:r w:rsidRPr="00ED025F">
        <w:rPr>
          <w:rFonts w:eastAsia="Calibri"/>
          <w:lang w:val="bg-BG"/>
        </w:rPr>
        <w:t xml:space="preserve">В предложената цена е включена цената на нетна активна електрическа енергия, цената на доставката на електрическата енергия и други разходи, свързани с доставката на електрическата енергия, разходите за балансиране, разходите за прогнозиране на потреблението, разходи по изготвяне и администриране на прогнозни графици (на дневните почасови </w:t>
      </w:r>
      <w:proofErr w:type="spellStart"/>
      <w:r w:rsidRPr="00ED025F">
        <w:rPr>
          <w:rFonts w:eastAsia="Calibri"/>
          <w:lang w:val="bg-BG"/>
        </w:rPr>
        <w:t>товарови</w:t>
      </w:r>
      <w:proofErr w:type="spellEnd"/>
      <w:r w:rsidRPr="00ED025F">
        <w:rPr>
          <w:rFonts w:eastAsia="Calibri"/>
          <w:lang w:val="bg-BG"/>
        </w:rPr>
        <w:t xml:space="preserve"> графици) и всички разходи свързани с изпълнението на поръчката, </w:t>
      </w:r>
      <w:proofErr w:type="spellStart"/>
      <w:r w:rsidRPr="00ED025F">
        <w:rPr>
          <w:rFonts w:eastAsia="Calibri"/>
        </w:rPr>
        <w:t>прогнозната</w:t>
      </w:r>
      <w:proofErr w:type="spellEnd"/>
      <w:r w:rsidRPr="00ED025F">
        <w:rPr>
          <w:rFonts w:eastAsia="Calibri"/>
        </w:rPr>
        <w:t xml:space="preserve"> </w:t>
      </w:r>
      <w:proofErr w:type="spellStart"/>
      <w:r w:rsidRPr="00ED025F">
        <w:rPr>
          <w:rFonts w:eastAsia="Calibri"/>
        </w:rPr>
        <w:t>стойност</w:t>
      </w:r>
      <w:proofErr w:type="spellEnd"/>
      <w:r w:rsidRPr="00ED025F">
        <w:rPr>
          <w:rFonts w:eastAsia="Calibri"/>
        </w:rPr>
        <w:t xml:space="preserve"> </w:t>
      </w:r>
      <w:proofErr w:type="spellStart"/>
      <w:r w:rsidRPr="00ED025F">
        <w:rPr>
          <w:rFonts w:eastAsia="Calibri"/>
        </w:rPr>
        <w:t>за</w:t>
      </w:r>
      <w:proofErr w:type="spellEnd"/>
      <w:r w:rsidRPr="00ED025F">
        <w:rPr>
          <w:rFonts w:eastAsia="Calibri"/>
        </w:rPr>
        <w:t xml:space="preserve"> </w:t>
      </w:r>
      <w:proofErr w:type="spellStart"/>
      <w:r w:rsidRPr="00ED025F">
        <w:rPr>
          <w:rFonts w:eastAsia="Calibri"/>
        </w:rPr>
        <w:t>упражняване</w:t>
      </w:r>
      <w:proofErr w:type="spellEnd"/>
      <w:r w:rsidRPr="00ED025F">
        <w:rPr>
          <w:rFonts w:eastAsia="Calibri"/>
        </w:rPr>
        <w:t xml:space="preserve"> </w:t>
      </w:r>
      <w:proofErr w:type="spellStart"/>
      <w:r w:rsidRPr="00ED025F">
        <w:rPr>
          <w:rFonts w:eastAsia="Calibri"/>
        </w:rPr>
        <w:t>на</w:t>
      </w:r>
      <w:proofErr w:type="spellEnd"/>
      <w:r w:rsidRPr="00ED025F">
        <w:rPr>
          <w:rFonts w:eastAsia="Calibri"/>
        </w:rPr>
        <w:t xml:space="preserve"> „</w:t>
      </w:r>
      <w:proofErr w:type="spellStart"/>
      <w:r w:rsidRPr="00ED025F">
        <w:rPr>
          <w:rFonts w:eastAsia="Calibri"/>
        </w:rPr>
        <w:t>опция</w:t>
      </w:r>
      <w:proofErr w:type="spellEnd"/>
      <w:r w:rsidRPr="00ED025F">
        <w:rPr>
          <w:rFonts w:eastAsia="Calibri"/>
        </w:rPr>
        <w:t xml:space="preserve"> </w:t>
      </w:r>
      <w:proofErr w:type="spellStart"/>
      <w:r w:rsidRPr="00ED025F">
        <w:rPr>
          <w:rFonts w:eastAsia="Calibri"/>
        </w:rPr>
        <w:t>за</w:t>
      </w:r>
      <w:proofErr w:type="spellEnd"/>
      <w:r w:rsidRPr="00ED025F">
        <w:rPr>
          <w:rFonts w:eastAsia="Calibri"/>
        </w:rPr>
        <w:t xml:space="preserve"> </w:t>
      </w:r>
      <w:proofErr w:type="spellStart"/>
      <w:r w:rsidRPr="00ED025F">
        <w:rPr>
          <w:rFonts w:eastAsia="Calibri"/>
        </w:rPr>
        <w:t>допълнителни</w:t>
      </w:r>
      <w:proofErr w:type="spellEnd"/>
      <w:r w:rsidRPr="00ED025F">
        <w:rPr>
          <w:rFonts w:eastAsia="Calibri"/>
        </w:rPr>
        <w:t xml:space="preserve"> </w:t>
      </w:r>
      <w:proofErr w:type="spellStart"/>
      <w:r w:rsidRPr="00ED025F">
        <w:rPr>
          <w:rFonts w:eastAsia="Calibri"/>
        </w:rPr>
        <w:t>доставки</w:t>
      </w:r>
      <w:proofErr w:type="spellEnd"/>
      <w:r w:rsidRPr="00ED025F">
        <w:rPr>
          <w:rFonts w:eastAsia="Calibri"/>
        </w:rPr>
        <w:t xml:space="preserve">” </w:t>
      </w:r>
      <w:r w:rsidRPr="00ED025F">
        <w:rPr>
          <w:rFonts w:eastAsia="Calibri"/>
          <w:lang w:val="bg-BG"/>
        </w:rPr>
        <w:t xml:space="preserve">без в балансиращата група допълнително да се начисляват суми за излишък и недостиг на </w:t>
      </w:r>
      <w:proofErr w:type="spellStart"/>
      <w:r w:rsidRPr="00ED025F">
        <w:rPr>
          <w:rFonts w:eastAsia="Calibri"/>
          <w:lang w:val="bg-BG"/>
        </w:rPr>
        <w:t>небалансите</w:t>
      </w:r>
      <w:proofErr w:type="spellEnd"/>
      <w:r w:rsidRPr="00ED025F">
        <w:rPr>
          <w:rFonts w:eastAsia="Calibri"/>
          <w:lang w:val="bg-BG"/>
        </w:rPr>
        <w:t>.</w:t>
      </w:r>
      <w:r w:rsidRPr="00ED025F">
        <w:rPr>
          <w:rFonts w:eastAsia="Calibri"/>
          <w:lang w:val="bg-BG"/>
        </w:rPr>
        <w:tab/>
      </w:r>
      <w:r w:rsidRPr="00ED025F">
        <w:rPr>
          <w:rFonts w:eastAsia="Calibri"/>
          <w:lang w:val="bg-BG"/>
        </w:rPr>
        <w:tab/>
      </w:r>
      <w:r w:rsidRPr="00ED025F">
        <w:rPr>
          <w:rFonts w:eastAsia="Calibri"/>
          <w:lang w:val="bg-BG"/>
        </w:rPr>
        <w:tab/>
      </w:r>
      <w:r w:rsidRPr="00ED025F">
        <w:rPr>
          <w:rFonts w:eastAsia="Calibri"/>
          <w:lang w:val="bg-BG"/>
        </w:rPr>
        <w:tab/>
      </w:r>
      <w:r w:rsidRPr="00ED025F">
        <w:rPr>
          <w:rFonts w:eastAsia="Calibri"/>
          <w:lang w:val="bg-BG"/>
        </w:rPr>
        <w:tab/>
      </w:r>
    </w:p>
    <w:p w:rsidR="00F97F8C" w:rsidRDefault="00ED025F" w:rsidP="00ED025F">
      <w:pPr>
        <w:pStyle w:val="a3"/>
        <w:tabs>
          <w:tab w:val="left" w:pos="709"/>
        </w:tabs>
        <w:ind w:left="0" w:firstLine="426"/>
        <w:jc w:val="both"/>
      </w:pPr>
      <w:r w:rsidRPr="00ED025F">
        <w:rPr>
          <w:rFonts w:eastAsia="Calibri"/>
          <w:lang w:val="en-US" w:eastAsia="en-US"/>
        </w:rPr>
        <w:t xml:space="preserve">В </w:t>
      </w:r>
      <w:proofErr w:type="spellStart"/>
      <w:r w:rsidRPr="00ED025F">
        <w:rPr>
          <w:rFonts w:eastAsia="Calibri"/>
          <w:lang w:val="en-US" w:eastAsia="en-US"/>
        </w:rPr>
        <w:t>цената</w:t>
      </w:r>
      <w:proofErr w:type="spellEnd"/>
      <w:r w:rsidRPr="00ED025F">
        <w:rPr>
          <w:rFonts w:eastAsia="Calibri"/>
          <w:lang w:val="en-US" w:eastAsia="en-US"/>
        </w:rPr>
        <w:t xml:space="preserve"> </w:t>
      </w:r>
      <w:proofErr w:type="spellStart"/>
      <w:r w:rsidRPr="00ED025F">
        <w:rPr>
          <w:rFonts w:eastAsia="Calibri"/>
          <w:lang w:val="en-US" w:eastAsia="en-US"/>
        </w:rPr>
        <w:t>не</w:t>
      </w:r>
      <w:proofErr w:type="spellEnd"/>
      <w:r w:rsidRPr="00ED025F">
        <w:rPr>
          <w:rFonts w:eastAsia="Calibri"/>
          <w:lang w:val="en-US" w:eastAsia="en-US"/>
        </w:rPr>
        <w:t xml:space="preserve"> </w:t>
      </w:r>
      <w:proofErr w:type="spellStart"/>
      <w:r w:rsidRPr="00ED025F">
        <w:rPr>
          <w:rFonts w:eastAsia="Calibri"/>
          <w:lang w:val="en-US" w:eastAsia="en-US"/>
        </w:rPr>
        <w:t>се</w:t>
      </w:r>
      <w:proofErr w:type="spellEnd"/>
      <w:r w:rsidRPr="00ED025F">
        <w:rPr>
          <w:rFonts w:eastAsia="Calibri"/>
          <w:lang w:val="en-US" w:eastAsia="en-US"/>
        </w:rPr>
        <w:t xml:space="preserve"> </w:t>
      </w:r>
      <w:proofErr w:type="spellStart"/>
      <w:r w:rsidRPr="00ED025F">
        <w:rPr>
          <w:rFonts w:eastAsia="Calibri"/>
          <w:lang w:val="en-US" w:eastAsia="en-US"/>
        </w:rPr>
        <w:t>включват</w:t>
      </w:r>
      <w:proofErr w:type="spellEnd"/>
      <w:r w:rsidRPr="00ED025F">
        <w:rPr>
          <w:rFonts w:eastAsia="Calibri"/>
          <w:lang w:val="en-US" w:eastAsia="en-US"/>
        </w:rPr>
        <w:t xml:space="preserve"> </w:t>
      </w:r>
      <w:proofErr w:type="spellStart"/>
      <w:r w:rsidRPr="00ED025F">
        <w:rPr>
          <w:rFonts w:eastAsia="Calibri"/>
          <w:lang w:val="en-US" w:eastAsia="en-US"/>
        </w:rPr>
        <w:t>нормативно</w:t>
      </w:r>
      <w:proofErr w:type="spellEnd"/>
      <w:r w:rsidRPr="00ED025F">
        <w:rPr>
          <w:rFonts w:eastAsia="Calibri"/>
          <w:lang w:val="en-US" w:eastAsia="en-US"/>
        </w:rPr>
        <w:t xml:space="preserve"> </w:t>
      </w:r>
      <w:proofErr w:type="spellStart"/>
      <w:r w:rsidRPr="00ED025F">
        <w:rPr>
          <w:rFonts w:eastAsia="Calibri"/>
          <w:lang w:val="en-US" w:eastAsia="en-US"/>
        </w:rPr>
        <w:t>определените</w:t>
      </w:r>
      <w:proofErr w:type="spellEnd"/>
      <w:r w:rsidRPr="00ED025F">
        <w:rPr>
          <w:rFonts w:eastAsia="Calibri"/>
          <w:lang w:val="en-US" w:eastAsia="en-US"/>
        </w:rPr>
        <w:t xml:space="preserve"> </w:t>
      </w:r>
      <w:proofErr w:type="spellStart"/>
      <w:r w:rsidRPr="00ED025F">
        <w:rPr>
          <w:rFonts w:eastAsia="Calibri"/>
          <w:lang w:val="en-US" w:eastAsia="en-US"/>
        </w:rPr>
        <w:t>такси</w:t>
      </w:r>
      <w:proofErr w:type="spellEnd"/>
      <w:r w:rsidRPr="00ED025F">
        <w:rPr>
          <w:rFonts w:eastAsia="Calibri"/>
          <w:lang w:eastAsia="en-US"/>
        </w:rPr>
        <w:t xml:space="preserve"> от Комисията за енергийно и водно регулиране цена за пренос и достъп през/до електроразпределителните мрежи, цена за пренос и достъп през/до електропреносната мрежа, цена „задължение към обществото“, акциз и ДДС.</w:t>
      </w:r>
    </w:p>
    <w:p w:rsidR="00F97F8C" w:rsidRDefault="00F97F8C" w:rsidP="00A127A9">
      <w:pPr>
        <w:pStyle w:val="a3"/>
        <w:tabs>
          <w:tab w:val="left" w:pos="709"/>
        </w:tabs>
        <w:ind w:left="0" w:firstLine="426"/>
        <w:jc w:val="both"/>
      </w:pPr>
    </w:p>
    <w:p w:rsidR="0042034A" w:rsidRPr="0042034A" w:rsidRDefault="0042034A" w:rsidP="0042034A">
      <w:pPr>
        <w:ind w:firstLine="993"/>
        <w:jc w:val="both"/>
        <w:rPr>
          <w:rFonts w:eastAsia="Calibri"/>
          <w:b/>
          <w:lang w:val="bg-BG"/>
        </w:rPr>
      </w:pPr>
      <w:r w:rsidRPr="0042034A">
        <w:rPr>
          <w:rFonts w:eastAsia="Calibri"/>
          <w:b/>
          <w:lang w:val="bg-BG"/>
        </w:rPr>
        <w:t>1.6.4. Начин на плащане</w:t>
      </w:r>
    </w:p>
    <w:p w:rsidR="0042034A" w:rsidRPr="0042034A" w:rsidRDefault="0042034A" w:rsidP="0042034A">
      <w:pPr>
        <w:ind w:firstLine="993"/>
        <w:jc w:val="both"/>
        <w:rPr>
          <w:rFonts w:eastAsia="Calibri"/>
          <w:lang w:val="bg-BG"/>
        </w:rPr>
      </w:pPr>
      <w:r w:rsidRPr="0042034A">
        <w:rPr>
          <w:rFonts w:eastAsia="Calibri"/>
          <w:lang w:val="bg-BG"/>
        </w:rPr>
        <w:t xml:space="preserve">Изпълнителят ежемесечно издава единна фактура на </w:t>
      </w:r>
      <w:proofErr w:type="spellStart"/>
      <w:r w:rsidRPr="0042034A">
        <w:rPr>
          <w:rFonts w:eastAsia="Calibri"/>
        </w:rPr>
        <w:t>ползвателите</w:t>
      </w:r>
      <w:proofErr w:type="spellEnd"/>
      <w:r w:rsidRPr="0042034A">
        <w:rPr>
          <w:rFonts w:eastAsia="Calibri"/>
          <w:lang w:val="bg-BG"/>
        </w:rPr>
        <w:t xml:space="preserve">, включваща консумираната активна електрическа енергия за определения месец, отчетена по измервателния уред на съответната измервателна точка по определената в договора единична цена за един </w:t>
      </w:r>
      <w:proofErr w:type="spellStart"/>
      <w:r w:rsidRPr="0042034A">
        <w:rPr>
          <w:rFonts w:eastAsia="Calibri"/>
          <w:lang w:val="bg-BG"/>
        </w:rPr>
        <w:t>МВтч</w:t>
      </w:r>
      <w:proofErr w:type="spellEnd"/>
      <w:r w:rsidRPr="0042034A">
        <w:rPr>
          <w:rFonts w:eastAsia="Calibri"/>
          <w:lang w:val="bg-BG"/>
        </w:rPr>
        <w:t xml:space="preserve">, акциз и определената с решения на КЕВР такса (цена) „задължения към обществото", както и всички мрежови услуги с подробна разбивка съгласно чл. 20 от ПТЕЕ. </w:t>
      </w:r>
    </w:p>
    <w:p w:rsidR="0042034A" w:rsidRPr="0042034A" w:rsidRDefault="0042034A" w:rsidP="0042034A">
      <w:pPr>
        <w:ind w:firstLine="993"/>
        <w:jc w:val="both"/>
        <w:rPr>
          <w:rFonts w:eastAsia="Calibri"/>
          <w:lang w:val="bg-BG"/>
        </w:rPr>
      </w:pPr>
      <w:r w:rsidRPr="0042034A">
        <w:rPr>
          <w:rFonts w:eastAsia="Calibri"/>
          <w:lang w:val="bg-BG"/>
        </w:rPr>
        <w:t>Фактурите ще бъдат издавани по ползватели – разпоредители с бюджетни средства.</w:t>
      </w:r>
    </w:p>
    <w:p w:rsidR="0042034A" w:rsidRPr="0042034A" w:rsidRDefault="0042034A" w:rsidP="0042034A">
      <w:pPr>
        <w:ind w:firstLine="993"/>
        <w:jc w:val="both"/>
        <w:rPr>
          <w:rFonts w:eastAsia="Calibri"/>
          <w:lang w:val="bg-BG"/>
        </w:rPr>
      </w:pPr>
      <w:r w:rsidRPr="0042034A">
        <w:rPr>
          <w:rFonts w:eastAsia="Calibri"/>
          <w:lang w:val="bg-BG"/>
        </w:rPr>
        <w:t>Възложителят заплаща на изпълнителя по банков път дължимите суми по фактурите в срок до 30 календарни дни след получаване на фактурата. Не се предвиждат междинни плащания.</w:t>
      </w:r>
    </w:p>
    <w:p w:rsidR="0042034A" w:rsidRDefault="0042034A" w:rsidP="00A127A9">
      <w:pPr>
        <w:pStyle w:val="a3"/>
        <w:tabs>
          <w:tab w:val="left" w:pos="709"/>
        </w:tabs>
        <w:ind w:left="0" w:firstLine="426"/>
        <w:jc w:val="both"/>
      </w:pPr>
    </w:p>
    <w:p w:rsidR="0042034A" w:rsidRDefault="0042034A" w:rsidP="00A127A9">
      <w:pPr>
        <w:pStyle w:val="a3"/>
        <w:tabs>
          <w:tab w:val="left" w:pos="709"/>
        </w:tabs>
        <w:ind w:left="0" w:firstLine="426"/>
        <w:jc w:val="both"/>
      </w:pPr>
    </w:p>
    <w:p w:rsidR="005778EF" w:rsidRPr="009B5827" w:rsidRDefault="0064133A" w:rsidP="00A127A9">
      <w:pPr>
        <w:tabs>
          <w:tab w:val="left" w:pos="709"/>
        </w:tabs>
        <w:ind w:firstLine="426"/>
        <w:jc w:val="both"/>
        <w:rPr>
          <w:b/>
          <w:bCs/>
          <w:kern w:val="32"/>
          <w:u w:val="single"/>
          <w:lang w:val="bg-BG"/>
        </w:rPr>
      </w:pPr>
      <w:r>
        <w:rPr>
          <w:b/>
          <w:bCs/>
          <w:kern w:val="32"/>
          <w:u w:val="single"/>
          <w:lang w:val="bg-BG"/>
        </w:rPr>
        <w:t>2</w:t>
      </w:r>
      <w:r w:rsidR="005778EF" w:rsidRPr="009B5827">
        <w:rPr>
          <w:b/>
          <w:bCs/>
          <w:kern w:val="32"/>
          <w:u w:val="single"/>
          <w:lang w:val="bg-BG"/>
        </w:rPr>
        <w:t>. ИЗИСКВАНИЯ КЪМ УЧАСТНИЦИТЕ</w:t>
      </w:r>
      <w:bookmarkStart w:id="3" w:name="_Toc297805150"/>
      <w:bookmarkStart w:id="4" w:name="_Toc319397464"/>
      <w:bookmarkStart w:id="5" w:name="_Toc315878409"/>
      <w:bookmarkStart w:id="6" w:name="_Toc314412948"/>
      <w:bookmarkStart w:id="7" w:name="_Toc332356542"/>
      <w:bookmarkStart w:id="8" w:name="_Toc355016328"/>
    </w:p>
    <w:p w:rsidR="005778EF" w:rsidRPr="009B5827" w:rsidRDefault="005778EF" w:rsidP="00A127A9">
      <w:pPr>
        <w:ind w:firstLine="426"/>
        <w:jc w:val="both"/>
        <w:rPr>
          <w:rFonts w:eastAsia="Calibri"/>
          <w:b/>
          <w:bCs/>
          <w:lang w:val="bg-BG"/>
        </w:rPr>
      </w:pPr>
      <w:r w:rsidRPr="009B5827">
        <w:rPr>
          <w:rFonts w:eastAsia="Calibri"/>
          <w:b/>
          <w:bCs/>
          <w:lang w:val="bg-BG"/>
        </w:rPr>
        <w:t xml:space="preserve">1. Общи изисквания към участниците в </w:t>
      </w:r>
      <w:bookmarkEnd w:id="3"/>
      <w:r w:rsidRPr="009B5827">
        <w:rPr>
          <w:rFonts w:eastAsia="Calibri"/>
          <w:b/>
          <w:bCs/>
          <w:lang w:val="bg-BG"/>
        </w:rPr>
        <w:t>процедурата</w:t>
      </w:r>
      <w:bookmarkEnd w:id="4"/>
      <w:bookmarkEnd w:id="5"/>
      <w:bookmarkEnd w:id="6"/>
      <w:bookmarkEnd w:id="7"/>
      <w:bookmarkEnd w:id="8"/>
    </w:p>
    <w:p w:rsidR="005778EF" w:rsidRPr="009B5827" w:rsidRDefault="005778EF" w:rsidP="00A127A9">
      <w:pPr>
        <w:tabs>
          <w:tab w:val="num" w:pos="0"/>
        </w:tabs>
        <w:autoSpaceDE w:val="0"/>
        <w:autoSpaceDN w:val="0"/>
        <w:adjustRightInd w:val="0"/>
        <w:ind w:firstLine="426"/>
        <w:jc w:val="both"/>
        <w:rPr>
          <w:rFonts w:eastAsia="Calibri"/>
          <w:lang w:val="bg-BG"/>
        </w:rPr>
      </w:pPr>
      <w:bookmarkStart w:id="9" w:name="_Toc355016329"/>
      <w:r w:rsidRPr="009B5827">
        <w:rPr>
          <w:rFonts w:eastAsia="Calibri"/>
          <w:b/>
          <w:bCs/>
          <w:lang w:val="bg-BG"/>
        </w:rPr>
        <w:t>1.1.</w:t>
      </w:r>
      <w:r w:rsidRPr="009B5827">
        <w:rPr>
          <w:rFonts w:eastAsia="Calibri"/>
          <w:lang w:val="bg-BG"/>
        </w:rPr>
        <w:t xml:space="preserve"> В процедурата за възлагане на обществена поръчка могат да участват  български или чуждестранни физически или юридически лица или техни обединения, както и всяко друго образувание, което има право да изпълнява </w:t>
      </w:r>
      <w:r w:rsidR="00E07939">
        <w:rPr>
          <w:rFonts w:eastAsia="Calibri"/>
          <w:lang w:val="bg-BG"/>
        </w:rPr>
        <w:t xml:space="preserve">строителство, доставки или </w:t>
      </w:r>
      <w:r w:rsidRPr="009B5827">
        <w:rPr>
          <w:rFonts w:eastAsia="Calibri"/>
          <w:lang w:val="bg-BG"/>
        </w:rPr>
        <w:t>услуг</w:t>
      </w:r>
      <w:r w:rsidR="00E07939">
        <w:rPr>
          <w:rFonts w:eastAsia="Calibri"/>
          <w:lang w:val="bg-BG"/>
        </w:rPr>
        <w:t>и</w:t>
      </w:r>
      <w:r w:rsidRPr="009B5827">
        <w:rPr>
          <w:rFonts w:eastAsia="Calibri"/>
          <w:lang w:val="bg-BG"/>
        </w:rPr>
        <w:t>, съгласно законодателството на държавата, в която е установено.</w:t>
      </w:r>
    </w:p>
    <w:p w:rsidR="005778EF" w:rsidRPr="009B5827" w:rsidRDefault="005778EF" w:rsidP="00A127A9">
      <w:pPr>
        <w:tabs>
          <w:tab w:val="num" w:pos="0"/>
        </w:tabs>
        <w:autoSpaceDE w:val="0"/>
        <w:autoSpaceDN w:val="0"/>
        <w:adjustRightInd w:val="0"/>
        <w:ind w:firstLine="426"/>
        <w:jc w:val="both"/>
        <w:rPr>
          <w:rFonts w:eastAsia="Calibri"/>
          <w:lang w:val="bg-BG"/>
        </w:rPr>
      </w:pPr>
      <w:r w:rsidRPr="009B5827">
        <w:rPr>
          <w:rFonts w:eastAsia="Calibri"/>
          <w:b/>
          <w:bCs/>
          <w:lang w:val="bg-BG"/>
        </w:rPr>
        <w:t>1.2.</w:t>
      </w:r>
      <w:r w:rsidRPr="009B5827">
        <w:rPr>
          <w:rFonts w:eastAsia="Calibri"/>
          <w:lang w:val="bg-BG"/>
        </w:rPr>
        <w:t xml:space="preserve"> </w:t>
      </w:r>
      <w:r w:rsidRPr="009B5827">
        <w:rPr>
          <w:lang w:val="bg-BG"/>
        </w:rPr>
        <w:t>В случай че</w:t>
      </w:r>
      <w:r w:rsidR="00E20D0B">
        <w:rPr>
          <w:lang w:val="bg-BG"/>
        </w:rPr>
        <w:t>,</w:t>
      </w:r>
      <w:r w:rsidRPr="009B5827">
        <w:rPr>
          <w:lang w:val="bg-BG"/>
        </w:rPr>
        <w:t xml:space="preserve"> Участникът участва като обединение, което не е регистрирано като самостоятелно юридическо лице </w:t>
      </w:r>
      <w:r w:rsidRPr="009B5827">
        <w:rPr>
          <w:rFonts w:eastAsia="Calibri"/>
          <w:lang w:val="bg-BG"/>
        </w:rPr>
        <w:t>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5778EF" w:rsidRPr="009B5827" w:rsidRDefault="005778EF" w:rsidP="00A127A9">
      <w:pPr>
        <w:autoSpaceDE w:val="0"/>
        <w:autoSpaceDN w:val="0"/>
        <w:adjustRightInd w:val="0"/>
        <w:ind w:firstLine="426"/>
        <w:jc w:val="both"/>
        <w:rPr>
          <w:rFonts w:eastAsia="Calibri"/>
          <w:lang w:val="bg-BG"/>
        </w:rPr>
      </w:pPr>
      <w:r w:rsidRPr="009B5827">
        <w:rPr>
          <w:rFonts w:eastAsia="Calibri"/>
          <w:b/>
          <w:bCs/>
          <w:lang w:val="bg-BG"/>
        </w:rPr>
        <w:lastRenderedPageBreak/>
        <w:t>1.3.</w:t>
      </w:r>
      <w:r w:rsidRPr="009B5827">
        <w:rPr>
          <w:rFonts w:eastAsia="Calibri"/>
          <w:lang w:val="bg-BG"/>
        </w:rPr>
        <w:t xml:space="preserve"> Възложителят не поставя каквито и да е изисквания относно правната форма под която Обединението ще участва в процедурата за възлагане на поръчката. </w:t>
      </w:r>
    </w:p>
    <w:p w:rsidR="005778EF" w:rsidRPr="009B5827" w:rsidRDefault="005778EF" w:rsidP="00A127A9">
      <w:pPr>
        <w:tabs>
          <w:tab w:val="left" w:pos="0"/>
        </w:tabs>
        <w:autoSpaceDE w:val="0"/>
        <w:autoSpaceDN w:val="0"/>
        <w:adjustRightInd w:val="0"/>
        <w:ind w:firstLine="426"/>
        <w:jc w:val="both"/>
        <w:rPr>
          <w:rFonts w:eastAsia="Calibri"/>
          <w:lang w:val="bg-BG"/>
        </w:rPr>
      </w:pPr>
      <w:r w:rsidRPr="009B5827">
        <w:rPr>
          <w:rFonts w:eastAsia="Calibri"/>
          <w:b/>
          <w:lang w:val="bg-BG"/>
        </w:rPr>
        <w:t>1.4.</w:t>
      </w:r>
      <w:r w:rsidRPr="009B5827">
        <w:rPr>
          <w:rFonts w:eastAsia="Calibri"/>
          <w:lang w:val="bg-BG"/>
        </w:rPr>
        <w:t xml:space="preserve"> Когато Участникът е  обединение, което не е регистрирано като самостоятелно юридическо лице се представя учредителния акт, споразумение и/или друг приложим документ, от който да е видно правното основание за създаване на обединението, както и следната информация във връзка с конкретната обществена поръчка: 1. правата и задълженията на участниците в обединението; 2. дейностите, които ще изпълнява всеки член на обединението и 3. уговаряне на солидарна отговорност между участниците в обединението. </w:t>
      </w:r>
      <w:r w:rsidR="00045193">
        <w:rPr>
          <w:rFonts w:eastAsia="Calibri"/>
          <w:lang w:val="bg-BG"/>
        </w:rPr>
        <w:t>Документът следва да бъде представен от участника в копие.</w:t>
      </w:r>
    </w:p>
    <w:p w:rsidR="005778EF" w:rsidRPr="009B5827" w:rsidRDefault="005778EF" w:rsidP="00A127A9">
      <w:pPr>
        <w:tabs>
          <w:tab w:val="left" w:pos="0"/>
        </w:tabs>
        <w:autoSpaceDE w:val="0"/>
        <w:autoSpaceDN w:val="0"/>
        <w:adjustRightInd w:val="0"/>
        <w:ind w:firstLine="426"/>
        <w:jc w:val="both"/>
        <w:rPr>
          <w:rFonts w:eastAsia="Calibri"/>
          <w:lang w:val="bg-BG"/>
        </w:rPr>
      </w:pPr>
      <w:r w:rsidRPr="009B5827">
        <w:rPr>
          <w:rFonts w:eastAsia="Calibri"/>
          <w:b/>
          <w:lang w:val="bg-BG"/>
        </w:rPr>
        <w:t xml:space="preserve">1.5. </w:t>
      </w:r>
      <w:r w:rsidRPr="009B5827">
        <w:rPr>
          <w:rFonts w:eastAsia="Calibri"/>
          <w:lang w:val="bg-BG"/>
        </w:rPr>
        <w:t xml:space="preserve">Когато участникът е обединение, което не е юридическо лице, следва да бъде определен и посочен партньор, който да представлява </w:t>
      </w:r>
      <w:proofErr w:type="spellStart"/>
      <w:r w:rsidRPr="009B5827">
        <w:rPr>
          <w:rFonts w:eastAsia="Calibri"/>
          <w:lang w:val="bg-BG"/>
        </w:rPr>
        <w:t>обеденението</w:t>
      </w:r>
      <w:proofErr w:type="spellEnd"/>
      <w:r w:rsidRPr="009B5827">
        <w:rPr>
          <w:rFonts w:eastAsia="Calibri"/>
          <w:lang w:val="bg-BG"/>
        </w:rPr>
        <w:t xml:space="preserve"> за целите на настоящата обществена поръчка.</w:t>
      </w:r>
    </w:p>
    <w:p w:rsidR="005778EF" w:rsidRPr="009B5827" w:rsidRDefault="005778EF" w:rsidP="00A127A9">
      <w:pPr>
        <w:tabs>
          <w:tab w:val="num" w:pos="0"/>
        </w:tabs>
        <w:autoSpaceDE w:val="0"/>
        <w:autoSpaceDN w:val="0"/>
        <w:adjustRightInd w:val="0"/>
        <w:ind w:firstLine="426"/>
        <w:jc w:val="both"/>
        <w:rPr>
          <w:rFonts w:eastAsia="Calibri"/>
          <w:lang w:val="bg-BG"/>
        </w:rPr>
      </w:pPr>
      <w:r w:rsidRPr="009B5827">
        <w:rPr>
          <w:rFonts w:eastAsia="Calibri"/>
          <w:b/>
          <w:bCs/>
          <w:lang w:val="bg-BG"/>
        </w:rPr>
        <w:t xml:space="preserve">1.6. </w:t>
      </w:r>
      <w:r w:rsidRPr="009B5827">
        <w:rPr>
          <w:rFonts w:eastAsia="Calibri"/>
          <w:lang w:val="bg-BG"/>
        </w:rPr>
        <w:t>В случай че обединението е регистрирано по БУЛСТАТ, преди датата на подаване на офертата за настоящата обществена поръчка се посочва БУЛСТАТ и/или друга идентифицираща информация в съответствие със законодателството на държавата, в която участникът е установен, както и адрес, включително електронен, за кореспонденция при провеждането на процедурата. В случай че</w:t>
      </w:r>
      <w:r w:rsidR="00045193">
        <w:rPr>
          <w:rFonts w:eastAsia="Calibri"/>
          <w:lang w:val="bg-BG"/>
        </w:rPr>
        <w:t>,</w:t>
      </w:r>
      <w:r w:rsidRPr="009B5827">
        <w:rPr>
          <w:rFonts w:eastAsia="Calibri"/>
          <w:lang w:val="bg-BG"/>
        </w:rPr>
        <w:t xml:space="preserve"> не е регистрирано и при възлагане изпълнението на дейностите, предмет на настоящата обществена поръчка, Участникът следва да извърши регистрацията по БУЛСТАТ, след уведомяването му за извършеното класиране и преди подписване на Договора за възлагане на </w:t>
      </w:r>
      <w:r w:rsidR="00045193">
        <w:rPr>
          <w:rFonts w:eastAsia="Calibri"/>
          <w:lang w:val="bg-BG"/>
        </w:rPr>
        <w:t>настоящата обществена поръчка.</w:t>
      </w:r>
    </w:p>
    <w:bookmarkEnd w:id="9"/>
    <w:p w:rsidR="005778EF" w:rsidRPr="009B5827" w:rsidRDefault="005778EF" w:rsidP="00F13083">
      <w:pPr>
        <w:autoSpaceDE w:val="0"/>
        <w:autoSpaceDN w:val="0"/>
        <w:adjustRightInd w:val="0"/>
        <w:ind w:firstLine="426"/>
        <w:jc w:val="both"/>
        <w:rPr>
          <w:lang w:val="bg-BG"/>
        </w:rPr>
      </w:pPr>
      <w:r w:rsidRPr="009B5827">
        <w:rPr>
          <w:b/>
          <w:lang w:val="bg-BG"/>
        </w:rPr>
        <w:t>1.7. Подизпълнители</w:t>
      </w:r>
    </w:p>
    <w:p w:rsidR="005778EF" w:rsidRPr="009B5827" w:rsidRDefault="005778EF" w:rsidP="00A127A9">
      <w:pPr>
        <w:tabs>
          <w:tab w:val="num" w:pos="900"/>
          <w:tab w:val="left" w:pos="1134"/>
          <w:tab w:val="num" w:pos="1695"/>
        </w:tabs>
        <w:autoSpaceDE w:val="0"/>
        <w:autoSpaceDN w:val="0"/>
        <w:adjustRightInd w:val="0"/>
        <w:ind w:firstLine="426"/>
        <w:jc w:val="both"/>
        <w:rPr>
          <w:rFonts w:eastAsia="Calibri"/>
          <w:lang w:val="bg-BG"/>
        </w:rPr>
      </w:pPr>
      <w:r w:rsidRPr="009B5827">
        <w:rPr>
          <w:rFonts w:eastAsia="Calibri"/>
          <w:b/>
          <w:lang w:val="bg-BG"/>
        </w:rPr>
        <w:tab/>
        <w:t>1.7.1</w:t>
      </w:r>
      <w:r w:rsidRPr="009B5827">
        <w:rPr>
          <w:rFonts w:eastAsia="Calibri"/>
          <w:lang w:val="bg-BG"/>
        </w:rPr>
        <w:t xml:space="preserve">  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 </w:t>
      </w:r>
    </w:p>
    <w:p w:rsidR="005778EF" w:rsidRPr="009B5827" w:rsidRDefault="005778EF" w:rsidP="00A127A9">
      <w:pPr>
        <w:tabs>
          <w:tab w:val="num" w:pos="900"/>
          <w:tab w:val="left" w:pos="1134"/>
          <w:tab w:val="num" w:pos="1695"/>
        </w:tabs>
        <w:autoSpaceDE w:val="0"/>
        <w:autoSpaceDN w:val="0"/>
        <w:adjustRightInd w:val="0"/>
        <w:ind w:firstLine="426"/>
        <w:jc w:val="both"/>
        <w:rPr>
          <w:rFonts w:eastAsia="Calibri"/>
          <w:lang w:val="bg-BG"/>
        </w:rPr>
      </w:pPr>
      <w:r w:rsidRPr="009B5827">
        <w:rPr>
          <w:rFonts w:eastAsia="Calibri"/>
          <w:b/>
          <w:lang w:val="bg-BG"/>
        </w:rPr>
        <w:tab/>
        <w:t>1.7.2.</w:t>
      </w:r>
      <w:r w:rsidRPr="009B5827">
        <w:rPr>
          <w:rFonts w:eastAsia="Calibri"/>
          <w:lang w:val="bg-BG"/>
        </w:rPr>
        <w:t xml:space="preserve">  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w:t>
      </w:r>
    </w:p>
    <w:p w:rsidR="005778EF" w:rsidRPr="009B5827" w:rsidRDefault="005778EF" w:rsidP="00A127A9">
      <w:pPr>
        <w:tabs>
          <w:tab w:val="num" w:pos="900"/>
          <w:tab w:val="left" w:pos="1134"/>
          <w:tab w:val="num" w:pos="1695"/>
        </w:tabs>
        <w:autoSpaceDE w:val="0"/>
        <w:autoSpaceDN w:val="0"/>
        <w:adjustRightInd w:val="0"/>
        <w:ind w:firstLine="426"/>
        <w:jc w:val="both"/>
        <w:rPr>
          <w:rFonts w:eastAsia="Calibri"/>
          <w:lang w:val="bg-BG"/>
        </w:rPr>
      </w:pPr>
      <w:r w:rsidRPr="009B5827">
        <w:rPr>
          <w:rFonts w:eastAsia="Calibri"/>
          <w:b/>
          <w:lang w:val="bg-BG"/>
        </w:rPr>
        <w:tab/>
        <w:t>1.7.3.</w:t>
      </w:r>
      <w:r w:rsidRPr="009B5827">
        <w:rPr>
          <w:rFonts w:eastAsia="Calibri"/>
          <w:lang w:val="bg-BG"/>
        </w:rPr>
        <w:t xml:space="preserve"> Възложителят изисква замяна на подизпълнител, който не </w:t>
      </w:r>
      <w:r w:rsidR="009D3938">
        <w:rPr>
          <w:rFonts w:eastAsia="Calibri"/>
          <w:lang w:val="bg-BG"/>
        </w:rPr>
        <w:t>отговаря на условията по т.1.7.</w:t>
      </w:r>
      <w:r w:rsidRPr="009B5827">
        <w:rPr>
          <w:rFonts w:eastAsia="Calibri"/>
          <w:lang w:val="bg-BG"/>
        </w:rPr>
        <w:t>2.</w:t>
      </w:r>
    </w:p>
    <w:p w:rsidR="005778EF" w:rsidRPr="009B5827" w:rsidRDefault="005778EF" w:rsidP="00A127A9">
      <w:pPr>
        <w:tabs>
          <w:tab w:val="num" w:pos="900"/>
          <w:tab w:val="left" w:pos="1134"/>
          <w:tab w:val="num" w:pos="1695"/>
        </w:tabs>
        <w:autoSpaceDE w:val="0"/>
        <w:autoSpaceDN w:val="0"/>
        <w:adjustRightInd w:val="0"/>
        <w:ind w:firstLine="426"/>
        <w:jc w:val="both"/>
        <w:rPr>
          <w:rFonts w:eastAsia="Calibri"/>
          <w:lang w:val="bg-BG"/>
        </w:rPr>
      </w:pPr>
      <w:r w:rsidRPr="009B5827">
        <w:rPr>
          <w:rFonts w:eastAsia="Calibri"/>
          <w:b/>
          <w:lang w:val="bg-BG"/>
        </w:rPr>
        <w:t xml:space="preserve"> </w:t>
      </w:r>
      <w:r w:rsidRPr="009B5827">
        <w:rPr>
          <w:rFonts w:eastAsia="Calibri"/>
          <w:b/>
          <w:lang w:val="bg-BG"/>
        </w:rPr>
        <w:tab/>
        <w:t>1.7.4.</w:t>
      </w:r>
      <w:r w:rsidRPr="009B5827">
        <w:rPr>
          <w:rFonts w:eastAsia="Calibri"/>
          <w:lang w:val="bg-BG"/>
        </w:rPr>
        <w:t xml:space="preserve">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 </w:t>
      </w:r>
    </w:p>
    <w:p w:rsidR="005778EF" w:rsidRPr="009B5827" w:rsidRDefault="005778EF" w:rsidP="00A127A9">
      <w:pPr>
        <w:tabs>
          <w:tab w:val="num" w:pos="900"/>
          <w:tab w:val="left" w:pos="1134"/>
          <w:tab w:val="num" w:pos="1695"/>
        </w:tabs>
        <w:autoSpaceDE w:val="0"/>
        <w:autoSpaceDN w:val="0"/>
        <w:adjustRightInd w:val="0"/>
        <w:ind w:firstLine="426"/>
        <w:jc w:val="both"/>
        <w:rPr>
          <w:rFonts w:eastAsia="Calibri"/>
          <w:lang w:val="bg-BG"/>
        </w:rPr>
      </w:pPr>
      <w:r w:rsidRPr="009B5827">
        <w:rPr>
          <w:rFonts w:eastAsia="Calibri"/>
          <w:b/>
          <w:lang w:val="bg-BG"/>
        </w:rPr>
        <w:tab/>
        <w:t>1.7.5.</w:t>
      </w:r>
      <w:r w:rsidRPr="009B5827">
        <w:rPr>
          <w:rFonts w:eastAsia="Calibri"/>
          <w:lang w:val="bg-BG"/>
        </w:rPr>
        <w:t xml:space="preserve"> Разплащанията по 1.7.4.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 </w:t>
      </w:r>
    </w:p>
    <w:p w:rsidR="005778EF" w:rsidRPr="009B5827" w:rsidRDefault="005778EF" w:rsidP="00A127A9">
      <w:pPr>
        <w:tabs>
          <w:tab w:val="num" w:pos="900"/>
          <w:tab w:val="left" w:pos="1134"/>
          <w:tab w:val="num" w:pos="1695"/>
        </w:tabs>
        <w:autoSpaceDE w:val="0"/>
        <w:autoSpaceDN w:val="0"/>
        <w:adjustRightInd w:val="0"/>
        <w:ind w:firstLine="426"/>
        <w:jc w:val="both"/>
        <w:rPr>
          <w:rFonts w:eastAsia="Calibri"/>
          <w:lang w:val="bg-BG"/>
        </w:rPr>
      </w:pPr>
      <w:r w:rsidRPr="009B5827">
        <w:rPr>
          <w:rFonts w:eastAsia="Calibri"/>
          <w:b/>
          <w:lang w:val="bg-BG"/>
        </w:rPr>
        <w:tab/>
        <w:t>1.7.6.</w:t>
      </w:r>
      <w:r w:rsidRPr="009B5827">
        <w:rPr>
          <w:rFonts w:eastAsia="Calibri"/>
          <w:lang w:val="bg-BG"/>
        </w:rPr>
        <w:t xml:space="preserve">  Към искането по т. 1.7.5. изпълнителят предоставя становище, от което да е видно дали оспорва плащанията или част от тях като недължими. </w:t>
      </w:r>
    </w:p>
    <w:p w:rsidR="005778EF" w:rsidRPr="009B5827" w:rsidRDefault="005778EF" w:rsidP="00A127A9">
      <w:pPr>
        <w:tabs>
          <w:tab w:val="num" w:pos="900"/>
          <w:tab w:val="left" w:pos="1134"/>
          <w:tab w:val="num" w:pos="1695"/>
        </w:tabs>
        <w:autoSpaceDE w:val="0"/>
        <w:autoSpaceDN w:val="0"/>
        <w:adjustRightInd w:val="0"/>
        <w:ind w:firstLine="426"/>
        <w:jc w:val="both"/>
        <w:rPr>
          <w:rFonts w:eastAsia="Calibri"/>
          <w:lang w:val="bg-BG"/>
        </w:rPr>
      </w:pPr>
      <w:r w:rsidRPr="009B5827">
        <w:rPr>
          <w:rFonts w:eastAsia="Calibri"/>
          <w:b/>
          <w:lang w:val="bg-BG"/>
        </w:rPr>
        <w:tab/>
        <w:t>1.7.7.</w:t>
      </w:r>
      <w:r w:rsidRPr="009B5827">
        <w:rPr>
          <w:rFonts w:eastAsia="Calibri"/>
          <w:lang w:val="bg-BG"/>
        </w:rPr>
        <w:t xml:space="preserve"> Възложителят има право да откаже плащане по т.1.7.4., когато искането за плащане е оспорено, до момента на отстраняване на причината за отказа. </w:t>
      </w:r>
    </w:p>
    <w:p w:rsidR="005778EF" w:rsidRPr="009B5827" w:rsidRDefault="007012D8" w:rsidP="00A127A9">
      <w:pPr>
        <w:tabs>
          <w:tab w:val="num" w:pos="900"/>
          <w:tab w:val="left" w:pos="1134"/>
          <w:tab w:val="num" w:pos="1695"/>
        </w:tabs>
        <w:autoSpaceDE w:val="0"/>
        <w:autoSpaceDN w:val="0"/>
        <w:adjustRightInd w:val="0"/>
        <w:ind w:firstLine="426"/>
        <w:jc w:val="both"/>
        <w:rPr>
          <w:rFonts w:eastAsia="Calibri"/>
          <w:lang w:val="bg-BG"/>
        </w:rPr>
      </w:pPr>
      <w:r w:rsidRPr="009B5827">
        <w:rPr>
          <w:rFonts w:eastAsia="Calibri"/>
          <w:b/>
          <w:lang w:val="bg-BG"/>
        </w:rPr>
        <w:tab/>
      </w:r>
      <w:r w:rsidR="005778EF" w:rsidRPr="009B5827">
        <w:rPr>
          <w:rFonts w:eastAsia="Calibri"/>
          <w:b/>
          <w:lang w:val="bg-BG"/>
        </w:rPr>
        <w:t>1.7.8.</w:t>
      </w:r>
      <w:r w:rsidR="005778EF" w:rsidRPr="009B5827">
        <w:rPr>
          <w:rFonts w:eastAsia="Calibri"/>
          <w:lang w:val="bg-BG"/>
        </w:rPr>
        <w:t xml:space="preserve"> Правилата относно директните разплащания с подизпълнители са посочени в настоящата документация за обществената поръчка и в проекта на договор за възлагане на поръчката. </w:t>
      </w:r>
    </w:p>
    <w:p w:rsidR="005778EF" w:rsidRPr="009B5827" w:rsidRDefault="007012D8" w:rsidP="00A127A9">
      <w:pPr>
        <w:tabs>
          <w:tab w:val="num" w:pos="900"/>
          <w:tab w:val="left" w:pos="1134"/>
          <w:tab w:val="num" w:pos="1695"/>
        </w:tabs>
        <w:autoSpaceDE w:val="0"/>
        <w:autoSpaceDN w:val="0"/>
        <w:adjustRightInd w:val="0"/>
        <w:ind w:firstLine="426"/>
        <w:jc w:val="both"/>
        <w:rPr>
          <w:rFonts w:eastAsia="Calibri"/>
          <w:lang w:val="bg-BG"/>
        </w:rPr>
      </w:pPr>
      <w:r w:rsidRPr="009B5827">
        <w:rPr>
          <w:rFonts w:eastAsia="Calibri"/>
          <w:b/>
          <w:lang w:val="bg-BG"/>
        </w:rPr>
        <w:tab/>
      </w:r>
      <w:r w:rsidR="005778EF" w:rsidRPr="009B5827">
        <w:rPr>
          <w:rFonts w:eastAsia="Calibri"/>
          <w:b/>
          <w:lang w:val="bg-BG"/>
        </w:rPr>
        <w:t>1.7.9.</w:t>
      </w:r>
      <w:r w:rsidR="005778EF" w:rsidRPr="009B5827">
        <w:rPr>
          <w:rFonts w:eastAsia="Calibri"/>
          <w:lang w:val="bg-BG"/>
        </w:rPr>
        <w:t xml:space="preserve"> Независимо от възможността за използване на подизпълнители отговорността за изпълнение на договора за обществена поръчка е на изпълнителя. </w:t>
      </w:r>
    </w:p>
    <w:p w:rsidR="005778EF" w:rsidRPr="009B5827" w:rsidRDefault="007012D8" w:rsidP="00A127A9">
      <w:pPr>
        <w:tabs>
          <w:tab w:val="num" w:pos="900"/>
          <w:tab w:val="left" w:pos="1134"/>
          <w:tab w:val="num" w:pos="1695"/>
        </w:tabs>
        <w:autoSpaceDE w:val="0"/>
        <w:autoSpaceDN w:val="0"/>
        <w:adjustRightInd w:val="0"/>
        <w:ind w:firstLine="426"/>
        <w:jc w:val="both"/>
        <w:rPr>
          <w:rFonts w:eastAsia="Calibri"/>
          <w:lang w:val="bg-BG"/>
        </w:rPr>
      </w:pPr>
      <w:r w:rsidRPr="009B5827">
        <w:rPr>
          <w:rFonts w:eastAsia="Calibri"/>
          <w:b/>
          <w:lang w:val="bg-BG"/>
        </w:rPr>
        <w:tab/>
      </w:r>
      <w:r w:rsidR="005778EF" w:rsidRPr="009B5827">
        <w:rPr>
          <w:rFonts w:eastAsia="Calibri"/>
          <w:b/>
          <w:lang w:val="bg-BG"/>
        </w:rPr>
        <w:t>1.7.10.</w:t>
      </w:r>
      <w:r w:rsidR="005778EF" w:rsidRPr="009B5827">
        <w:rPr>
          <w:rFonts w:eastAsia="Calibri"/>
          <w:lang w:val="bg-BG"/>
        </w:rPr>
        <w:t xml:space="preserve"> След сключване на договора и най-късно преди започване на изпълнението му, изпълнителят уведомява възложителя за името, данните за контакт и представителите на подизпълнителите, посочени в офертата. Изпълнителят уведомява възложителя за всякакви промени в предоставената информация в хода на изпълнението на поръчката.</w:t>
      </w:r>
    </w:p>
    <w:p w:rsidR="005778EF" w:rsidRPr="009B5827" w:rsidRDefault="007012D8" w:rsidP="00A127A9">
      <w:pPr>
        <w:tabs>
          <w:tab w:val="num" w:pos="900"/>
          <w:tab w:val="left" w:pos="1134"/>
          <w:tab w:val="num" w:pos="1695"/>
        </w:tabs>
        <w:autoSpaceDE w:val="0"/>
        <w:autoSpaceDN w:val="0"/>
        <w:adjustRightInd w:val="0"/>
        <w:ind w:firstLine="426"/>
        <w:jc w:val="both"/>
        <w:rPr>
          <w:rFonts w:eastAsia="Calibri"/>
          <w:lang w:val="bg-BG"/>
        </w:rPr>
      </w:pPr>
      <w:r w:rsidRPr="009B5827">
        <w:rPr>
          <w:rFonts w:eastAsia="Calibri"/>
          <w:b/>
          <w:lang w:val="bg-BG"/>
        </w:rPr>
        <w:tab/>
      </w:r>
      <w:r w:rsidR="005778EF" w:rsidRPr="009B5827">
        <w:rPr>
          <w:rFonts w:eastAsia="Calibri"/>
          <w:b/>
          <w:lang w:val="bg-BG"/>
        </w:rPr>
        <w:t>1.7.11.</w:t>
      </w:r>
      <w:r w:rsidR="005778EF" w:rsidRPr="009B5827">
        <w:rPr>
          <w:rFonts w:eastAsia="Calibri"/>
          <w:lang w:val="bg-BG"/>
        </w:rPr>
        <w:t xml:space="preserve"> 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 1. за новия подизпълнител не са налице основанията за отстраняване в процедурата; 2. новият подизпълнител отговаря на критериите </w:t>
      </w:r>
      <w:r w:rsidR="005778EF" w:rsidRPr="009B5827">
        <w:rPr>
          <w:rFonts w:eastAsia="Calibri"/>
          <w:lang w:val="bg-BG"/>
        </w:rPr>
        <w:lastRenderedPageBreak/>
        <w:t xml:space="preserve">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 </w:t>
      </w:r>
    </w:p>
    <w:p w:rsidR="005778EF" w:rsidRPr="009B5827" w:rsidRDefault="007012D8" w:rsidP="00A127A9">
      <w:pPr>
        <w:tabs>
          <w:tab w:val="num" w:pos="900"/>
          <w:tab w:val="left" w:pos="1134"/>
          <w:tab w:val="num" w:pos="1695"/>
        </w:tabs>
        <w:autoSpaceDE w:val="0"/>
        <w:autoSpaceDN w:val="0"/>
        <w:adjustRightInd w:val="0"/>
        <w:ind w:firstLine="426"/>
        <w:jc w:val="both"/>
        <w:rPr>
          <w:lang w:val="bg-BG"/>
        </w:rPr>
      </w:pPr>
      <w:r w:rsidRPr="009B5827">
        <w:rPr>
          <w:rFonts w:eastAsia="Calibri"/>
          <w:b/>
          <w:lang w:val="bg-BG"/>
        </w:rPr>
        <w:tab/>
      </w:r>
      <w:r w:rsidR="005778EF" w:rsidRPr="009B5827">
        <w:rPr>
          <w:rFonts w:eastAsia="Calibri"/>
          <w:b/>
          <w:lang w:val="bg-BG"/>
        </w:rPr>
        <w:t>1.7.12.</w:t>
      </w:r>
      <w:r w:rsidR="005778EF" w:rsidRPr="009B5827">
        <w:rPr>
          <w:rFonts w:eastAsia="Calibri"/>
          <w:lang w:val="bg-BG"/>
        </w:rPr>
        <w:t xml:space="preserve"> При замяна или включване на подизпълнител изпълнителят представя на възложителя всички документи, които доказват изпълнението на условията по т.1.7.11.</w:t>
      </w:r>
      <w:r w:rsidR="005778EF" w:rsidRPr="009B5827">
        <w:rPr>
          <w:rFonts w:eastAsia="Calibri"/>
          <w:lang w:val="bg-BG" w:eastAsia="bg-BG"/>
        </w:rPr>
        <w:t xml:space="preserve"> заедно с копие на договора за </w:t>
      </w:r>
      <w:proofErr w:type="spellStart"/>
      <w:r w:rsidR="005778EF" w:rsidRPr="009B5827">
        <w:rPr>
          <w:rFonts w:eastAsia="Calibri"/>
          <w:lang w:val="bg-BG" w:eastAsia="bg-BG"/>
        </w:rPr>
        <w:t>подизпълнение</w:t>
      </w:r>
      <w:proofErr w:type="spellEnd"/>
      <w:r w:rsidR="005778EF" w:rsidRPr="009B5827">
        <w:rPr>
          <w:rFonts w:eastAsia="Calibri"/>
          <w:lang w:val="bg-BG" w:eastAsia="bg-BG"/>
        </w:rPr>
        <w:t xml:space="preserve"> или на допълнителното споразумение в тридневен срок от тяхното сключване.</w:t>
      </w:r>
    </w:p>
    <w:p w:rsidR="002239E5" w:rsidRPr="009B5827" w:rsidRDefault="00C43782" w:rsidP="002239E5">
      <w:pPr>
        <w:ind w:firstLine="426"/>
        <w:jc w:val="both"/>
        <w:rPr>
          <w:b/>
          <w:lang w:val="bg-BG"/>
        </w:rPr>
      </w:pPr>
      <w:r>
        <w:rPr>
          <w:b/>
          <w:lang w:val="bg-BG"/>
        </w:rPr>
        <w:t>1.8</w:t>
      </w:r>
      <w:r w:rsidR="002239E5" w:rsidRPr="009B5827">
        <w:rPr>
          <w:b/>
          <w:lang w:val="bg-BG"/>
        </w:rPr>
        <w:t>. Използване на капацитета на трети лица.</w:t>
      </w:r>
    </w:p>
    <w:p w:rsidR="002239E5" w:rsidRPr="009B5827" w:rsidRDefault="002239E5" w:rsidP="002239E5">
      <w:pPr>
        <w:ind w:firstLine="851"/>
        <w:jc w:val="both"/>
        <w:rPr>
          <w:lang w:val="bg-BG"/>
        </w:rPr>
      </w:pPr>
      <w:r w:rsidRPr="009B5827">
        <w:rPr>
          <w:b/>
          <w:lang w:val="bg-BG"/>
        </w:rPr>
        <w:t>1.</w:t>
      </w:r>
      <w:r w:rsidR="00C43782">
        <w:rPr>
          <w:b/>
          <w:lang w:val="bg-BG"/>
        </w:rPr>
        <w:t>8</w:t>
      </w:r>
      <w:r>
        <w:rPr>
          <w:b/>
          <w:lang w:val="bg-BG"/>
        </w:rPr>
        <w:t>.1</w:t>
      </w:r>
      <w:r w:rsidRPr="000C35B6">
        <w:rPr>
          <w:b/>
          <w:lang w:val="bg-BG"/>
        </w:rPr>
        <w:t>.</w:t>
      </w:r>
      <w:r>
        <w:rPr>
          <w:lang w:val="bg-BG"/>
        </w:rPr>
        <w:t xml:space="preserve"> </w:t>
      </w:r>
      <w:r w:rsidRPr="009B5827">
        <w:rPr>
          <w:lang w:val="bg-BG"/>
        </w:rPr>
        <w:t xml:space="preserve">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 </w:t>
      </w:r>
    </w:p>
    <w:p w:rsidR="002239E5" w:rsidRPr="009B5827" w:rsidRDefault="00C43782" w:rsidP="002239E5">
      <w:pPr>
        <w:ind w:firstLine="851"/>
        <w:jc w:val="both"/>
        <w:rPr>
          <w:lang w:val="bg-BG"/>
        </w:rPr>
      </w:pPr>
      <w:r>
        <w:rPr>
          <w:b/>
          <w:lang w:val="bg-BG"/>
        </w:rPr>
        <w:t>1.8</w:t>
      </w:r>
      <w:r w:rsidR="002239E5">
        <w:rPr>
          <w:b/>
          <w:lang w:val="bg-BG"/>
        </w:rPr>
        <w:t>.2</w:t>
      </w:r>
      <w:r w:rsidR="002239E5" w:rsidRPr="009B5827">
        <w:rPr>
          <w:b/>
          <w:lang w:val="bg-BG"/>
        </w:rPr>
        <w:t>.</w:t>
      </w:r>
      <w:r w:rsidR="002239E5" w:rsidRPr="009B5827">
        <w:rPr>
          <w:lang w:val="bg-BG"/>
        </w:rPr>
        <w:t xml:space="preserve"> По отношение на критериите, свързани с професионална компетентност, участниците могат да се позоват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 </w:t>
      </w:r>
    </w:p>
    <w:p w:rsidR="002239E5" w:rsidRPr="009B5827" w:rsidRDefault="00C43782" w:rsidP="002239E5">
      <w:pPr>
        <w:ind w:firstLine="851"/>
        <w:jc w:val="both"/>
        <w:rPr>
          <w:lang w:val="bg-BG"/>
        </w:rPr>
      </w:pPr>
      <w:r>
        <w:rPr>
          <w:b/>
          <w:lang w:val="bg-BG"/>
        </w:rPr>
        <w:t>1.8</w:t>
      </w:r>
      <w:r w:rsidR="002239E5">
        <w:rPr>
          <w:b/>
          <w:lang w:val="bg-BG"/>
        </w:rPr>
        <w:t>.</w:t>
      </w:r>
      <w:r w:rsidR="002239E5" w:rsidRPr="009B5827">
        <w:rPr>
          <w:b/>
          <w:lang w:val="bg-BG"/>
        </w:rPr>
        <w:t>3.</w:t>
      </w:r>
      <w:r w:rsidR="002239E5" w:rsidRPr="009B5827">
        <w:rPr>
          <w:lang w:val="bg-BG"/>
        </w:rPr>
        <w:t xml:space="preserve">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 </w:t>
      </w:r>
    </w:p>
    <w:p w:rsidR="002239E5" w:rsidRPr="009B5827" w:rsidRDefault="00C43782" w:rsidP="002239E5">
      <w:pPr>
        <w:ind w:firstLine="851"/>
        <w:jc w:val="both"/>
        <w:rPr>
          <w:lang w:val="bg-BG"/>
        </w:rPr>
      </w:pPr>
      <w:r>
        <w:rPr>
          <w:b/>
          <w:lang w:val="bg-BG"/>
        </w:rPr>
        <w:t>1.8</w:t>
      </w:r>
      <w:r w:rsidR="002239E5">
        <w:rPr>
          <w:b/>
          <w:lang w:val="bg-BG"/>
        </w:rPr>
        <w:t>.</w:t>
      </w:r>
      <w:r w:rsidR="002239E5" w:rsidRPr="009B5827">
        <w:rPr>
          <w:b/>
          <w:lang w:val="bg-BG"/>
        </w:rPr>
        <w:t>4.</w:t>
      </w:r>
      <w:r w:rsidR="002239E5" w:rsidRPr="009B5827">
        <w:rPr>
          <w:lang w:val="bg-BG"/>
        </w:rPr>
        <w:t xml:space="preserve">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 </w:t>
      </w:r>
    </w:p>
    <w:p w:rsidR="002239E5" w:rsidRPr="009B5827" w:rsidRDefault="00C43782" w:rsidP="002239E5">
      <w:pPr>
        <w:ind w:firstLine="851"/>
        <w:jc w:val="both"/>
        <w:rPr>
          <w:lang w:val="bg-BG"/>
        </w:rPr>
      </w:pPr>
      <w:r>
        <w:rPr>
          <w:b/>
          <w:lang w:val="bg-BG"/>
        </w:rPr>
        <w:t>1.8</w:t>
      </w:r>
      <w:r w:rsidR="002239E5">
        <w:rPr>
          <w:b/>
          <w:lang w:val="bg-BG"/>
        </w:rPr>
        <w:t>.</w:t>
      </w:r>
      <w:r w:rsidR="002239E5" w:rsidRPr="009B5827">
        <w:rPr>
          <w:b/>
          <w:lang w:val="bg-BG"/>
        </w:rPr>
        <w:t>5.</w:t>
      </w:r>
      <w:r w:rsidR="002239E5" w:rsidRPr="009B5827">
        <w:rPr>
          <w:lang w:val="bg-BG"/>
        </w:rPr>
        <w:t xml:space="preserve"> Възложителят изисква участника да замени посоченото от него трето лице, ако то не отговаря на някое от условията по т.</w:t>
      </w:r>
      <w:r w:rsidR="000C35B6">
        <w:rPr>
          <w:lang w:val="bg-BG"/>
        </w:rPr>
        <w:t>1.</w:t>
      </w:r>
      <w:r>
        <w:rPr>
          <w:lang w:val="bg-BG"/>
        </w:rPr>
        <w:t>8</w:t>
      </w:r>
      <w:r w:rsidR="002239E5" w:rsidRPr="009B5827">
        <w:rPr>
          <w:lang w:val="bg-BG"/>
        </w:rPr>
        <w:t xml:space="preserve">.4. </w:t>
      </w:r>
    </w:p>
    <w:p w:rsidR="002239E5" w:rsidRPr="009B5827" w:rsidRDefault="00C43782" w:rsidP="002239E5">
      <w:pPr>
        <w:ind w:firstLine="851"/>
        <w:jc w:val="both"/>
        <w:rPr>
          <w:lang w:val="bg-BG"/>
        </w:rPr>
      </w:pPr>
      <w:r>
        <w:rPr>
          <w:b/>
          <w:lang w:val="bg-BG"/>
        </w:rPr>
        <w:t>1.8</w:t>
      </w:r>
      <w:r w:rsidR="002239E5">
        <w:rPr>
          <w:b/>
          <w:lang w:val="bg-BG"/>
        </w:rPr>
        <w:t>.</w:t>
      </w:r>
      <w:r w:rsidR="002239E5" w:rsidRPr="009B5827">
        <w:rPr>
          <w:b/>
          <w:lang w:val="bg-BG"/>
        </w:rPr>
        <w:t>6.</w:t>
      </w:r>
      <w:r w:rsidR="002239E5" w:rsidRPr="009B5827">
        <w:rPr>
          <w:lang w:val="bg-BG"/>
        </w:rPr>
        <w:t xml:space="preserve"> Възложителят изисква солидарна отговорност за изпълнението на поръчката от участника и третото лице, чийто капацитет се използва за доказване на съответствие с критериите, свързани с икономическото и финансовото състояние. </w:t>
      </w:r>
    </w:p>
    <w:p w:rsidR="002239E5" w:rsidRDefault="00C43782" w:rsidP="002239E5">
      <w:pPr>
        <w:ind w:firstLine="851"/>
        <w:jc w:val="both"/>
        <w:rPr>
          <w:lang w:val="bg-BG"/>
        </w:rPr>
      </w:pPr>
      <w:r>
        <w:rPr>
          <w:b/>
          <w:lang w:val="bg-BG"/>
        </w:rPr>
        <w:t>1.8</w:t>
      </w:r>
      <w:r w:rsidR="002239E5">
        <w:rPr>
          <w:b/>
          <w:lang w:val="bg-BG"/>
        </w:rPr>
        <w:t>.</w:t>
      </w:r>
      <w:r w:rsidR="002239E5" w:rsidRPr="009B5827">
        <w:rPr>
          <w:b/>
          <w:lang w:val="bg-BG"/>
        </w:rPr>
        <w:t>7.</w:t>
      </w:r>
      <w:r w:rsidR="002239E5" w:rsidRPr="009B5827">
        <w:rPr>
          <w:lang w:val="bg-BG"/>
        </w:rPr>
        <w:t xml:space="preserve"> Когато участник в процедурата е обединение от физически и/или юридически лица, той може да докаже изпълнението на критериите за подбор с капацитета на трети лица при спазване на усл</w:t>
      </w:r>
      <w:r>
        <w:rPr>
          <w:lang w:val="bg-BG"/>
        </w:rPr>
        <w:t>овията по т. 1.8</w:t>
      </w:r>
      <w:r w:rsidR="002239E5" w:rsidRPr="009B5827">
        <w:rPr>
          <w:lang w:val="bg-BG"/>
        </w:rPr>
        <w:t xml:space="preserve">.2 – </w:t>
      </w:r>
      <w:r>
        <w:rPr>
          <w:lang w:val="bg-BG"/>
        </w:rPr>
        <w:t>1.8</w:t>
      </w:r>
      <w:r w:rsidR="002239E5" w:rsidRPr="009B5827">
        <w:rPr>
          <w:lang w:val="bg-BG"/>
        </w:rPr>
        <w:t>.4.</w:t>
      </w:r>
    </w:p>
    <w:p w:rsidR="00C43782" w:rsidRPr="009B5827" w:rsidRDefault="00C43782" w:rsidP="00C43782">
      <w:pPr>
        <w:autoSpaceDE w:val="0"/>
        <w:autoSpaceDN w:val="0"/>
        <w:adjustRightInd w:val="0"/>
        <w:ind w:firstLine="426"/>
        <w:jc w:val="both"/>
        <w:rPr>
          <w:lang w:val="bg-BG"/>
        </w:rPr>
      </w:pPr>
      <w:r w:rsidRPr="009B5827">
        <w:rPr>
          <w:b/>
          <w:lang w:val="bg-BG"/>
        </w:rPr>
        <w:t>1.</w:t>
      </w:r>
      <w:r>
        <w:rPr>
          <w:b/>
          <w:lang w:val="bg-BG"/>
        </w:rPr>
        <w:t>9</w:t>
      </w:r>
      <w:r w:rsidRPr="009B5827">
        <w:rPr>
          <w:b/>
          <w:lang w:val="bg-BG"/>
        </w:rPr>
        <w:t>.</w:t>
      </w:r>
      <w:r w:rsidRPr="009B5827">
        <w:rPr>
          <w:lang w:val="bg-BG"/>
        </w:rPr>
        <w:t xml:space="preserve"> Лице, което участва в обединение или е дало съгласие и фигурира като подизпълнител в офертата на друг участник, не може да представя самостоятелна оферта. В процедура за възлагане на обществена поръчка едно физическо или юридическо лице може да участва само в едно обединение.</w:t>
      </w:r>
    </w:p>
    <w:p w:rsidR="00C43782" w:rsidRPr="009B5827" w:rsidRDefault="00C43782" w:rsidP="00C43782">
      <w:pPr>
        <w:autoSpaceDE w:val="0"/>
        <w:autoSpaceDN w:val="0"/>
        <w:adjustRightInd w:val="0"/>
        <w:ind w:firstLine="426"/>
        <w:jc w:val="both"/>
        <w:rPr>
          <w:rFonts w:eastAsia="Calibri"/>
          <w:lang w:val="bg-BG"/>
        </w:rPr>
      </w:pPr>
      <w:r w:rsidRPr="009B5827">
        <w:rPr>
          <w:rFonts w:eastAsia="Calibri"/>
          <w:b/>
          <w:bCs/>
          <w:lang w:val="bg-BG"/>
        </w:rPr>
        <w:t>1.</w:t>
      </w:r>
      <w:r>
        <w:rPr>
          <w:rFonts w:eastAsia="Calibri"/>
          <w:b/>
          <w:bCs/>
          <w:lang w:val="bg-BG"/>
        </w:rPr>
        <w:t>10</w:t>
      </w:r>
      <w:r w:rsidRPr="009B5827">
        <w:rPr>
          <w:rFonts w:eastAsia="Calibri"/>
          <w:b/>
          <w:bCs/>
          <w:lang w:val="bg-BG"/>
        </w:rPr>
        <w:t xml:space="preserve">. </w:t>
      </w:r>
      <w:r w:rsidRPr="009B5827">
        <w:rPr>
          <w:rFonts w:eastAsia="Calibri"/>
          <w:bCs/>
          <w:lang w:val="bg-BG"/>
        </w:rPr>
        <w:t>С</w:t>
      </w:r>
      <w:r w:rsidRPr="009B5827">
        <w:rPr>
          <w:rFonts w:eastAsia="Calibri"/>
          <w:lang w:val="bg-BG"/>
        </w:rPr>
        <w:t xml:space="preserve">вързани лица по смисъла на </w:t>
      </w:r>
      <w:proofErr w:type="spellStart"/>
      <w:r w:rsidRPr="009B5827">
        <w:rPr>
          <w:rFonts w:eastAsia="Calibri"/>
          <w:lang w:val="bg-BG"/>
        </w:rPr>
        <w:t>паргр</w:t>
      </w:r>
      <w:proofErr w:type="spellEnd"/>
      <w:r w:rsidRPr="009B5827">
        <w:rPr>
          <w:rFonts w:eastAsia="Calibri"/>
          <w:lang w:val="bg-BG"/>
        </w:rPr>
        <w:t>.</w:t>
      </w:r>
      <w:r>
        <w:rPr>
          <w:rFonts w:eastAsia="Calibri"/>
          <w:lang w:val="bg-BG"/>
        </w:rPr>
        <w:t xml:space="preserve"> </w:t>
      </w:r>
      <w:r w:rsidRPr="009B5827">
        <w:rPr>
          <w:rFonts w:eastAsia="Calibri"/>
          <w:lang w:val="bg-BG"/>
        </w:rPr>
        <w:t>2,</w:t>
      </w:r>
      <w:r>
        <w:rPr>
          <w:rFonts w:eastAsia="Calibri"/>
          <w:lang w:val="bg-BG"/>
        </w:rPr>
        <w:t xml:space="preserve"> </w:t>
      </w:r>
      <w:r w:rsidRPr="009B5827">
        <w:rPr>
          <w:rFonts w:eastAsia="Calibri"/>
          <w:lang w:val="bg-BG"/>
        </w:rPr>
        <w:t>т.</w:t>
      </w:r>
      <w:r>
        <w:rPr>
          <w:rFonts w:eastAsia="Calibri"/>
          <w:lang w:val="bg-BG"/>
        </w:rPr>
        <w:t xml:space="preserve"> 45 от Д</w:t>
      </w:r>
      <w:r w:rsidRPr="009B5827">
        <w:rPr>
          <w:rFonts w:eastAsia="Calibri"/>
          <w:lang w:val="bg-BG"/>
        </w:rPr>
        <w:t>оп.</w:t>
      </w:r>
      <w:r>
        <w:rPr>
          <w:rFonts w:eastAsia="Calibri"/>
          <w:lang w:val="bg-BG"/>
        </w:rPr>
        <w:t xml:space="preserve"> </w:t>
      </w:r>
      <w:r w:rsidRPr="009B5827">
        <w:rPr>
          <w:rFonts w:eastAsia="Calibri"/>
          <w:lang w:val="bg-BG"/>
        </w:rPr>
        <w:t>разпоредби на ЗОП не могат да бъдат самостоятелни участници в една и съща процедура.</w:t>
      </w:r>
    </w:p>
    <w:p w:rsidR="00C43782" w:rsidRDefault="00C43782" w:rsidP="00C43782">
      <w:pPr>
        <w:ind w:firstLine="426"/>
        <w:jc w:val="both"/>
        <w:rPr>
          <w:rFonts w:eastAsia="Calibri"/>
          <w:b/>
          <w:bCs/>
          <w:lang w:val="bg-BG"/>
        </w:rPr>
      </w:pPr>
      <w:r>
        <w:rPr>
          <w:rFonts w:eastAsia="Calibri"/>
          <w:b/>
          <w:bCs/>
          <w:lang w:val="bg-BG"/>
        </w:rPr>
        <w:t>Забележка: Съгласно чл. 46, ал. 1 от ППЗОП участниците са длъжни да уведомят писмено възложителя в 3-дневен срок, в случай че се окажат свързани лица с друг участник в настоящата поръчка.</w:t>
      </w:r>
    </w:p>
    <w:p w:rsidR="002239E5" w:rsidRDefault="002239E5" w:rsidP="00A127A9">
      <w:pPr>
        <w:ind w:firstLine="426"/>
        <w:jc w:val="both"/>
        <w:rPr>
          <w:rFonts w:eastAsia="Calibri"/>
          <w:b/>
          <w:bCs/>
          <w:lang w:val="bg-BG"/>
        </w:rPr>
      </w:pPr>
    </w:p>
    <w:p w:rsidR="000C35B6" w:rsidRDefault="002239E5" w:rsidP="00A127A9">
      <w:pPr>
        <w:ind w:firstLine="426"/>
        <w:jc w:val="both"/>
        <w:rPr>
          <w:rFonts w:eastAsia="Calibri"/>
          <w:bCs/>
          <w:lang w:val="bg-BG"/>
        </w:rPr>
      </w:pPr>
      <w:r>
        <w:rPr>
          <w:rFonts w:eastAsia="Calibri"/>
          <w:b/>
          <w:bCs/>
          <w:lang w:val="bg-BG"/>
        </w:rPr>
        <w:t>2</w:t>
      </w:r>
      <w:r w:rsidR="005778EF" w:rsidRPr="009B5827">
        <w:rPr>
          <w:rFonts w:eastAsia="Calibri"/>
          <w:b/>
          <w:bCs/>
          <w:lang w:val="bg-BG"/>
        </w:rPr>
        <w:t>.</w:t>
      </w:r>
      <w:r w:rsidR="005778EF" w:rsidRPr="009B5827">
        <w:rPr>
          <w:rFonts w:eastAsia="Calibri"/>
          <w:bCs/>
          <w:lang w:val="bg-BG"/>
        </w:rPr>
        <w:t xml:space="preserve"> </w:t>
      </w:r>
      <w:r w:rsidR="000C35B6" w:rsidRPr="000C35B6">
        <w:rPr>
          <w:rFonts w:eastAsia="Calibri"/>
          <w:b/>
          <w:bCs/>
          <w:lang w:val="bg-BG"/>
        </w:rPr>
        <w:t>Изисквания към личното състояние на участниците</w:t>
      </w:r>
    </w:p>
    <w:p w:rsidR="009B0F40" w:rsidRDefault="000C23A3" w:rsidP="00A127A9">
      <w:pPr>
        <w:ind w:firstLine="426"/>
        <w:jc w:val="both"/>
        <w:rPr>
          <w:rFonts w:eastAsia="Calibri"/>
          <w:lang w:val="bg-BG"/>
        </w:rPr>
      </w:pPr>
      <w:r>
        <w:rPr>
          <w:rFonts w:eastAsia="Calibri"/>
          <w:lang w:val="bg-BG"/>
        </w:rPr>
        <w:t>За у</w:t>
      </w:r>
      <w:r w:rsidR="005778EF" w:rsidRPr="009B5827">
        <w:rPr>
          <w:rFonts w:eastAsia="Calibri"/>
          <w:lang w:val="bg-BG"/>
        </w:rPr>
        <w:t xml:space="preserve">частниците в процедурата </w:t>
      </w:r>
      <w:r>
        <w:rPr>
          <w:rFonts w:eastAsia="Calibri"/>
          <w:lang w:val="bg-BG"/>
        </w:rPr>
        <w:t xml:space="preserve">не </w:t>
      </w:r>
      <w:r w:rsidR="005778EF" w:rsidRPr="009B5827">
        <w:rPr>
          <w:rFonts w:eastAsia="Calibri"/>
          <w:lang w:val="bg-BG"/>
        </w:rPr>
        <w:t xml:space="preserve">следва да </w:t>
      </w:r>
      <w:r>
        <w:rPr>
          <w:rFonts w:eastAsia="Calibri"/>
          <w:lang w:val="bg-BG"/>
        </w:rPr>
        <w:t xml:space="preserve">са налице основанията за </w:t>
      </w:r>
      <w:r w:rsidR="00C43D9C">
        <w:rPr>
          <w:rFonts w:eastAsia="Calibri"/>
          <w:lang w:val="bg-BG"/>
        </w:rPr>
        <w:t xml:space="preserve">задължително </w:t>
      </w:r>
      <w:r>
        <w:rPr>
          <w:rFonts w:eastAsia="Calibri"/>
          <w:lang w:val="bg-BG"/>
        </w:rPr>
        <w:t>отстраняване, посочени в</w:t>
      </w:r>
      <w:r w:rsidR="005778EF" w:rsidRPr="009B5827">
        <w:rPr>
          <w:rFonts w:eastAsia="Calibri"/>
          <w:lang w:val="bg-BG"/>
        </w:rPr>
        <w:t xml:space="preserve"> чл.</w:t>
      </w:r>
      <w:r w:rsidR="009B0F40">
        <w:rPr>
          <w:rFonts w:eastAsia="Calibri"/>
          <w:lang w:val="bg-BG"/>
        </w:rPr>
        <w:t xml:space="preserve"> </w:t>
      </w:r>
      <w:r w:rsidR="005778EF" w:rsidRPr="009B5827">
        <w:rPr>
          <w:rFonts w:eastAsia="Calibri"/>
          <w:lang w:val="bg-BG"/>
        </w:rPr>
        <w:t>54, ал.</w:t>
      </w:r>
      <w:r w:rsidR="009B0F40">
        <w:rPr>
          <w:rFonts w:eastAsia="Calibri"/>
          <w:lang w:val="bg-BG"/>
        </w:rPr>
        <w:t xml:space="preserve"> </w:t>
      </w:r>
      <w:r w:rsidR="00C43D9C">
        <w:rPr>
          <w:rFonts w:eastAsia="Calibri"/>
          <w:lang w:val="bg-BG"/>
        </w:rPr>
        <w:t xml:space="preserve">1 </w:t>
      </w:r>
      <w:r>
        <w:rPr>
          <w:rFonts w:eastAsia="Calibri"/>
          <w:lang w:val="bg-BG"/>
        </w:rPr>
        <w:t>от ЗОП.</w:t>
      </w:r>
    </w:p>
    <w:p w:rsidR="00C43D9C" w:rsidRPr="00C43D9C" w:rsidRDefault="00C43D9C" w:rsidP="00C43D9C">
      <w:pPr>
        <w:ind w:firstLine="426"/>
        <w:jc w:val="both"/>
        <w:rPr>
          <w:b/>
          <w:bCs/>
          <w:color w:val="000000"/>
          <w:lang w:val="bg-BG"/>
        </w:rPr>
      </w:pPr>
      <w:r w:rsidRPr="00C43D9C">
        <w:rPr>
          <w:b/>
          <w:bCs/>
          <w:color w:val="000000"/>
          <w:lang w:val="bg-BG"/>
        </w:rPr>
        <w:t>Основания за задължително отстраняване, определени в чл. 54, ал. 1 от ЗОП:</w:t>
      </w:r>
    </w:p>
    <w:p w:rsidR="00C43D9C" w:rsidRPr="00C43D9C" w:rsidRDefault="00C43D9C" w:rsidP="00C43D9C">
      <w:pPr>
        <w:ind w:firstLine="426"/>
        <w:jc w:val="both"/>
        <w:rPr>
          <w:color w:val="000000"/>
          <w:lang w:val="bg-BG"/>
        </w:rPr>
      </w:pPr>
      <w:r>
        <w:rPr>
          <w:b/>
          <w:bCs/>
          <w:color w:val="000000"/>
          <w:lang w:val="bg-BG"/>
        </w:rPr>
        <w:t>2.1</w:t>
      </w:r>
      <w:r w:rsidRPr="00C43D9C">
        <w:rPr>
          <w:b/>
          <w:bCs/>
          <w:color w:val="000000"/>
          <w:lang w:val="bg-BG"/>
        </w:rPr>
        <w:t xml:space="preserve">. </w:t>
      </w:r>
      <w:r w:rsidRPr="00C43D9C">
        <w:rPr>
          <w:color w:val="000000"/>
          <w:lang w:val="bg-BG"/>
        </w:rPr>
        <w:t>Възложителят отстранява от участие в процедурата за възлагане на обществена поръчка участник, за когото е налице някое от основанията, посочени по- долу, възникнало преди или по време на процедурата:</w:t>
      </w:r>
    </w:p>
    <w:p w:rsidR="00C43D9C" w:rsidRPr="00C43D9C" w:rsidRDefault="00C43D9C" w:rsidP="00C43D9C">
      <w:pPr>
        <w:ind w:firstLine="426"/>
        <w:jc w:val="both"/>
        <w:rPr>
          <w:color w:val="000000"/>
          <w:lang w:val="bg-BG"/>
        </w:rPr>
      </w:pPr>
      <w:r w:rsidRPr="00C43D9C">
        <w:rPr>
          <w:color w:val="000000"/>
          <w:lang w:val="bg-BG"/>
        </w:rPr>
        <w:t>а) осъден е с влязла в сила присъда, освен ако е реабилитиран, за престъпление по чл. 108а, чл. 159а - 159г, чл. 172, чл. 192а, чл. 194 - 217, чл. 219 - 252, чл. 253 - 260, чл. 301 - 307, чл. 321, 321а и чл. 352 - 353е от Наказателния кодекс (НК) или престъпления, аналогични на посочените в друга държава членка или трета страна;</w:t>
      </w:r>
    </w:p>
    <w:p w:rsidR="00C43D9C" w:rsidRPr="00C43D9C" w:rsidRDefault="00C43D9C" w:rsidP="00C43D9C">
      <w:pPr>
        <w:ind w:firstLine="426"/>
        <w:jc w:val="both"/>
        <w:rPr>
          <w:color w:val="000000"/>
          <w:lang w:val="bg-BG"/>
        </w:rPr>
      </w:pPr>
      <w:r w:rsidRPr="00C43D9C">
        <w:rPr>
          <w:color w:val="000000"/>
          <w:lang w:val="bg-BG"/>
        </w:rPr>
        <w:t xml:space="preserve">б)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w:t>
      </w:r>
      <w:r w:rsidRPr="00C43D9C">
        <w:rPr>
          <w:color w:val="000000"/>
          <w:lang w:val="bg-BG"/>
        </w:rPr>
        <w:lastRenderedPageBreak/>
        <w:t>към общината по седалището на Възложителя и на участника, или аналогични задължения, установени с акт на компетентен орган, съгласно законодателството на държавата, в която участникът е установен, освен ако е допуснато</w:t>
      </w:r>
    </w:p>
    <w:p w:rsidR="00C43D9C" w:rsidRPr="00C43D9C" w:rsidRDefault="00C43D9C" w:rsidP="00C43D9C">
      <w:pPr>
        <w:jc w:val="both"/>
        <w:rPr>
          <w:color w:val="000000"/>
          <w:lang w:val="bg-BG"/>
        </w:rPr>
      </w:pPr>
      <w:r w:rsidRPr="00C43D9C">
        <w:rPr>
          <w:color w:val="000000"/>
          <w:lang w:val="bg-BG"/>
        </w:rPr>
        <w:t>разсрочване, отсрочване или обезпечение на задълженията или задължението е по акт,</w:t>
      </w:r>
      <w:r>
        <w:rPr>
          <w:color w:val="000000"/>
          <w:lang w:val="bg-BG"/>
        </w:rPr>
        <w:t xml:space="preserve"> </w:t>
      </w:r>
      <w:r w:rsidRPr="00C43D9C">
        <w:rPr>
          <w:color w:val="000000"/>
          <w:lang w:val="bg-BG"/>
        </w:rPr>
        <w:t>който не е влязъл в сила;</w:t>
      </w:r>
    </w:p>
    <w:p w:rsidR="00C43D9C" w:rsidRPr="00C43D9C" w:rsidRDefault="00C43D9C" w:rsidP="00C43D9C">
      <w:pPr>
        <w:ind w:firstLine="426"/>
        <w:jc w:val="both"/>
        <w:rPr>
          <w:color w:val="000000"/>
          <w:lang w:val="bg-BG"/>
        </w:rPr>
      </w:pPr>
      <w:r w:rsidRPr="00C43D9C">
        <w:rPr>
          <w:color w:val="000000"/>
          <w:lang w:val="bg-BG"/>
        </w:rPr>
        <w:t>в) налице е неравнопоставеност в случаите по чл. 44, ал. 5 от ЗОП1;</w:t>
      </w:r>
    </w:p>
    <w:p w:rsidR="00C43D9C" w:rsidRPr="00C43D9C" w:rsidRDefault="00C43D9C" w:rsidP="00C43D9C">
      <w:pPr>
        <w:ind w:firstLine="426"/>
        <w:jc w:val="both"/>
        <w:rPr>
          <w:color w:val="000000"/>
          <w:lang w:val="bg-BG"/>
        </w:rPr>
      </w:pPr>
      <w:r w:rsidRPr="00C43D9C">
        <w:rPr>
          <w:color w:val="000000"/>
          <w:lang w:val="bg-BG"/>
        </w:rPr>
        <w:t>г) установено е, че:</w:t>
      </w:r>
    </w:p>
    <w:p w:rsidR="00C43D9C" w:rsidRPr="00C43D9C" w:rsidRDefault="00C43D9C" w:rsidP="00C43D9C">
      <w:pPr>
        <w:ind w:firstLine="426"/>
        <w:jc w:val="both"/>
        <w:rPr>
          <w:color w:val="000000"/>
          <w:lang w:val="bg-BG"/>
        </w:rPr>
      </w:pPr>
      <w:proofErr w:type="spellStart"/>
      <w:r w:rsidRPr="00C43D9C">
        <w:rPr>
          <w:color w:val="000000"/>
          <w:lang w:val="bg-BG"/>
        </w:rPr>
        <w:t>аа</w:t>
      </w:r>
      <w:proofErr w:type="spellEnd"/>
      <w:r w:rsidRPr="00C43D9C">
        <w:rPr>
          <w:color w:val="000000"/>
          <w:lang w:val="bg-BG"/>
        </w:rPr>
        <w:t>)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C43D9C" w:rsidRPr="00C43D9C" w:rsidRDefault="00C43D9C" w:rsidP="00C43D9C">
      <w:pPr>
        <w:ind w:firstLine="426"/>
        <w:jc w:val="both"/>
        <w:rPr>
          <w:color w:val="000000"/>
          <w:lang w:val="bg-BG"/>
        </w:rPr>
      </w:pPr>
      <w:proofErr w:type="spellStart"/>
      <w:r w:rsidRPr="00C43D9C">
        <w:rPr>
          <w:color w:val="000000"/>
          <w:lang w:val="bg-BG"/>
        </w:rPr>
        <w:t>бб</w:t>
      </w:r>
      <w:proofErr w:type="spellEnd"/>
      <w:r w:rsidRPr="00C43D9C">
        <w:rPr>
          <w:color w:val="000000"/>
          <w:lang w:val="bg-BG"/>
        </w:rPr>
        <w:t>)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C43D9C" w:rsidRPr="00C43D9C" w:rsidRDefault="00C43D9C" w:rsidP="00C43D9C">
      <w:pPr>
        <w:ind w:firstLine="426"/>
        <w:jc w:val="both"/>
        <w:rPr>
          <w:color w:val="000000"/>
          <w:lang w:val="bg-BG"/>
        </w:rPr>
      </w:pPr>
      <w:r w:rsidRPr="00C43D9C">
        <w:rPr>
          <w:color w:val="000000"/>
          <w:lang w:val="bg-BG"/>
        </w:rPr>
        <w:t>д) установено е с влязло в сила наказателно постановление или съдебно решение, че при изпълнение на договор за обществена поръчка е нарушил чл. 118, чл. 128, чл. 245 и чл. 301 - 305 от Кодекса на труда или аналогични задължения, установени с акт на компетентен орган, съгласно законодателството на държавата, в която участникът е установен;</w:t>
      </w:r>
    </w:p>
    <w:p w:rsidR="00C43D9C" w:rsidRPr="00C43D9C" w:rsidRDefault="00C43D9C" w:rsidP="00C43D9C">
      <w:pPr>
        <w:ind w:firstLine="426"/>
        <w:jc w:val="both"/>
        <w:rPr>
          <w:color w:val="000000"/>
          <w:lang w:val="bg-BG"/>
        </w:rPr>
      </w:pPr>
      <w:r w:rsidRPr="00C43D9C">
        <w:rPr>
          <w:color w:val="000000"/>
          <w:lang w:val="bg-BG"/>
        </w:rPr>
        <w:t>е) налице е конфликт на интереси, който не може да бъде отстранен.</w:t>
      </w:r>
    </w:p>
    <w:p w:rsidR="00C43D9C" w:rsidRPr="00C43D9C" w:rsidRDefault="00C43D9C" w:rsidP="00C43D9C">
      <w:pPr>
        <w:ind w:firstLine="426"/>
        <w:jc w:val="both"/>
        <w:rPr>
          <w:b/>
          <w:bCs/>
          <w:color w:val="000000"/>
        </w:rPr>
      </w:pPr>
    </w:p>
    <w:p w:rsidR="00C43D9C" w:rsidRPr="00C43D9C" w:rsidRDefault="00C43D9C" w:rsidP="00C43D9C">
      <w:pPr>
        <w:ind w:firstLine="426"/>
        <w:jc w:val="both"/>
        <w:rPr>
          <w:color w:val="000000"/>
          <w:lang w:val="bg-BG"/>
        </w:rPr>
      </w:pPr>
      <w:r>
        <w:rPr>
          <w:b/>
          <w:bCs/>
          <w:color w:val="000000"/>
          <w:lang w:val="bg-BG"/>
        </w:rPr>
        <w:t>2.2</w:t>
      </w:r>
      <w:r w:rsidRPr="00C43D9C">
        <w:rPr>
          <w:b/>
          <w:bCs/>
          <w:color w:val="000000"/>
          <w:lang w:val="bg-BG"/>
        </w:rPr>
        <w:t xml:space="preserve">. </w:t>
      </w:r>
      <w:r w:rsidRPr="00C43D9C">
        <w:rPr>
          <w:color w:val="000000"/>
          <w:lang w:val="bg-BG"/>
        </w:rPr>
        <w:t>Основанията по т. 2.1</w:t>
      </w:r>
      <w:r>
        <w:rPr>
          <w:color w:val="000000"/>
          <w:lang w:val="bg-BG"/>
        </w:rPr>
        <w:t xml:space="preserve">, б. </w:t>
      </w:r>
      <w:r w:rsidR="001C05B6">
        <w:rPr>
          <w:color w:val="000000"/>
          <w:lang w:val="bg-BG"/>
        </w:rPr>
        <w:t>„</w:t>
      </w:r>
      <w:r>
        <w:rPr>
          <w:color w:val="000000"/>
          <w:lang w:val="bg-BG"/>
        </w:rPr>
        <w:t>а</w:t>
      </w:r>
      <w:r w:rsidR="001C05B6">
        <w:rPr>
          <w:color w:val="000000"/>
          <w:lang w:val="bg-BG"/>
        </w:rPr>
        <w:t>“</w:t>
      </w:r>
      <w:r w:rsidRPr="00C43D9C">
        <w:rPr>
          <w:color w:val="000000"/>
          <w:lang w:val="bg-BG"/>
        </w:rPr>
        <w:t xml:space="preserve"> и </w:t>
      </w:r>
      <w:r w:rsidR="001C05B6">
        <w:rPr>
          <w:color w:val="000000"/>
          <w:lang w:val="bg-BG"/>
        </w:rPr>
        <w:t>„</w:t>
      </w:r>
      <w:r w:rsidRPr="00C43D9C">
        <w:rPr>
          <w:color w:val="000000"/>
          <w:lang w:val="bg-BG"/>
        </w:rPr>
        <w:t>е” се отнасят за лицата, които представляват участника, за лицата, които са членове на управителни и надзорни органи на участника, и за други лица, които имат правомощия да упражняват контрол при вземан</w:t>
      </w:r>
      <w:r w:rsidR="001C05B6">
        <w:rPr>
          <w:color w:val="000000"/>
          <w:lang w:val="bg-BG"/>
        </w:rPr>
        <w:t>ето на решения от тези органи.</w:t>
      </w:r>
    </w:p>
    <w:p w:rsidR="00C43D9C" w:rsidRPr="00C43D9C" w:rsidRDefault="00C43D9C" w:rsidP="00C43D9C">
      <w:pPr>
        <w:autoSpaceDE w:val="0"/>
        <w:autoSpaceDN w:val="0"/>
        <w:adjustRightInd w:val="0"/>
        <w:ind w:firstLine="426"/>
        <w:jc w:val="both"/>
        <w:rPr>
          <w:lang w:val="bg-BG" w:eastAsia="bg-BG"/>
        </w:rPr>
      </w:pPr>
      <w:r w:rsidRPr="00C43D9C">
        <w:rPr>
          <w:i/>
          <w:iCs/>
          <w:lang w:val="bg-BG" w:eastAsia="bg-BG"/>
        </w:rPr>
        <w:t>Забележка</w:t>
      </w:r>
      <w:r w:rsidRPr="00C43D9C">
        <w:rPr>
          <w:lang w:val="bg-BG" w:eastAsia="bg-BG"/>
        </w:rPr>
        <w:t xml:space="preserve">: </w:t>
      </w:r>
      <w:r w:rsidR="001C05B6">
        <w:rPr>
          <w:lang w:val="bg-BG" w:eastAsia="bg-BG"/>
        </w:rPr>
        <w:t>Л</w:t>
      </w:r>
      <w:r w:rsidRPr="00C43D9C">
        <w:rPr>
          <w:lang w:val="bg-BG" w:eastAsia="bg-BG"/>
        </w:rPr>
        <w:t>ицата, които представляват участника и лицата, които са членове на управителни и надзорни органи на участника са, както следва;</w:t>
      </w:r>
    </w:p>
    <w:p w:rsidR="00C43D9C" w:rsidRPr="00C43D9C" w:rsidRDefault="00C43D9C" w:rsidP="00C43D9C">
      <w:pPr>
        <w:autoSpaceDE w:val="0"/>
        <w:autoSpaceDN w:val="0"/>
        <w:adjustRightInd w:val="0"/>
        <w:ind w:firstLine="426"/>
        <w:jc w:val="both"/>
        <w:rPr>
          <w:lang w:val="bg-BG" w:eastAsia="bg-BG"/>
        </w:rPr>
      </w:pPr>
      <w:r w:rsidRPr="00C43D9C">
        <w:rPr>
          <w:lang w:val="bg-BG" w:eastAsia="bg-BG"/>
        </w:rPr>
        <w:t>а) при събирателно дружество – лицата по чл. 84, ал. 1 и чл. 89, ал. 1 от Търговския закон;</w:t>
      </w:r>
    </w:p>
    <w:p w:rsidR="00C43D9C" w:rsidRPr="00C43D9C" w:rsidRDefault="00C43D9C" w:rsidP="00C43D9C">
      <w:pPr>
        <w:autoSpaceDE w:val="0"/>
        <w:autoSpaceDN w:val="0"/>
        <w:adjustRightInd w:val="0"/>
        <w:ind w:firstLine="426"/>
        <w:jc w:val="both"/>
        <w:rPr>
          <w:lang w:val="bg-BG" w:eastAsia="bg-BG"/>
        </w:rPr>
      </w:pPr>
      <w:r w:rsidRPr="00C43D9C">
        <w:rPr>
          <w:lang w:val="bg-BG" w:eastAsia="bg-BG"/>
        </w:rPr>
        <w:t>б) при командитно дружество – неограничено отговорните съдружници по чл. 105 от Търговския закон;</w:t>
      </w:r>
    </w:p>
    <w:p w:rsidR="00C43D9C" w:rsidRPr="00C43D9C" w:rsidRDefault="00C43D9C" w:rsidP="00C43D9C">
      <w:pPr>
        <w:autoSpaceDE w:val="0"/>
        <w:autoSpaceDN w:val="0"/>
        <w:adjustRightInd w:val="0"/>
        <w:ind w:firstLine="426"/>
        <w:jc w:val="both"/>
        <w:rPr>
          <w:lang w:val="bg-BG" w:eastAsia="bg-BG"/>
        </w:rPr>
      </w:pPr>
      <w:r w:rsidRPr="00C43D9C">
        <w:rPr>
          <w:lang w:val="bg-BG" w:eastAsia="bg-BG"/>
        </w:rPr>
        <w:t>в) при дружество с ограничена отговорност – лицата по чл. 141, ал. 1 и 2 от Търговския закон, а при еднолично дружество с ограничена отговорност – лицата по чл. 147, ал. 1 от Търговския закон;</w:t>
      </w:r>
    </w:p>
    <w:p w:rsidR="00C43D9C" w:rsidRPr="00C43D9C" w:rsidRDefault="00C43D9C" w:rsidP="00C43D9C">
      <w:pPr>
        <w:autoSpaceDE w:val="0"/>
        <w:autoSpaceDN w:val="0"/>
        <w:adjustRightInd w:val="0"/>
        <w:ind w:firstLine="426"/>
        <w:jc w:val="both"/>
        <w:rPr>
          <w:lang w:val="bg-BG" w:eastAsia="bg-BG"/>
        </w:rPr>
      </w:pPr>
      <w:r w:rsidRPr="00C43D9C">
        <w:rPr>
          <w:lang w:val="bg-BG" w:eastAsia="bg-BG"/>
        </w:rPr>
        <w:t>г) при акционерно дружество – лицата по чл. 241, ал. 1, чл. 242, ал. 1 и чл. 244, ал. 1 от Търговския закон;</w:t>
      </w:r>
    </w:p>
    <w:p w:rsidR="00C43D9C" w:rsidRPr="00C43D9C" w:rsidRDefault="00C43D9C" w:rsidP="00C43D9C">
      <w:pPr>
        <w:autoSpaceDE w:val="0"/>
        <w:autoSpaceDN w:val="0"/>
        <w:adjustRightInd w:val="0"/>
        <w:ind w:firstLine="426"/>
        <w:jc w:val="both"/>
        <w:rPr>
          <w:lang w:val="bg-BG" w:eastAsia="bg-BG"/>
        </w:rPr>
      </w:pPr>
      <w:r w:rsidRPr="00C43D9C">
        <w:rPr>
          <w:lang w:val="bg-BG" w:eastAsia="bg-BG"/>
        </w:rPr>
        <w:t>д) при командитно дружество с акции – лицата по чл. 256 във връзка с чл. 244, ал. 1 от Търговския закон;</w:t>
      </w:r>
    </w:p>
    <w:p w:rsidR="00C43D9C" w:rsidRPr="00C43D9C" w:rsidRDefault="00C43D9C" w:rsidP="00C43D9C">
      <w:pPr>
        <w:autoSpaceDE w:val="0"/>
        <w:autoSpaceDN w:val="0"/>
        <w:adjustRightInd w:val="0"/>
        <w:ind w:firstLine="426"/>
        <w:jc w:val="both"/>
        <w:rPr>
          <w:lang w:val="bg-BG" w:eastAsia="bg-BG"/>
        </w:rPr>
      </w:pPr>
      <w:r w:rsidRPr="00C43D9C">
        <w:rPr>
          <w:lang w:val="bg-BG" w:eastAsia="bg-BG"/>
        </w:rPr>
        <w:t>е) при едноличен търговец – физическото лице – търговец;</w:t>
      </w:r>
    </w:p>
    <w:p w:rsidR="00C43D9C" w:rsidRPr="00C43D9C" w:rsidRDefault="00C43D9C" w:rsidP="00C43D9C">
      <w:pPr>
        <w:autoSpaceDE w:val="0"/>
        <w:autoSpaceDN w:val="0"/>
        <w:adjustRightInd w:val="0"/>
        <w:ind w:firstLine="426"/>
        <w:jc w:val="both"/>
        <w:rPr>
          <w:lang w:val="bg-BG" w:eastAsia="bg-BG"/>
        </w:rPr>
      </w:pPr>
      <w:r w:rsidRPr="00C43D9C">
        <w:rPr>
          <w:lang w:val="bg-BG" w:eastAsia="bg-BG"/>
        </w:rPr>
        <w:t>ж)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w:t>
      </w:r>
    </w:p>
    <w:p w:rsidR="00C43D9C" w:rsidRPr="00C43D9C" w:rsidRDefault="00C43D9C" w:rsidP="00C43D9C">
      <w:pPr>
        <w:autoSpaceDE w:val="0"/>
        <w:autoSpaceDN w:val="0"/>
        <w:adjustRightInd w:val="0"/>
        <w:ind w:firstLine="426"/>
        <w:jc w:val="both"/>
        <w:rPr>
          <w:lang w:val="bg-BG" w:eastAsia="bg-BG"/>
        </w:rPr>
      </w:pPr>
      <w:r w:rsidRPr="00C43D9C">
        <w:rPr>
          <w:lang w:val="bg-BG" w:eastAsia="bg-BG"/>
        </w:rPr>
        <w:t xml:space="preserve">з) в случаите по б. </w:t>
      </w:r>
      <w:r w:rsidR="001C05B6">
        <w:rPr>
          <w:lang w:val="bg-BG" w:eastAsia="bg-BG"/>
        </w:rPr>
        <w:t>„</w:t>
      </w:r>
      <w:r w:rsidRPr="00C43D9C">
        <w:rPr>
          <w:lang w:val="bg-BG" w:eastAsia="bg-BG"/>
        </w:rPr>
        <w:t xml:space="preserve">а” – </w:t>
      </w:r>
      <w:r w:rsidR="001C05B6">
        <w:rPr>
          <w:lang w:val="bg-BG" w:eastAsia="bg-BG"/>
        </w:rPr>
        <w:t>„</w:t>
      </w:r>
      <w:r w:rsidRPr="00C43D9C">
        <w:rPr>
          <w:lang w:val="bg-BG" w:eastAsia="bg-BG"/>
        </w:rPr>
        <w:t>ж” – и прокуристите, когато има такива;</w:t>
      </w:r>
    </w:p>
    <w:p w:rsidR="00C43D9C" w:rsidRPr="00C43D9C" w:rsidRDefault="00C43D9C" w:rsidP="00C43D9C">
      <w:pPr>
        <w:autoSpaceDE w:val="0"/>
        <w:autoSpaceDN w:val="0"/>
        <w:adjustRightInd w:val="0"/>
        <w:ind w:firstLine="426"/>
        <w:jc w:val="both"/>
        <w:rPr>
          <w:lang w:val="bg-BG" w:eastAsia="bg-BG"/>
        </w:rPr>
      </w:pPr>
      <w:r w:rsidRPr="00C43D9C">
        <w:rPr>
          <w:lang w:val="bg-BG" w:eastAsia="bg-BG"/>
        </w:rPr>
        <w:t>и) в останалите случаи, включително за чуждестранните лица – лицата, които представляват, управляват и контролират участника съгласно законодателството на държавата, в която са установени.</w:t>
      </w:r>
    </w:p>
    <w:p w:rsidR="00C43D9C" w:rsidRPr="00C43D9C" w:rsidRDefault="00C43D9C" w:rsidP="00C43D9C">
      <w:pPr>
        <w:autoSpaceDE w:val="0"/>
        <w:autoSpaceDN w:val="0"/>
        <w:adjustRightInd w:val="0"/>
        <w:ind w:firstLine="426"/>
        <w:jc w:val="both"/>
        <w:rPr>
          <w:lang w:val="bg-BG" w:eastAsia="bg-BG"/>
        </w:rPr>
      </w:pPr>
      <w:r w:rsidRPr="00C43D9C">
        <w:rPr>
          <w:lang w:val="bg-BG" w:eastAsia="bg-BG"/>
        </w:rPr>
        <w:t>Други лица, които имат правомощия да упражняват контрол при вземането на решения от управителните и надзорните органи на участника, са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w:t>
      </w:r>
    </w:p>
    <w:p w:rsidR="001C05B6" w:rsidRDefault="001C05B6" w:rsidP="00C43D9C">
      <w:pPr>
        <w:autoSpaceDE w:val="0"/>
        <w:autoSpaceDN w:val="0"/>
        <w:adjustRightInd w:val="0"/>
        <w:ind w:firstLine="426"/>
        <w:jc w:val="both"/>
        <w:rPr>
          <w:b/>
          <w:bCs/>
          <w:lang w:val="bg-BG" w:eastAsia="bg-BG"/>
        </w:rPr>
      </w:pPr>
    </w:p>
    <w:p w:rsidR="00C43D9C" w:rsidRPr="00C43D9C" w:rsidRDefault="001C05B6" w:rsidP="00C43D9C">
      <w:pPr>
        <w:autoSpaceDE w:val="0"/>
        <w:autoSpaceDN w:val="0"/>
        <w:adjustRightInd w:val="0"/>
        <w:ind w:firstLine="426"/>
        <w:jc w:val="both"/>
        <w:rPr>
          <w:lang w:val="bg-BG" w:eastAsia="bg-BG"/>
        </w:rPr>
      </w:pPr>
      <w:r>
        <w:rPr>
          <w:b/>
          <w:bCs/>
          <w:lang w:val="bg-BG" w:eastAsia="bg-BG"/>
        </w:rPr>
        <w:t>2.3</w:t>
      </w:r>
      <w:r w:rsidR="00C43D9C" w:rsidRPr="00C43D9C">
        <w:rPr>
          <w:b/>
          <w:bCs/>
          <w:lang w:val="bg-BG" w:eastAsia="bg-BG"/>
        </w:rPr>
        <w:t xml:space="preserve">. </w:t>
      </w:r>
      <w:r w:rsidR="00C43D9C" w:rsidRPr="00C43D9C">
        <w:rPr>
          <w:lang w:val="bg-BG" w:eastAsia="bg-BG"/>
        </w:rPr>
        <w:t>Отстранява се и участник в процедурата - обединение от физически и/или</w:t>
      </w:r>
      <w:r w:rsidR="00C43D9C" w:rsidRPr="00C43D9C">
        <w:rPr>
          <w:lang w:eastAsia="bg-BG"/>
        </w:rPr>
        <w:t xml:space="preserve"> </w:t>
      </w:r>
      <w:r w:rsidR="00C43D9C" w:rsidRPr="00C43D9C">
        <w:rPr>
          <w:lang w:val="bg-BG" w:eastAsia="bg-BG"/>
        </w:rPr>
        <w:t>юридически лица, когато за член на обединението е налице някое от посочените по</w:t>
      </w:r>
      <w:r w:rsidR="00C43D9C" w:rsidRPr="00C43D9C">
        <w:rPr>
          <w:lang w:eastAsia="bg-BG"/>
        </w:rPr>
        <w:t xml:space="preserve"> </w:t>
      </w:r>
      <w:r w:rsidR="00C43D9C" w:rsidRPr="00C43D9C">
        <w:rPr>
          <w:lang w:val="bg-BG" w:eastAsia="bg-BG"/>
        </w:rPr>
        <w:t>т. 2.1 по-горе основания за отстраняване.</w:t>
      </w:r>
    </w:p>
    <w:p w:rsidR="001C05B6" w:rsidRDefault="001C05B6" w:rsidP="00C43D9C">
      <w:pPr>
        <w:autoSpaceDE w:val="0"/>
        <w:autoSpaceDN w:val="0"/>
        <w:adjustRightInd w:val="0"/>
        <w:ind w:firstLine="426"/>
        <w:jc w:val="both"/>
        <w:rPr>
          <w:b/>
          <w:bCs/>
          <w:lang w:val="bg-BG" w:eastAsia="bg-BG"/>
        </w:rPr>
      </w:pPr>
    </w:p>
    <w:p w:rsidR="00C43D9C" w:rsidRPr="00C43D9C" w:rsidRDefault="001C05B6" w:rsidP="00C43D9C">
      <w:pPr>
        <w:autoSpaceDE w:val="0"/>
        <w:autoSpaceDN w:val="0"/>
        <w:adjustRightInd w:val="0"/>
        <w:ind w:firstLine="426"/>
        <w:jc w:val="both"/>
        <w:rPr>
          <w:lang w:val="bg-BG" w:eastAsia="bg-BG"/>
        </w:rPr>
      </w:pPr>
      <w:r>
        <w:rPr>
          <w:b/>
          <w:bCs/>
          <w:lang w:val="bg-BG" w:eastAsia="bg-BG"/>
        </w:rPr>
        <w:t>2.4</w:t>
      </w:r>
      <w:r w:rsidR="00C43D9C" w:rsidRPr="00C43D9C">
        <w:rPr>
          <w:b/>
          <w:bCs/>
          <w:lang w:val="bg-BG" w:eastAsia="bg-BG"/>
        </w:rPr>
        <w:t xml:space="preserve">. </w:t>
      </w:r>
      <w:r w:rsidR="00C43D9C" w:rsidRPr="00C43D9C">
        <w:rPr>
          <w:lang w:val="bg-BG" w:eastAsia="bg-BG"/>
        </w:rPr>
        <w:t>Основанията за отстраняване по т. 2</w:t>
      </w:r>
      <w:r>
        <w:rPr>
          <w:lang w:val="bg-BG" w:eastAsia="bg-BG"/>
        </w:rPr>
        <w:t>.1</w:t>
      </w:r>
      <w:r w:rsidR="00C43D9C" w:rsidRPr="00C43D9C">
        <w:rPr>
          <w:lang w:val="bg-BG" w:eastAsia="bg-BG"/>
        </w:rPr>
        <w:t xml:space="preserve">, б. </w:t>
      </w:r>
      <w:r>
        <w:rPr>
          <w:lang w:val="bg-BG" w:eastAsia="bg-BG"/>
        </w:rPr>
        <w:t>„</w:t>
      </w:r>
      <w:r w:rsidR="00C43D9C" w:rsidRPr="00C43D9C">
        <w:rPr>
          <w:lang w:val="bg-BG" w:eastAsia="bg-BG"/>
        </w:rPr>
        <w:t>а” по-горе се прилагат до изтичане на пет години от влизането в сила на присъдата, освен ако в нея е посочен друг срок, а тези по т. 2</w:t>
      </w:r>
      <w:r>
        <w:rPr>
          <w:lang w:val="bg-BG" w:eastAsia="bg-BG"/>
        </w:rPr>
        <w:t>.1</w:t>
      </w:r>
      <w:r w:rsidR="00C43D9C" w:rsidRPr="00C43D9C">
        <w:rPr>
          <w:lang w:val="bg-BG" w:eastAsia="bg-BG"/>
        </w:rPr>
        <w:t xml:space="preserve">, б. </w:t>
      </w:r>
      <w:r>
        <w:rPr>
          <w:lang w:val="bg-BG" w:eastAsia="bg-BG"/>
        </w:rPr>
        <w:t>„</w:t>
      </w:r>
      <w:r w:rsidR="00C43D9C" w:rsidRPr="00C43D9C">
        <w:rPr>
          <w:lang w:val="bg-BG" w:eastAsia="bg-BG"/>
        </w:rPr>
        <w:t xml:space="preserve">г”, предложение първо и б. </w:t>
      </w:r>
      <w:r>
        <w:rPr>
          <w:lang w:val="bg-BG" w:eastAsia="bg-BG"/>
        </w:rPr>
        <w:t>„</w:t>
      </w:r>
      <w:r w:rsidR="00C43D9C" w:rsidRPr="00C43D9C">
        <w:rPr>
          <w:lang w:val="bg-BG" w:eastAsia="bg-BG"/>
        </w:rPr>
        <w:t>д” – три години от датата на настъпване на обстоятелствата, освен ако в акта, с който е установено обстоятелството, е посочен друг срок.</w:t>
      </w:r>
    </w:p>
    <w:p w:rsidR="00B6512D" w:rsidRDefault="00B6512D" w:rsidP="001C05B6">
      <w:pPr>
        <w:jc w:val="both"/>
        <w:rPr>
          <w:rFonts w:eastAsia="Calibri"/>
          <w:lang w:val="bg-BG"/>
        </w:rPr>
      </w:pPr>
    </w:p>
    <w:p w:rsidR="00B6512D" w:rsidRPr="00B6512D" w:rsidRDefault="00B6512D" w:rsidP="00B6512D">
      <w:pPr>
        <w:ind w:firstLine="426"/>
        <w:jc w:val="both"/>
        <w:rPr>
          <w:rFonts w:eastAsia="Calibri"/>
          <w:b/>
          <w:i/>
          <w:lang w:val="bg-BG"/>
        </w:rPr>
      </w:pPr>
      <w:r w:rsidRPr="00B6512D">
        <w:rPr>
          <w:rFonts w:eastAsia="Calibri"/>
          <w:b/>
          <w:i/>
          <w:lang w:val="bg-BG"/>
        </w:rPr>
        <w:t xml:space="preserve">Участниците удостоверяват липсата на обстоятелствата по </w:t>
      </w:r>
      <w:r w:rsidR="001C05B6">
        <w:rPr>
          <w:rFonts w:eastAsia="Calibri"/>
          <w:b/>
          <w:i/>
          <w:lang w:val="bg-BG"/>
        </w:rPr>
        <w:t>т. 2.1., б. „а“ – „е“</w:t>
      </w:r>
      <w:r w:rsidRPr="00B6512D">
        <w:rPr>
          <w:rFonts w:eastAsia="Calibri"/>
          <w:b/>
          <w:i/>
          <w:lang w:val="bg-BG"/>
        </w:rPr>
        <w:t xml:space="preserve"> с попълване на ЕЕДОП, Част </w:t>
      </w:r>
      <w:r w:rsidRPr="00B6512D">
        <w:rPr>
          <w:rFonts w:eastAsia="Calibri"/>
          <w:b/>
          <w:i/>
        </w:rPr>
        <w:t>III</w:t>
      </w:r>
      <w:r w:rsidRPr="00B6512D">
        <w:rPr>
          <w:rFonts w:eastAsia="Calibri"/>
          <w:b/>
          <w:i/>
          <w:lang w:val="bg-BG"/>
        </w:rPr>
        <w:t>: Основания за изключване, в приложимите полета.</w:t>
      </w:r>
    </w:p>
    <w:p w:rsidR="005778EF" w:rsidRPr="009B5827" w:rsidRDefault="005778EF" w:rsidP="00A127A9">
      <w:pPr>
        <w:ind w:firstLine="426"/>
        <w:jc w:val="both"/>
        <w:rPr>
          <w:rFonts w:eastAsia="Calibri"/>
          <w:lang w:val="bg-BG"/>
        </w:rPr>
      </w:pPr>
      <w:r w:rsidRPr="009B5827">
        <w:rPr>
          <w:rFonts w:eastAsia="Calibri"/>
          <w:lang w:val="bg-BG"/>
        </w:rPr>
        <w:t xml:space="preserve">Когато изискванията по </w:t>
      </w:r>
      <w:r w:rsidR="001C05B6">
        <w:rPr>
          <w:rFonts w:eastAsia="Calibri"/>
          <w:lang w:val="bg-BG"/>
        </w:rPr>
        <w:t>т. 2.1., б. „а“ и б. „е“</w:t>
      </w:r>
      <w:r w:rsidRPr="009B5827">
        <w:rPr>
          <w:rFonts w:eastAsia="Calibri"/>
          <w:lang w:val="bg-BG"/>
        </w:rPr>
        <w:t xml:space="preserve"> се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w:t>
      </w:r>
      <w:proofErr w:type="spellStart"/>
      <w:r w:rsidR="001C05B6" w:rsidRPr="009B5827">
        <w:rPr>
          <w:rFonts w:eastAsia="Calibri"/>
          <w:lang w:val="bg-BG"/>
        </w:rPr>
        <w:t>по</w:t>
      </w:r>
      <w:proofErr w:type="spellEnd"/>
      <w:r w:rsidR="001C05B6" w:rsidRPr="009B5827">
        <w:rPr>
          <w:rFonts w:eastAsia="Calibri"/>
          <w:lang w:val="bg-BG"/>
        </w:rPr>
        <w:t xml:space="preserve"> </w:t>
      </w:r>
      <w:r w:rsidR="001C05B6">
        <w:rPr>
          <w:rFonts w:eastAsia="Calibri"/>
          <w:lang w:val="bg-BG"/>
        </w:rPr>
        <w:t>т. 2.1., б. „а“ и б. „е“</w:t>
      </w:r>
      <w:r w:rsidR="001C05B6" w:rsidRPr="009B5827">
        <w:rPr>
          <w:rFonts w:eastAsia="Calibri"/>
          <w:lang w:val="bg-BG"/>
        </w:rPr>
        <w:t xml:space="preserve"> </w:t>
      </w:r>
      <w:r w:rsidRPr="009B5827">
        <w:rPr>
          <w:rFonts w:eastAsia="Calibri"/>
          <w:lang w:val="bg-BG"/>
        </w:rPr>
        <w:t>се попълва в отделен ЕЕДОП за всяко лице или за някои от лицата. В последната хипотеза</w:t>
      </w:r>
      <w:r w:rsidR="003F3409">
        <w:rPr>
          <w:rFonts w:eastAsia="Calibri"/>
          <w:lang w:val="bg-BG"/>
        </w:rPr>
        <w:t xml:space="preserve"> </w:t>
      </w:r>
      <w:r w:rsidRPr="009B5827">
        <w:rPr>
          <w:rFonts w:eastAsia="Calibri"/>
          <w:lang w:val="bg-BG"/>
        </w:rPr>
        <w:t>- при подаване на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3F3409" w:rsidRDefault="003F3409" w:rsidP="003F3409">
      <w:pPr>
        <w:ind w:firstLine="426"/>
        <w:jc w:val="both"/>
        <w:rPr>
          <w:rFonts w:eastAsia="Calibri"/>
          <w:lang w:val="bg-BG"/>
        </w:rPr>
      </w:pPr>
      <w:r>
        <w:rPr>
          <w:rFonts w:eastAsia="Calibri"/>
          <w:lang w:val="bg-BG"/>
        </w:rPr>
        <w:t>Когато участникът се представлява от пов</w:t>
      </w:r>
      <w:r w:rsidR="001F5E7E">
        <w:rPr>
          <w:rFonts w:eastAsia="Calibri"/>
          <w:lang w:val="bg-BG"/>
        </w:rPr>
        <w:t>ече от едно лице, липсата на</w:t>
      </w:r>
      <w:r>
        <w:rPr>
          <w:rFonts w:eastAsia="Calibri"/>
          <w:lang w:val="bg-BG"/>
        </w:rPr>
        <w:t xml:space="preserve"> обстоятелствата по </w:t>
      </w:r>
      <w:proofErr w:type="spellStart"/>
      <w:r w:rsidR="001C05B6" w:rsidRPr="009B5827">
        <w:rPr>
          <w:rFonts w:eastAsia="Calibri"/>
          <w:lang w:val="bg-BG"/>
        </w:rPr>
        <w:t>по</w:t>
      </w:r>
      <w:proofErr w:type="spellEnd"/>
      <w:r w:rsidR="001C05B6" w:rsidRPr="009B5827">
        <w:rPr>
          <w:rFonts w:eastAsia="Calibri"/>
          <w:lang w:val="bg-BG"/>
        </w:rPr>
        <w:t xml:space="preserve"> </w:t>
      </w:r>
      <w:r w:rsidR="001C05B6">
        <w:rPr>
          <w:rFonts w:eastAsia="Calibri"/>
          <w:lang w:val="bg-BG"/>
        </w:rPr>
        <w:t>т. 2.1., б. „б“ - „д“</w:t>
      </w:r>
      <w:r w:rsidR="001C05B6" w:rsidRPr="009B5827">
        <w:rPr>
          <w:rFonts w:eastAsia="Calibri"/>
          <w:lang w:val="bg-BG"/>
        </w:rPr>
        <w:t xml:space="preserve"> </w:t>
      </w:r>
      <w:r>
        <w:rPr>
          <w:rFonts w:eastAsia="Calibri"/>
          <w:lang w:val="bg-BG"/>
        </w:rPr>
        <w:t xml:space="preserve">от ЗОП се </w:t>
      </w:r>
      <w:r w:rsidR="001F5E7E">
        <w:rPr>
          <w:rFonts w:eastAsia="Calibri"/>
          <w:lang w:val="bg-BG"/>
        </w:rPr>
        <w:t xml:space="preserve">декларират </w:t>
      </w:r>
      <w:r>
        <w:rPr>
          <w:rFonts w:eastAsia="Calibri"/>
          <w:lang w:val="bg-BG"/>
        </w:rPr>
        <w:t>от лицето, което може самостоятелно да го представлява.</w:t>
      </w:r>
    </w:p>
    <w:p w:rsidR="009F4941" w:rsidRDefault="009F4941" w:rsidP="003F3409">
      <w:pPr>
        <w:ind w:firstLine="426"/>
        <w:jc w:val="both"/>
        <w:rPr>
          <w:rFonts w:eastAsia="Calibri"/>
          <w:lang w:val="bg-BG"/>
        </w:rPr>
      </w:pPr>
      <w:r>
        <w:rPr>
          <w:rFonts w:eastAsia="Calibri"/>
          <w:lang w:val="bg-BG"/>
        </w:rPr>
        <w:t xml:space="preserve">Когато за участник е налице някое от обстоятелствата по </w:t>
      </w:r>
      <w:r w:rsidR="001C05B6">
        <w:rPr>
          <w:rFonts w:eastAsia="Calibri"/>
          <w:lang w:val="bg-BG"/>
        </w:rPr>
        <w:t>т. 2.1. по-горе</w:t>
      </w:r>
      <w:r>
        <w:rPr>
          <w:rFonts w:eastAsia="Calibri"/>
          <w:lang w:val="bg-BG"/>
        </w:rPr>
        <w:t xml:space="preserve"> преди подаване на офертата, той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съгласно чл. 56 от ЗОП.</w:t>
      </w:r>
    </w:p>
    <w:p w:rsidR="003F3409" w:rsidRDefault="003F3409" w:rsidP="00B6512D">
      <w:pPr>
        <w:jc w:val="both"/>
        <w:rPr>
          <w:rFonts w:eastAsia="Calibri"/>
          <w:b/>
          <w:lang w:val="bg-BG"/>
        </w:rPr>
      </w:pPr>
    </w:p>
    <w:p w:rsidR="009F4941" w:rsidRDefault="009F4941" w:rsidP="00A127A9">
      <w:pPr>
        <w:ind w:firstLine="426"/>
        <w:jc w:val="both"/>
        <w:rPr>
          <w:rFonts w:eastAsia="Calibri"/>
          <w:lang w:val="bg-BG"/>
        </w:rPr>
      </w:pPr>
      <w:r>
        <w:rPr>
          <w:rFonts w:eastAsia="Calibri"/>
          <w:b/>
          <w:lang w:val="bg-BG"/>
        </w:rPr>
        <w:t>3</w:t>
      </w:r>
      <w:r w:rsidR="005778EF" w:rsidRPr="009B5827">
        <w:rPr>
          <w:rFonts w:eastAsia="Calibri"/>
          <w:b/>
          <w:lang w:val="bg-BG"/>
        </w:rPr>
        <w:t>.</w:t>
      </w:r>
      <w:r w:rsidR="005778EF" w:rsidRPr="009B5827">
        <w:rPr>
          <w:rFonts w:eastAsia="Calibri"/>
          <w:lang w:val="bg-BG"/>
        </w:rPr>
        <w:t xml:space="preserve"> </w:t>
      </w:r>
      <w:r w:rsidRPr="009F4941">
        <w:rPr>
          <w:rFonts w:eastAsia="Calibri"/>
          <w:b/>
          <w:lang w:val="bg-BG"/>
        </w:rPr>
        <w:t>Специфични основания за изключване</w:t>
      </w:r>
    </w:p>
    <w:p w:rsidR="009F4941" w:rsidRDefault="009F4941" w:rsidP="00A127A9">
      <w:pPr>
        <w:ind w:firstLine="426"/>
        <w:jc w:val="both"/>
        <w:rPr>
          <w:rFonts w:eastAsia="Calibri"/>
          <w:lang w:val="bg-BG"/>
        </w:rPr>
      </w:pPr>
      <w:r>
        <w:rPr>
          <w:rFonts w:eastAsia="Calibri"/>
          <w:lang w:val="bg-BG"/>
        </w:rPr>
        <w:t xml:space="preserve">Участниците в настоящата процедура и контролираните от тях лица следва да НЕ са регистрирани в юрисдикции с преференциален данъчен режим, съгласно чл. 3 от </w:t>
      </w:r>
      <w:r w:rsidRPr="009B5827">
        <w:rPr>
          <w:rFonts w:eastAsia="Batang"/>
          <w:bCs/>
          <w:iCs/>
          <w:color w:val="000000"/>
          <w:lang w:val="bg-BG" w:eastAsia="bg-BG"/>
        </w:rPr>
        <w:t xml:space="preserve">Закона за икономическите и финансовите отношения с дружествата, регистрирани в юрисдикции с преференциален данъчен режим, </w:t>
      </w:r>
      <w:r>
        <w:rPr>
          <w:rFonts w:eastAsia="Batang"/>
          <w:bCs/>
          <w:iCs/>
          <w:color w:val="000000"/>
          <w:lang w:val="bg-BG" w:eastAsia="bg-BG"/>
        </w:rPr>
        <w:t>контролираните</w:t>
      </w:r>
      <w:r w:rsidRPr="009B5827">
        <w:rPr>
          <w:rFonts w:eastAsia="Batang"/>
          <w:bCs/>
          <w:iCs/>
          <w:color w:val="000000"/>
          <w:lang w:val="bg-BG" w:eastAsia="bg-BG"/>
        </w:rPr>
        <w:t xml:space="preserve"> тях лица и техните действителни собственици.</w:t>
      </w:r>
    </w:p>
    <w:p w:rsidR="005778EF" w:rsidRPr="009B5827" w:rsidRDefault="00225283" w:rsidP="00A127A9">
      <w:pPr>
        <w:ind w:firstLine="426"/>
        <w:jc w:val="both"/>
        <w:rPr>
          <w:rFonts w:eastAsia="Batang"/>
          <w:bCs/>
          <w:iCs/>
          <w:color w:val="000000"/>
          <w:lang w:val="bg-BG" w:eastAsia="bg-BG"/>
        </w:rPr>
      </w:pPr>
      <w:r>
        <w:rPr>
          <w:rFonts w:eastAsia="Calibri"/>
          <w:lang w:val="bg-BG"/>
        </w:rPr>
        <w:t>Участниците</w:t>
      </w:r>
      <w:r w:rsidR="005778EF" w:rsidRPr="009B5827">
        <w:rPr>
          <w:rFonts w:eastAsia="Calibri"/>
          <w:lang w:val="bg-BG"/>
        </w:rPr>
        <w:t xml:space="preserve"> следва да декларира</w:t>
      </w:r>
      <w:r>
        <w:rPr>
          <w:rFonts w:eastAsia="Calibri"/>
          <w:lang w:val="bg-BG"/>
        </w:rPr>
        <w:t>т</w:t>
      </w:r>
      <w:r w:rsidR="005778EF" w:rsidRPr="009B5827">
        <w:rPr>
          <w:rFonts w:eastAsia="Calibri"/>
          <w:lang w:val="bg-BG"/>
        </w:rPr>
        <w:t xml:space="preserve"> в част III, буква „Г“ от Единния европейски документ за обществени поръчки  (ЕЕДОП) </w:t>
      </w:r>
      <w:r>
        <w:rPr>
          <w:rFonts w:eastAsia="Calibri"/>
          <w:lang w:val="bg-BG"/>
        </w:rPr>
        <w:t>дали дружеството-участник е регистрирано в юрисдикция с преференциален данъчен режим. В случай че, дружеството-участник е регистрирано в юрисдикция с преференциален данъчен режим, но са приложими изключенията по чл. 4 от ЗИФОДРЮПДРКЛТДС, се посочва конкретното изключение.</w:t>
      </w:r>
    </w:p>
    <w:p w:rsidR="002239E5" w:rsidRDefault="002239E5" w:rsidP="00A127A9">
      <w:pPr>
        <w:tabs>
          <w:tab w:val="left" w:pos="709"/>
        </w:tabs>
        <w:ind w:firstLine="426"/>
        <w:jc w:val="both"/>
        <w:rPr>
          <w:b/>
          <w:lang w:val="bg-BG"/>
        </w:rPr>
      </w:pPr>
    </w:p>
    <w:p w:rsidR="00B6512D" w:rsidRPr="00B6512D" w:rsidRDefault="00B6512D" w:rsidP="00A127A9">
      <w:pPr>
        <w:tabs>
          <w:tab w:val="left" w:pos="709"/>
        </w:tabs>
        <w:ind w:firstLine="426"/>
        <w:jc w:val="both"/>
        <w:rPr>
          <w:b/>
          <w:i/>
          <w:lang w:val="bg-BG"/>
        </w:rPr>
      </w:pPr>
      <w:r w:rsidRPr="00B6512D">
        <w:rPr>
          <w:b/>
          <w:i/>
          <w:lang w:val="bg-BG"/>
        </w:rPr>
        <w:t xml:space="preserve">Участниците удостоверяват липсата на специфичните основания за изключване с попълване на ЕЕДОП, Част </w:t>
      </w:r>
      <w:r w:rsidRPr="00B6512D">
        <w:rPr>
          <w:b/>
          <w:i/>
        </w:rPr>
        <w:t>III</w:t>
      </w:r>
      <w:r w:rsidRPr="00B6512D">
        <w:rPr>
          <w:b/>
          <w:i/>
          <w:lang w:val="bg-BG"/>
        </w:rPr>
        <w:t>: Основания за изключване, Раздел Г: Други основания за изключване, които може да бъдат предвидени от националното законодателство на възлагащия орган или на възложителя на държава членка.</w:t>
      </w:r>
    </w:p>
    <w:p w:rsidR="00B6512D" w:rsidRPr="00B6512D" w:rsidRDefault="00B6512D" w:rsidP="00A127A9">
      <w:pPr>
        <w:tabs>
          <w:tab w:val="left" w:pos="709"/>
        </w:tabs>
        <w:ind w:firstLine="426"/>
        <w:jc w:val="both"/>
        <w:rPr>
          <w:b/>
          <w:lang w:val="bg-BG"/>
        </w:rPr>
      </w:pPr>
    </w:p>
    <w:p w:rsidR="00E11489" w:rsidRPr="009B5827" w:rsidRDefault="0064133A" w:rsidP="00A127A9">
      <w:pPr>
        <w:tabs>
          <w:tab w:val="left" w:pos="709"/>
        </w:tabs>
        <w:ind w:firstLine="426"/>
        <w:jc w:val="both"/>
        <w:rPr>
          <w:rFonts w:eastAsia="Calibri"/>
          <w:b/>
          <w:bCs/>
          <w:u w:val="single"/>
          <w:lang w:val="bg-BG"/>
        </w:rPr>
      </w:pPr>
      <w:r>
        <w:rPr>
          <w:rFonts w:eastAsia="Calibri"/>
          <w:b/>
          <w:bCs/>
          <w:u w:val="single"/>
          <w:lang w:val="bg-BG"/>
        </w:rPr>
        <w:t>3</w:t>
      </w:r>
      <w:r w:rsidR="00E11489" w:rsidRPr="009B5827">
        <w:rPr>
          <w:rFonts w:eastAsia="Calibri"/>
          <w:b/>
          <w:bCs/>
          <w:u w:val="single"/>
          <w:lang w:val="bg-BG"/>
        </w:rPr>
        <w:t>. КРИТЕРИИ ЗА ПОДБОР</w:t>
      </w:r>
    </w:p>
    <w:p w:rsidR="009B7475" w:rsidRDefault="009B7475" w:rsidP="002F76CA">
      <w:pPr>
        <w:pStyle w:val="a3"/>
        <w:tabs>
          <w:tab w:val="left" w:pos="709"/>
        </w:tabs>
        <w:ind w:left="426"/>
        <w:jc w:val="both"/>
        <w:rPr>
          <w:b/>
          <w:bCs/>
          <w:iCs/>
        </w:rPr>
      </w:pPr>
    </w:p>
    <w:p w:rsidR="009B7475" w:rsidRDefault="009B7475" w:rsidP="002F76CA">
      <w:pPr>
        <w:pStyle w:val="a3"/>
        <w:tabs>
          <w:tab w:val="left" w:pos="709"/>
        </w:tabs>
        <w:ind w:left="426"/>
        <w:jc w:val="both"/>
        <w:rPr>
          <w:b/>
          <w:bCs/>
          <w:iCs/>
        </w:rPr>
      </w:pPr>
      <w:r>
        <w:rPr>
          <w:b/>
          <w:bCs/>
          <w:iCs/>
        </w:rPr>
        <w:t xml:space="preserve">3.1. Годност (правоспособност) за упражняване на професионална дейност </w:t>
      </w:r>
    </w:p>
    <w:p w:rsidR="009B7475" w:rsidRPr="009B7475" w:rsidRDefault="009B7475" w:rsidP="009B7475">
      <w:pPr>
        <w:ind w:firstLine="993"/>
        <w:jc w:val="both"/>
        <w:rPr>
          <w:lang w:eastAsia="bg-BG"/>
        </w:rPr>
      </w:pPr>
      <w:r w:rsidRPr="009B7475">
        <w:rPr>
          <w:lang w:eastAsia="bg-BG"/>
        </w:rPr>
        <w:t xml:space="preserve">1. </w:t>
      </w:r>
      <w:r w:rsidRPr="009B7475">
        <w:rPr>
          <w:lang w:val="bg-BG" w:eastAsia="bg-BG"/>
        </w:rPr>
        <w:t>Участниците следва да са</w:t>
      </w:r>
      <w:r w:rsidRPr="009B7475">
        <w:rPr>
          <w:lang w:eastAsia="bg-BG"/>
        </w:rPr>
        <w:t xml:space="preserve"> </w:t>
      </w:r>
      <w:r w:rsidRPr="009B7475">
        <w:rPr>
          <w:lang w:val="bg-BG" w:eastAsia="bg-BG"/>
        </w:rPr>
        <w:t>лицензирани като търговци на</w:t>
      </w:r>
      <w:r w:rsidRPr="009B7475">
        <w:rPr>
          <w:lang w:eastAsia="bg-BG"/>
        </w:rPr>
        <w:t xml:space="preserve"> </w:t>
      </w:r>
      <w:r w:rsidRPr="009B7475">
        <w:rPr>
          <w:lang w:val="bg-BG" w:eastAsia="bg-BG"/>
        </w:rPr>
        <w:t>електрическа енергия, съгласно чл.39</w:t>
      </w:r>
      <w:r w:rsidRPr="009B7475">
        <w:rPr>
          <w:lang w:eastAsia="bg-BG"/>
        </w:rPr>
        <w:t xml:space="preserve"> </w:t>
      </w:r>
      <w:r w:rsidRPr="009B7475">
        <w:rPr>
          <w:lang w:val="bg-BG" w:eastAsia="bg-BG"/>
        </w:rPr>
        <w:t>във връзка с чл. 69 и чл.69а от Закона</w:t>
      </w:r>
      <w:r w:rsidRPr="009B7475">
        <w:rPr>
          <w:lang w:eastAsia="bg-BG"/>
        </w:rPr>
        <w:t xml:space="preserve"> </w:t>
      </w:r>
      <w:r w:rsidRPr="009B7475">
        <w:rPr>
          <w:lang w:val="bg-BG" w:eastAsia="bg-BG"/>
        </w:rPr>
        <w:t>за енергетиката (ЗЕ)</w:t>
      </w:r>
      <w:r w:rsidRPr="009B7475">
        <w:rPr>
          <w:lang w:eastAsia="bg-BG"/>
        </w:rPr>
        <w:t xml:space="preserve"> – </w:t>
      </w:r>
      <w:r w:rsidRPr="009B7475">
        <w:rPr>
          <w:lang w:val="bg-BG" w:eastAsia="bg-BG"/>
        </w:rPr>
        <w:t>статус АКТИВЕН</w:t>
      </w:r>
      <w:r w:rsidRPr="009B7475">
        <w:rPr>
          <w:lang w:eastAsia="bg-BG"/>
        </w:rPr>
        <w:t>;</w:t>
      </w:r>
    </w:p>
    <w:p w:rsidR="009B7475" w:rsidRPr="009B7475" w:rsidRDefault="009B7475" w:rsidP="009B7475">
      <w:pPr>
        <w:ind w:firstLine="993"/>
        <w:jc w:val="both"/>
        <w:rPr>
          <w:lang w:val="bg-BG" w:eastAsia="bg-BG"/>
        </w:rPr>
      </w:pPr>
      <w:r w:rsidRPr="009B7475">
        <w:rPr>
          <w:lang w:eastAsia="bg-BG"/>
        </w:rPr>
        <w:t xml:space="preserve">2. Участниците </w:t>
      </w:r>
      <w:r w:rsidRPr="009B7475">
        <w:rPr>
          <w:lang w:val="bg-BG" w:eastAsia="bg-BG"/>
        </w:rPr>
        <w:t>следва да притежават в</w:t>
      </w:r>
      <w:proofErr w:type="spellStart"/>
      <w:r w:rsidRPr="009B7475">
        <w:rPr>
          <w:lang w:eastAsia="bg-BG"/>
        </w:rPr>
        <w:t>алидна</w:t>
      </w:r>
      <w:proofErr w:type="spellEnd"/>
      <w:r w:rsidRPr="009B7475">
        <w:rPr>
          <w:lang w:eastAsia="bg-BG"/>
        </w:rPr>
        <w:t xml:space="preserve"> </w:t>
      </w:r>
      <w:proofErr w:type="spellStart"/>
      <w:r w:rsidRPr="009B7475">
        <w:rPr>
          <w:lang w:eastAsia="bg-BG"/>
        </w:rPr>
        <w:t>лицензия</w:t>
      </w:r>
      <w:proofErr w:type="spellEnd"/>
      <w:r w:rsidRPr="009B7475">
        <w:rPr>
          <w:lang w:eastAsia="bg-BG"/>
        </w:rPr>
        <w:t xml:space="preserve"> </w:t>
      </w:r>
      <w:proofErr w:type="spellStart"/>
      <w:r w:rsidRPr="009B7475">
        <w:rPr>
          <w:lang w:eastAsia="bg-BG"/>
        </w:rPr>
        <w:t>за</w:t>
      </w:r>
      <w:proofErr w:type="spellEnd"/>
      <w:r w:rsidRPr="009B7475">
        <w:rPr>
          <w:lang w:eastAsia="bg-BG"/>
        </w:rPr>
        <w:t xml:space="preserve"> „</w:t>
      </w:r>
      <w:proofErr w:type="spellStart"/>
      <w:r w:rsidRPr="009B7475">
        <w:rPr>
          <w:lang w:eastAsia="bg-BG"/>
        </w:rPr>
        <w:t>Координатор</w:t>
      </w:r>
      <w:proofErr w:type="spellEnd"/>
      <w:r w:rsidRPr="009B7475">
        <w:rPr>
          <w:lang w:eastAsia="bg-BG"/>
        </w:rPr>
        <w:t xml:space="preserve"> </w:t>
      </w:r>
      <w:proofErr w:type="spellStart"/>
      <w:r w:rsidRPr="009B7475">
        <w:rPr>
          <w:lang w:eastAsia="bg-BG"/>
        </w:rPr>
        <w:t>на</w:t>
      </w:r>
      <w:proofErr w:type="spellEnd"/>
      <w:r w:rsidRPr="009B7475">
        <w:rPr>
          <w:lang w:eastAsia="bg-BG"/>
        </w:rPr>
        <w:t xml:space="preserve"> </w:t>
      </w:r>
      <w:proofErr w:type="spellStart"/>
      <w:r w:rsidRPr="009B7475">
        <w:rPr>
          <w:lang w:eastAsia="bg-BG"/>
        </w:rPr>
        <w:t>балансираща</w:t>
      </w:r>
      <w:proofErr w:type="spellEnd"/>
      <w:r w:rsidRPr="009B7475">
        <w:rPr>
          <w:lang w:eastAsia="bg-BG"/>
        </w:rPr>
        <w:t xml:space="preserve"> </w:t>
      </w:r>
      <w:proofErr w:type="spellStart"/>
      <w:r w:rsidRPr="009B7475">
        <w:rPr>
          <w:lang w:eastAsia="bg-BG"/>
        </w:rPr>
        <w:t>група</w:t>
      </w:r>
      <w:proofErr w:type="spellEnd"/>
      <w:proofErr w:type="gramStart"/>
      <w:r w:rsidRPr="009B7475">
        <w:rPr>
          <w:lang w:eastAsia="bg-BG"/>
        </w:rPr>
        <w:t>“ –</w:t>
      </w:r>
      <w:proofErr w:type="gramEnd"/>
      <w:r w:rsidRPr="009B7475">
        <w:rPr>
          <w:lang w:eastAsia="bg-BG"/>
        </w:rPr>
        <w:t xml:space="preserve"> </w:t>
      </w:r>
      <w:r w:rsidRPr="009B7475">
        <w:rPr>
          <w:lang w:val="bg-BG" w:eastAsia="bg-BG"/>
        </w:rPr>
        <w:t>статус АКТИВЕН;</w:t>
      </w:r>
    </w:p>
    <w:p w:rsidR="009B7475" w:rsidRPr="009B7475" w:rsidRDefault="009B7475" w:rsidP="009B7475">
      <w:pPr>
        <w:ind w:firstLine="993"/>
        <w:jc w:val="both"/>
        <w:rPr>
          <w:lang w:val="bg-BG" w:eastAsia="bg-BG"/>
        </w:rPr>
      </w:pPr>
      <w:r w:rsidRPr="009B7475">
        <w:rPr>
          <w:lang w:val="bg-BG" w:eastAsia="bg-BG"/>
        </w:rPr>
        <w:t xml:space="preserve">3. </w:t>
      </w:r>
      <w:r w:rsidRPr="009B7475">
        <w:rPr>
          <w:lang w:eastAsia="bg-BG"/>
        </w:rPr>
        <w:t xml:space="preserve"> </w:t>
      </w:r>
      <w:r w:rsidRPr="009B7475">
        <w:rPr>
          <w:lang w:val="bg-BG" w:eastAsia="bg-BG"/>
        </w:rPr>
        <w:t>Участникът следва да има сключен рамков договор по чл.11 т. 13 и във връзка с чл.23 от Правилата за търговия с електрическа енергия с „Енерго-Про Мрежи“ АД в качеството му на оператор на разпределителната мрежа.</w:t>
      </w:r>
    </w:p>
    <w:p w:rsidR="009B7475" w:rsidRDefault="009B7475" w:rsidP="002F76CA">
      <w:pPr>
        <w:pStyle w:val="a3"/>
        <w:tabs>
          <w:tab w:val="left" w:pos="709"/>
        </w:tabs>
        <w:ind w:left="426"/>
        <w:jc w:val="both"/>
        <w:rPr>
          <w:b/>
          <w:bCs/>
          <w:iCs/>
        </w:rPr>
      </w:pPr>
    </w:p>
    <w:p w:rsidR="009B7475" w:rsidRPr="009B7475" w:rsidRDefault="009B7475" w:rsidP="009B7475">
      <w:pPr>
        <w:pStyle w:val="a3"/>
        <w:tabs>
          <w:tab w:val="left" w:pos="709"/>
        </w:tabs>
        <w:ind w:left="426"/>
        <w:jc w:val="both"/>
        <w:rPr>
          <w:b/>
          <w:bCs/>
          <w:i/>
          <w:iCs/>
        </w:rPr>
      </w:pPr>
      <w:r w:rsidRPr="009B7475">
        <w:rPr>
          <w:b/>
          <w:i/>
        </w:rPr>
        <w:t>ВАЖНО! Възложителят няма да сключи договор за обществена поръчка, ако участникът, избран за изпълнител не представи заверено копие от валиден лиценз, издаден от КЕВР за търговия с електрическа енергия и за координатор на балансираща група преди подписване на договора.</w:t>
      </w:r>
    </w:p>
    <w:p w:rsidR="009B7475" w:rsidRDefault="009B7475" w:rsidP="009B7475">
      <w:pPr>
        <w:tabs>
          <w:tab w:val="left" w:pos="709"/>
        </w:tabs>
        <w:jc w:val="both"/>
        <w:rPr>
          <w:b/>
          <w:bCs/>
          <w:iCs/>
        </w:rPr>
      </w:pPr>
    </w:p>
    <w:p w:rsidR="00D07FBC" w:rsidRPr="009B7475" w:rsidRDefault="00D07FBC" w:rsidP="009B7475">
      <w:pPr>
        <w:tabs>
          <w:tab w:val="left" w:pos="709"/>
        </w:tabs>
        <w:jc w:val="both"/>
        <w:rPr>
          <w:b/>
          <w:bCs/>
          <w:iCs/>
        </w:rPr>
      </w:pPr>
    </w:p>
    <w:p w:rsidR="009B7475" w:rsidRPr="009B7475" w:rsidRDefault="009B7475" w:rsidP="009B7475">
      <w:pPr>
        <w:ind w:firstLine="993"/>
        <w:jc w:val="both"/>
        <w:rPr>
          <w:b/>
          <w:lang w:val="bg-BG" w:eastAsia="bg-BG"/>
        </w:rPr>
      </w:pPr>
      <w:r w:rsidRPr="009B7475">
        <w:rPr>
          <w:b/>
          <w:lang w:val="bg-BG" w:eastAsia="bg-BG"/>
        </w:rPr>
        <w:lastRenderedPageBreak/>
        <w:t>Доказване:</w:t>
      </w:r>
    </w:p>
    <w:p w:rsidR="009B7475" w:rsidRPr="009B7475" w:rsidRDefault="009B7475" w:rsidP="009B7475">
      <w:pPr>
        <w:ind w:firstLine="993"/>
        <w:jc w:val="both"/>
        <w:rPr>
          <w:lang w:val="bg-BG" w:eastAsia="bg-BG"/>
        </w:rPr>
      </w:pPr>
      <w:r w:rsidRPr="009B7475">
        <w:rPr>
          <w:lang w:val="bg-BG" w:eastAsia="bg-BG"/>
        </w:rPr>
        <w:t>Участникът попълва раздел А: „Годност“ в Част IV: „Критерии за подбор“ от Единен европейски документи за обществени поръчки</w:t>
      </w:r>
    </w:p>
    <w:p w:rsidR="009B7475" w:rsidRPr="009B7475" w:rsidRDefault="009B7475" w:rsidP="009B7475">
      <w:pPr>
        <w:ind w:firstLine="993"/>
        <w:jc w:val="both"/>
        <w:rPr>
          <w:lang w:val="bg-BG" w:eastAsia="bg-BG"/>
        </w:rPr>
      </w:pPr>
      <w:r w:rsidRPr="009B7475">
        <w:rPr>
          <w:lang w:val="bg-BG" w:eastAsia="bg-BG"/>
        </w:rPr>
        <w:t>Преди сключване на договор за обществена поръчка, възложителят изисква от участника, определен за изпълнител, заверено копие от валиден лиценз, издаден от КЕВР за търговия с електрическа енергия и за координатор на балансираща група и Удостоверение от „Енерго-Про Мрежи“ АД, че между същия, в качеството му на оператор на разпределителната мрежа и участника има сключен рамков договор по чл.11, т.13 и във връзка с чл.23 от Правилата за търговия с електрическа енергия. В случай, че участникът е чуждестранно лице той може да представи валиден еквивалентен документ или декларация или удостоверение, издадени от компетентен орган на държава - членка на Европейския съюз, или на друга държава - страна по Споразумението за Европейското икономическо</w:t>
      </w:r>
      <w:r w:rsidR="007867EB">
        <w:rPr>
          <w:lang w:val="bg-BG" w:eastAsia="bg-BG"/>
        </w:rPr>
        <w:t xml:space="preserve"> </w:t>
      </w:r>
      <w:proofErr w:type="spellStart"/>
      <w:r w:rsidR="007867EB" w:rsidRPr="007867EB">
        <w:rPr>
          <w:lang w:eastAsia="bg-BG"/>
        </w:rPr>
        <w:t>пространство</w:t>
      </w:r>
      <w:proofErr w:type="spellEnd"/>
      <w:r w:rsidR="007867EB" w:rsidRPr="007867EB">
        <w:rPr>
          <w:lang w:eastAsia="bg-BG"/>
        </w:rPr>
        <w:t xml:space="preserve">, </w:t>
      </w:r>
      <w:proofErr w:type="spellStart"/>
      <w:r w:rsidR="007867EB" w:rsidRPr="007867EB">
        <w:rPr>
          <w:lang w:eastAsia="bg-BG"/>
        </w:rPr>
        <w:t>доказващи</w:t>
      </w:r>
      <w:proofErr w:type="spellEnd"/>
      <w:r w:rsidR="007867EB" w:rsidRPr="007867EB">
        <w:rPr>
          <w:lang w:eastAsia="bg-BG"/>
        </w:rPr>
        <w:t xml:space="preserve"> </w:t>
      </w:r>
      <w:proofErr w:type="spellStart"/>
      <w:r w:rsidR="007867EB" w:rsidRPr="007867EB">
        <w:rPr>
          <w:lang w:eastAsia="bg-BG"/>
        </w:rPr>
        <w:t>вписването</w:t>
      </w:r>
      <w:proofErr w:type="spellEnd"/>
      <w:r w:rsidR="007867EB" w:rsidRPr="007867EB">
        <w:rPr>
          <w:lang w:eastAsia="bg-BG"/>
        </w:rPr>
        <w:t xml:space="preserve"> </w:t>
      </w:r>
      <w:proofErr w:type="spellStart"/>
      <w:r w:rsidR="007867EB" w:rsidRPr="007867EB">
        <w:rPr>
          <w:lang w:eastAsia="bg-BG"/>
        </w:rPr>
        <w:t>на</w:t>
      </w:r>
      <w:proofErr w:type="spellEnd"/>
      <w:r w:rsidR="007867EB" w:rsidRPr="007867EB">
        <w:rPr>
          <w:lang w:eastAsia="bg-BG"/>
        </w:rPr>
        <w:t xml:space="preserve"> </w:t>
      </w:r>
      <w:proofErr w:type="spellStart"/>
      <w:r w:rsidR="007867EB" w:rsidRPr="007867EB">
        <w:rPr>
          <w:lang w:eastAsia="bg-BG"/>
        </w:rPr>
        <w:t>участника</w:t>
      </w:r>
      <w:proofErr w:type="spellEnd"/>
      <w:r w:rsidR="007867EB" w:rsidRPr="007867EB">
        <w:rPr>
          <w:lang w:eastAsia="bg-BG"/>
        </w:rPr>
        <w:t xml:space="preserve"> в </w:t>
      </w:r>
      <w:proofErr w:type="spellStart"/>
      <w:r w:rsidR="007867EB" w:rsidRPr="007867EB">
        <w:rPr>
          <w:lang w:eastAsia="bg-BG"/>
        </w:rPr>
        <w:t>съответен</w:t>
      </w:r>
      <w:proofErr w:type="spellEnd"/>
      <w:r w:rsidR="007867EB" w:rsidRPr="007867EB">
        <w:rPr>
          <w:lang w:eastAsia="bg-BG"/>
        </w:rPr>
        <w:t xml:space="preserve"> </w:t>
      </w:r>
      <w:proofErr w:type="spellStart"/>
      <w:r w:rsidR="007867EB" w:rsidRPr="007867EB">
        <w:rPr>
          <w:lang w:eastAsia="bg-BG"/>
        </w:rPr>
        <w:t>регистър</w:t>
      </w:r>
      <w:proofErr w:type="spellEnd"/>
      <w:r w:rsidR="007867EB" w:rsidRPr="007867EB">
        <w:rPr>
          <w:lang w:eastAsia="bg-BG"/>
        </w:rPr>
        <w:t xml:space="preserve"> </w:t>
      </w:r>
      <w:proofErr w:type="spellStart"/>
      <w:r w:rsidR="007867EB" w:rsidRPr="007867EB">
        <w:rPr>
          <w:lang w:eastAsia="bg-BG"/>
        </w:rPr>
        <w:t>на</w:t>
      </w:r>
      <w:proofErr w:type="spellEnd"/>
      <w:r w:rsidR="007867EB" w:rsidRPr="007867EB">
        <w:rPr>
          <w:lang w:eastAsia="bg-BG"/>
        </w:rPr>
        <w:t xml:space="preserve"> </w:t>
      </w:r>
      <w:proofErr w:type="spellStart"/>
      <w:r w:rsidR="007867EB" w:rsidRPr="007867EB">
        <w:rPr>
          <w:lang w:eastAsia="bg-BG"/>
        </w:rPr>
        <w:t>тази</w:t>
      </w:r>
      <w:proofErr w:type="spellEnd"/>
      <w:r w:rsidR="007867EB" w:rsidRPr="007867EB">
        <w:rPr>
          <w:lang w:eastAsia="bg-BG"/>
        </w:rPr>
        <w:t xml:space="preserve"> </w:t>
      </w:r>
      <w:proofErr w:type="spellStart"/>
      <w:r w:rsidR="007867EB" w:rsidRPr="007867EB">
        <w:rPr>
          <w:lang w:eastAsia="bg-BG"/>
        </w:rPr>
        <w:t>държава</w:t>
      </w:r>
      <w:proofErr w:type="spellEnd"/>
      <w:r w:rsidR="007867EB">
        <w:rPr>
          <w:lang w:val="bg-BG" w:eastAsia="bg-BG"/>
        </w:rPr>
        <w:t>.</w:t>
      </w:r>
    </w:p>
    <w:p w:rsidR="009B7475" w:rsidRDefault="009B7475" w:rsidP="009B7475">
      <w:pPr>
        <w:tabs>
          <w:tab w:val="left" w:pos="709"/>
        </w:tabs>
        <w:jc w:val="both"/>
        <w:rPr>
          <w:b/>
          <w:bCs/>
          <w:iCs/>
        </w:rPr>
      </w:pPr>
    </w:p>
    <w:p w:rsidR="009B7475" w:rsidRDefault="009B7475" w:rsidP="009B7475">
      <w:pPr>
        <w:tabs>
          <w:tab w:val="left" w:pos="709"/>
        </w:tabs>
        <w:jc w:val="both"/>
        <w:rPr>
          <w:b/>
          <w:bCs/>
          <w:iCs/>
        </w:rPr>
      </w:pPr>
    </w:p>
    <w:p w:rsidR="009B7475" w:rsidRPr="009B7475" w:rsidRDefault="009B7475" w:rsidP="009B7475">
      <w:pPr>
        <w:tabs>
          <w:tab w:val="left" w:pos="709"/>
        </w:tabs>
        <w:jc w:val="both"/>
        <w:rPr>
          <w:b/>
          <w:bCs/>
          <w:iCs/>
        </w:rPr>
      </w:pPr>
    </w:p>
    <w:p w:rsidR="009B7475" w:rsidRPr="00FA6615" w:rsidRDefault="009B7475" w:rsidP="00FA6615">
      <w:pPr>
        <w:pStyle w:val="a3"/>
        <w:tabs>
          <w:tab w:val="left" w:pos="709"/>
        </w:tabs>
        <w:ind w:left="426"/>
        <w:jc w:val="both"/>
        <w:rPr>
          <w:b/>
          <w:bCs/>
          <w:iCs/>
        </w:rPr>
      </w:pPr>
      <w:r>
        <w:rPr>
          <w:b/>
          <w:bCs/>
          <w:iCs/>
        </w:rPr>
        <w:t xml:space="preserve">3.2. </w:t>
      </w:r>
      <w:r w:rsidR="00470240" w:rsidRPr="006D41A2">
        <w:rPr>
          <w:b/>
          <w:bCs/>
          <w:iCs/>
        </w:rPr>
        <w:t>Техниче</w:t>
      </w:r>
      <w:bookmarkStart w:id="10" w:name="_Toc355016341"/>
      <w:r w:rsidR="00FA6615">
        <w:rPr>
          <w:b/>
          <w:bCs/>
          <w:iCs/>
        </w:rPr>
        <w:t>ски и професионални способности</w:t>
      </w:r>
    </w:p>
    <w:p w:rsidR="009B7475" w:rsidRPr="009B7475" w:rsidRDefault="009B7475" w:rsidP="009B7475">
      <w:pPr>
        <w:ind w:firstLine="993"/>
        <w:jc w:val="both"/>
        <w:rPr>
          <w:lang w:val="bg-BG" w:eastAsia="bg-BG"/>
        </w:rPr>
      </w:pPr>
      <w:r w:rsidRPr="009B7475">
        <w:rPr>
          <w:lang w:val="bg-BG" w:eastAsia="bg-BG"/>
        </w:rPr>
        <w:t>1. Участниците трябва да имат опит в изпълнението на дейности с предмет и обем, идентичен или сходен с предмета на настоящата обществена поръчка, изпълнени през последните 3 /три/ години, считано от датата на подаване на офертата.</w:t>
      </w:r>
    </w:p>
    <w:p w:rsidR="009B7475" w:rsidRPr="009B7475" w:rsidRDefault="009B7475" w:rsidP="009B7475">
      <w:pPr>
        <w:ind w:firstLine="993"/>
        <w:jc w:val="both"/>
        <w:rPr>
          <w:lang w:val="bg-BG" w:eastAsia="bg-BG"/>
        </w:rPr>
      </w:pPr>
      <w:r w:rsidRPr="009B7475">
        <w:rPr>
          <w:lang w:val="bg-BG" w:eastAsia="bg-BG"/>
        </w:rPr>
        <w:t xml:space="preserve">Участникът следва да е изпълнил минимум една доставка с идентичен или сходен предмет и обем през последните три години, считано от датата на подаване на офертата. Под доставки които са идентични или сходни с предмета и обема на обществената поръчка следва да се разбират доставки на не по – малко от 19 900 </w:t>
      </w:r>
      <w:proofErr w:type="spellStart"/>
      <w:r w:rsidRPr="009B7475">
        <w:rPr>
          <w:lang w:val="bg-BG" w:eastAsia="bg-BG"/>
        </w:rPr>
        <w:t>МWh</w:t>
      </w:r>
      <w:proofErr w:type="spellEnd"/>
      <w:r w:rsidRPr="009B7475">
        <w:rPr>
          <w:lang w:val="bg-BG" w:eastAsia="bg-BG"/>
        </w:rPr>
        <w:t xml:space="preserve"> електрическа енергия за мрежи средно и/или ниско напрежен</w:t>
      </w:r>
      <w:r w:rsidR="00D62077">
        <w:rPr>
          <w:lang w:val="bg-BG" w:eastAsia="bg-BG"/>
        </w:rPr>
        <w:t>ие при свободно договорени цени.</w:t>
      </w:r>
    </w:p>
    <w:p w:rsidR="009B7475" w:rsidRPr="009B7475" w:rsidRDefault="009B7475" w:rsidP="009B7475">
      <w:pPr>
        <w:ind w:firstLine="993"/>
        <w:jc w:val="both"/>
        <w:rPr>
          <w:lang w:val="bg-BG" w:eastAsia="bg-BG"/>
        </w:rPr>
      </w:pPr>
    </w:p>
    <w:p w:rsidR="009B7475" w:rsidRPr="009B7475" w:rsidRDefault="009B7475" w:rsidP="009B7475">
      <w:pPr>
        <w:ind w:firstLine="993"/>
        <w:jc w:val="both"/>
        <w:rPr>
          <w:b/>
          <w:lang w:val="bg-BG" w:eastAsia="bg-BG"/>
        </w:rPr>
      </w:pPr>
      <w:r w:rsidRPr="009B7475">
        <w:rPr>
          <w:b/>
          <w:lang w:val="bg-BG" w:eastAsia="bg-BG"/>
        </w:rPr>
        <w:t xml:space="preserve">Доказване </w:t>
      </w:r>
    </w:p>
    <w:p w:rsidR="009B7475" w:rsidRPr="009B7475" w:rsidRDefault="009B7475" w:rsidP="009B7475">
      <w:pPr>
        <w:ind w:firstLine="993"/>
        <w:jc w:val="both"/>
        <w:rPr>
          <w:lang w:val="bg-BG" w:eastAsia="bg-BG"/>
        </w:rPr>
      </w:pPr>
      <w:r w:rsidRPr="009B7475">
        <w:rPr>
          <w:lang w:val="bg-BG" w:eastAsia="bg-BG"/>
        </w:rPr>
        <w:t xml:space="preserve">Участникът попълва поле 1б) от раздел В: Технически и професионални способности в Част IV: „Критерии за подбор“ ЕЕДОП. </w:t>
      </w:r>
    </w:p>
    <w:p w:rsidR="009B7475" w:rsidRPr="009B7475" w:rsidRDefault="009B7475" w:rsidP="009B7475">
      <w:pPr>
        <w:ind w:firstLine="993"/>
        <w:jc w:val="both"/>
        <w:rPr>
          <w:lang w:val="bg-BG" w:eastAsia="bg-BG"/>
        </w:rPr>
      </w:pPr>
      <w:r w:rsidRPr="009B7475">
        <w:rPr>
          <w:lang w:val="bg-BG" w:eastAsia="bg-BG"/>
        </w:rPr>
        <w:t>Преди сключване на договор за обществена поръчка, възложителят изисква от участника, определен за изпълнител: Списък на доставките, които са идентични или сходни с предмета на обществената поръчка, с посочване на стойностите, датите и получателите, заедно с доказателство за извършената доставка.</w:t>
      </w:r>
    </w:p>
    <w:p w:rsidR="009B7475" w:rsidRPr="009B7475" w:rsidRDefault="009B7475" w:rsidP="009B7475">
      <w:pPr>
        <w:ind w:firstLine="993"/>
        <w:jc w:val="both"/>
        <w:rPr>
          <w:lang w:val="bg-BG" w:eastAsia="bg-BG"/>
        </w:rPr>
      </w:pPr>
    </w:p>
    <w:p w:rsidR="009B7475" w:rsidRPr="009B7475" w:rsidRDefault="009B7475" w:rsidP="009B7475">
      <w:pPr>
        <w:ind w:firstLine="993"/>
        <w:jc w:val="both"/>
        <w:rPr>
          <w:lang w:val="bg-BG" w:eastAsia="bg-BG"/>
        </w:rPr>
      </w:pPr>
      <w:r w:rsidRPr="009B7475">
        <w:rPr>
          <w:lang w:val="bg-BG" w:eastAsia="bg-BG"/>
        </w:rPr>
        <w:t xml:space="preserve">2. Участникът трябва да притежава валиден сертификат за внедрена система на управление на качеството, отговаряща на изискванията на стандарт EN ISO 9001:2008 или еквивалентни сертификати, издадени от органи, установени в други държави членки с обхват „Търговия  с електрическа  енергия  и  координатор  на </w:t>
      </w:r>
      <w:r>
        <w:rPr>
          <w:lang w:val="bg-BG" w:eastAsia="bg-BG"/>
        </w:rPr>
        <w:t>стандартна балансираща група “</w:t>
      </w:r>
      <w:r w:rsidRPr="009B7475">
        <w:rPr>
          <w:lang w:val="bg-BG" w:eastAsia="bg-BG"/>
        </w:rPr>
        <w:t>.</w:t>
      </w:r>
    </w:p>
    <w:p w:rsidR="009B7475" w:rsidRPr="009B7475" w:rsidRDefault="009B7475" w:rsidP="009B7475">
      <w:pPr>
        <w:ind w:firstLine="993"/>
        <w:jc w:val="both"/>
        <w:rPr>
          <w:lang w:val="bg-BG" w:eastAsia="bg-BG"/>
        </w:rPr>
      </w:pPr>
    </w:p>
    <w:p w:rsidR="009B7475" w:rsidRPr="009B7475" w:rsidRDefault="009B7475" w:rsidP="009B7475">
      <w:pPr>
        <w:ind w:firstLine="993"/>
        <w:jc w:val="both"/>
        <w:rPr>
          <w:b/>
          <w:lang w:val="bg-BG" w:eastAsia="bg-BG"/>
        </w:rPr>
      </w:pPr>
      <w:r w:rsidRPr="009B7475">
        <w:rPr>
          <w:b/>
          <w:lang w:val="bg-BG" w:eastAsia="bg-BG"/>
        </w:rPr>
        <w:t>Доказване:</w:t>
      </w:r>
    </w:p>
    <w:p w:rsidR="009B7475" w:rsidRPr="009B7475" w:rsidRDefault="009B7475" w:rsidP="009B7475">
      <w:pPr>
        <w:ind w:firstLine="993"/>
        <w:jc w:val="both"/>
        <w:rPr>
          <w:lang w:val="bg-BG" w:eastAsia="bg-BG"/>
        </w:rPr>
      </w:pPr>
      <w:r w:rsidRPr="009B7475">
        <w:rPr>
          <w:lang w:val="bg-BG" w:eastAsia="bg-BG"/>
        </w:rPr>
        <w:t xml:space="preserve">Участникът попълва поле раздел Г: Стандарти за осигуряване на качеството и стандарти за екологично управление в Част IV: Критерии за подбор от ЕЕДОП. Преди сключване на договор за обществена поръчка, възложителят изисква от участника, определен за изпълнител, да представи заверено копие на валиден акредитиран сертификат за внедрена система за управление на качеството, с обхват „Търговия  с електрическа  енергия  и  координатор  на стандартна балансираща група “, стандарт </w:t>
      </w:r>
      <w:r w:rsidRPr="009B7475">
        <w:rPr>
          <w:lang w:eastAsia="bg-BG"/>
        </w:rPr>
        <w:t xml:space="preserve">EN </w:t>
      </w:r>
      <w:r w:rsidRPr="009B7475">
        <w:rPr>
          <w:lang w:val="bg-BG" w:eastAsia="bg-BG"/>
        </w:rPr>
        <w:t xml:space="preserve">ISO 9001:2008 или еквивалент, издаден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Възложителят приема еквивалентни сертификати, </w:t>
      </w:r>
      <w:r w:rsidRPr="009B7475">
        <w:rPr>
          <w:lang w:val="bg-BG" w:eastAsia="bg-BG"/>
        </w:rPr>
        <w:lastRenderedPageBreak/>
        <w:t>издадени от органи, установени в други държави членки. Възложителят приема и други доказателства за еквивалентни мерки за осигуряване на качеството или за опазване на околната среда, когато участникът не е имал достъп до такива сертификати или е нямал възможност да ги получи в съответните срокове по независещи от него причини.</w:t>
      </w:r>
    </w:p>
    <w:p w:rsidR="009B7475" w:rsidRPr="009B7475" w:rsidRDefault="009B7475" w:rsidP="009B7475">
      <w:pPr>
        <w:ind w:firstLine="993"/>
        <w:jc w:val="both"/>
        <w:rPr>
          <w:lang w:val="bg-BG" w:eastAsia="bg-BG"/>
        </w:rPr>
      </w:pPr>
    </w:p>
    <w:p w:rsidR="009B7475" w:rsidRPr="00342FC1" w:rsidRDefault="009B7475" w:rsidP="009B7475">
      <w:pPr>
        <w:tabs>
          <w:tab w:val="left" w:pos="709"/>
        </w:tabs>
        <w:ind w:firstLine="426"/>
        <w:jc w:val="both"/>
        <w:rPr>
          <w:lang w:val="bg-BG" w:eastAsia="sr-Cyrl-CS"/>
        </w:rPr>
      </w:pPr>
      <w:r w:rsidRPr="00342FC1">
        <w:rPr>
          <w:lang w:val="bg-BG" w:eastAsia="bg-BG"/>
        </w:rPr>
        <w:t>3. Участникът следва да има на разположение система за мониторинг на измервателна точка, позволяваща измерване на доставените количества нетна активна електрическа енергия в реално време с пълно администриране на информационния поток с ЕСО и осигуряваща контрол от страна на Възложителя – декларира се в ЕЕДОП.</w:t>
      </w:r>
    </w:p>
    <w:p w:rsidR="00FA6615" w:rsidRPr="00342FC1" w:rsidRDefault="00FA6615" w:rsidP="00342FC1">
      <w:pPr>
        <w:tabs>
          <w:tab w:val="left" w:pos="709"/>
        </w:tabs>
        <w:jc w:val="both"/>
        <w:rPr>
          <w:lang w:val="bg-BG" w:eastAsia="sr-Cyrl-CS"/>
        </w:rPr>
      </w:pPr>
    </w:p>
    <w:p w:rsidR="00C96F30" w:rsidRPr="00342FC1" w:rsidRDefault="00C96F30" w:rsidP="00A127A9">
      <w:pPr>
        <w:tabs>
          <w:tab w:val="left" w:pos="709"/>
        </w:tabs>
        <w:ind w:firstLine="426"/>
        <w:jc w:val="both"/>
        <w:rPr>
          <w:b/>
          <w:lang w:val="bg-BG" w:eastAsia="bg-BG"/>
        </w:rPr>
      </w:pPr>
      <w:r w:rsidRPr="00342FC1">
        <w:rPr>
          <w:b/>
          <w:lang w:val="bg-BG" w:eastAsia="bg-BG"/>
        </w:rPr>
        <w:t>Доказване</w:t>
      </w:r>
    </w:p>
    <w:p w:rsidR="00C96F30" w:rsidRPr="00C96F30" w:rsidRDefault="00C96F30" w:rsidP="00C96F30">
      <w:pPr>
        <w:tabs>
          <w:tab w:val="left" w:pos="709"/>
        </w:tabs>
        <w:ind w:firstLine="426"/>
        <w:jc w:val="both"/>
        <w:rPr>
          <w:lang w:val="bg-BG" w:eastAsia="sr-Cyrl-CS"/>
        </w:rPr>
      </w:pPr>
      <w:r w:rsidRPr="00342FC1">
        <w:rPr>
          <w:lang w:val="bg-BG" w:eastAsia="sr-Cyrl-CS"/>
        </w:rPr>
        <w:t xml:space="preserve">Участникът </w:t>
      </w:r>
      <w:r w:rsidR="00CD7B6D">
        <w:rPr>
          <w:lang w:val="bg-BG" w:eastAsia="sr-Cyrl-CS"/>
        </w:rPr>
        <w:t>попълва</w:t>
      </w:r>
      <w:r w:rsidRPr="00342FC1">
        <w:rPr>
          <w:lang w:val="bg-BG" w:eastAsia="sr-Cyrl-CS"/>
        </w:rPr>
        <w:t xml:space="preserve"> в Част IV: „Критерии за подбор“, раздел В: Техничес</w:t>
      </w:r>
      <w:r w:rsidR="0029006F" w:rsidRPr="00342FC1">
        <w:rPr>
          <w:lang w:val="bg-BG" w:eastAsia="sr-Cyrl-CS"/>
        </w:rPr>
        <w:t>ки и професионални способности в</w:t>
      </w:r>
      <w:r w:rsidRPr="00342FC1">
        <w:rPr>
          <w:lang w:val="bg-BG" w:eastAsia="sr-Cyrl-CS"/>
        </w:rPr>
        <w:t xml:space="preserve"> ЕЕДОП.</w:t>
      </w:r>
      <w:r w:rsidRPr="00C96F30">
        <w:rPr>
          <w:lang w:val="bg-BG" w:eastAsia="sr-Cyrl-CS"/>
        </w:rPr>
        <w:t xml:space="preserve"> </w:t>
      </w:r>
    </w:p>
    <w:p w:rsidR="00C96F30" w:rsidRDefault="00C96F30" w:rsidP="00A127A9">
      <w:pPr>
        <w:tabs>
          <w:tab w:val="left" w:pos="709"/>
        </w:tabs>
        <w:ind w:firstLine="426"/>
        <w:jc w:val="both"/>
        <w:rPr>
          <w:lang w:val="bg-BG" w:eastAsia="sr-Cyrl-CS"/>
        </w:rPr>
      </w:pPr>
    </w:p>
    <w:p w:rsidR="00C96F30" w:rsidRPr="00342FC1" w:rsidRDefault="00342FC1" w:rsidP="00A127A9">
      <w:pPr>
        <w:tabs>
          <w:tab w:val="left" w:pos="709"/>
        </w:tabs>
        <w:ind w:firstLine="426"/>
        <w:jc w:val="both"/>
        <w:rPr>
          <w:lang w:val="bg-BG" w:eastAsia="sr-Cyrl-CS"/>
        </w:rPr>
      </w:pPr>
      <w:r w:rsidRPr="009B7475">
        <w:rPr>
          <w:lang w:val="bg-BG" w:eastAsia="bg-BG"/>
        </w:rPr>
        <w:t>Преди сключване на договор за обществена поръчка, възложителят изисква от участника, определен за изпълнител, да представи</w:t>
      </w:r>
      <w:r>
        <w:rPr>
          <w:lang w:val="bg-BG" w:eastAsia="bg-BG"/>
        </w:rPr>
        <w:t xml:space="preserve"> Списък на техническите мрежи и съоръжения – чл. 64 ал. 1 т. 4 от ЗОП.</w:t>
      </w:r>
    </w:p>
    <w:p w:rsidR="00C96F30" w:rsidRDefault="00C96F30" w:rsidP="00A127A9">
      <w:pPr>
        <w:tabs>
          <w:tab w:val="left" w:pos="709"/>
        </w:tabs>
        <w:ind w:firstLine="426"/>
        <w:jc w:val="both"/>
        <w:rPr>
          <w:lang w:val="bg-BG" w:eastAsia="sr-Cyrl-CS"/>
        </w:rPr>
      </w:pPr>
    </w:p>
    <w:p w:rsidR="00D932D9" w:rsidRDefault="00D932D9" w:rsidP="00A127A9">
      <w:pPr>
        <w:tabs>
          <w:tab w:val="left" w:pos="709"/>
        </w:tabs>
        <w:ind w:firstLine="426"/>
        <w:jc w:val="both"/>
        <w:rPr>
          <w:lang w:val="bg-BG" w:eastAsia="sr-Cyrl-CS"/>
        </w:rPr>
      </w:pPr>
      <w:r>
        <w:rPr>
          <w:lang w:val="bg-BG" w:eastAsia="sr-Cyrl-CS"/>
        </w:rPr>
        <w:t xml:space="preserve">В случаите, когато се подава повече от един ЕЕДОП, </w:t>
      </w:r>
      <w:r w:rsidR="009E57AC">
        <w:rPr>
          <w:lang w:val="bg-BG" w:eastAsia="sr-Cyrl-CS"/>
        </w:rPr>
        <w:t>обстоятелс</w:t>
      </w:r>
      <w:r w:rsidR="000E49E0">
        <w:rPr>
          <w:lang w:val="bg-BG" w:eastAsia="sr-Cyrl-CS"/>
        </w:rPr>
        <w:t>т</w:t>
      </w:r>
      <w:r w:rsidR="009E57AC">
        <w:rPr>
          <w:lang w:val="bg-BG" w:eastAsia="sr-Cyrl-CS"/>
        </w:rPr>
        <w:t>вата, свързани с критериите за подбор, се съдържат само в ЕЕДОП, п</w:t>
      </w:r>
      <w:r w:rsidR="000E49E0">
        <w:rPr>
          <w:lang w:val="bg-BG" w:eastAsia="sr-Cyrl-CS"/>
        </w:rPr>
        <w:t>о</w:t>
      </w:r>
      <w:r w:rsidR="009E57AC">
        <w:rPr>
          <w:lang w:val="bg-BG" w:eastAsia="sr-Cyrl-CS"/>
        </w:rPr>
        <w:t>дписан от лице, което може самостоятелно да представлява съответния стопански субект и не е необходимо да се попълват ЕЕДОП на другите лиц</w:t>
      </w:r>
      <w:r w:rsidR="000E49E0">
        <w:rPr>
          <w:lang w:val="bg-BG" w:eastAsia="sr-Cyrl-CS"/>
        </w:rPr>
        <w:t>а</w:t>
      </w:r>
      <w:r w:rsidR="009E57AC">
        <w:rPr>
          <w:lang w:val="bg-BG" w:eastAsia="sr-Cyrl-CS"/>
        </w:rPr>
        <w:t>.</w:t>
      </w:r>
    </w:p>
    <w:p w:rsidR="007867EB" w:rsidRDefault="007867EB" w:rsidP="007867EB">
      <w:pPr>
        <w:tabs>
          <w:tab w:val="left" w:pos="990"/>
        </w:tabs>
        <w:overflowPunct w:val="0"/>
        <w:autoSpaceDE w:val="0"/>
        <w:autoSpaceDN w:val="0"/>
        <w:adjustRightInd w:val="0"/>
        <w:spacing w:line="276" w:lineRule="auto"/>
        <w:jc w:val="both"/>
        <w:textAlignment w:val="baseline"/>
        <w:rPr>
          <w:rFonts w:ascii="Cambria" w:eastAsia="Calibri" w:hAnsi="Cambria"/>
          <w:bCs/>
          <w:lang w:val="bg-BG"/>
        </w:rPr>
      </w:pPr>
    </w:p>
    <w:p w:rsidR="007867EB" w:rsidRPr="007867EB" w:rsidRDefault="007867EB" w:rsidP="007867EB">
      <w:pPr>
        <w:tabs>
          <w:tab w:val="left" w:pos="990"/>
        </w:tabs>
        <w:overflowPunct w:val="0"/>
        <w:autoSpaceDE w:val="0"/>
        <w:autoSpaceDN w:val="0"/>
        <w:adjustRightInd w:val="0"/>
        <w:spacing w:line="276" w:lineRule="auto"/>
        <w:jc w:val="both"/>
        <w:textAlignment w:val="baseline"/>
        <w:rPr>
          <w:rFonts w:ascii="Cambria" w:eastAsia="Calibri" w:hAnsi="Cambria"/>
          <w:b/>
          <w:bCs/>
          <w:lang w:val="bg-BG"/>
        </w:rPr>
      </w:pPr>
      <w:r w:rsidRPr="007867EB">
        <w:rPr>
          <w:rFonts w:ascii="Cambria" w:eastAsia="Calibri" w:hAnsi="Cambria"/>
          <w:b/>
          <w:bCs/>
          <w:lang w:val="bg-BG"/>
        </w:rPr>
        <w:t>При участие на обединения, които не са юридически лица, съответствието с критериите за подбор се доказва от обединението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7867EB" w:rsidRDefault="007867EB" w:rsidP="00A127A9">
      <w:pPr>
        <w:tabs>
          <w:tab w:val="left" w:pos="709"/>
        </w:tabs>
        <w:ind w:firstLine="426"/>
        <w:jc w:val="both"/>
        <w:rPr>
          <w:lang w:val="bg-BG" w:eastAsia="sr-Cyrl-CS"/>
        </w:rPr>
      </w:pPr>
    </w:p>
    <w:p w:rsidR="007867EB" w:rsidRDefault="007867EB" w:rsidP="00A127A9">
      <w:pPr>
        <w:tabs>
          <w:tab w:val="left" w:pos="709"/>
        </w:tabs>
        <w:ind w:firstLine="426"/>
        <w:jc w:val="both"/>
      </w:pPr>
      <w:r>
        <w:t xml:space="preserve">В </w:t>
      </w:r>
      <w:proofErr w:type="spellStart"/>
      <w:r>
        <w:t>случай</w:t>
      </w:r>
      <w:proofErr w:type="spellEnd"/>
      <w:r>
        <w:t xml:space="preserve">, </w:t>
      </w:r>
      <w:proofErr w:type="spellStart"/>
      <w:r>
        <w:t>че</w:t>
      </w:r>
      <w:proofErr w:type="spellEnd"/>
      <w:r>
        <w:t xml:space="preserve"> </w:t>
      </w:r>
      <w:proofErr w:type="spellStart"/>
      <w:r>
        <w:t>при</w:t>
      </w:r>
      <w:proofErr w:type="spellEnd"/>
      <w:r>
        <w:t xml:space="preserve"> </w:t>
      </w:r>
      <w:proofErr w:type="spellStart"/>
      <w:r>
        <w:t>изпълнение</w:t>
      </w:r>
      <w:proofErr w:type="spellEnd"/>
      <w:r>
        <w:t xml:space="preserve"> </w:t>
      </w:r>
      <w:proofErr w:type="spellStart"/>
      <w:r>
        <w:t>на</w:t>
      </w:r>
      <w:proofErr w:type="spellEnd"/>
      <w:r>
        <w:t xml:space="preserve"> </w:t>
      </w:r>
      <w:proofErr w:type="spellStart"/>
      <w:r>
        <w:t>поръчката</w:t>
      </w:r>
      <w:proofErr w:type="spellEnd"/>
      <w:r>
        <w:t xml:space="preserve"> </w:t>
      </w:r>
      <w:proofErr w:type="spellStart"/>
      <w:r>
        <w:t>участникът</w:t>
      </w:r>
      <w:proofErr w:type="spellEnd"/>
      <w:r>
        <w:t xml:space="preserve"> </w:t>
      </w:r>
      <w:proofErr w:type="spellStart"/>
      <w:r>
        <w:t>ще</w:t>
      </w:r>
      <w:proofErr w:type="spellEnd"/>
      <w:r>
        <w:t xml:space="preserve"> </w:t>
      </w:r>
      <w:proofErr w:type="spellStart"/>
      <w:r>
        <w:t>ползва</w:t>
      </w:r>
      <w:proofErr w:type="spellEnd"/>
      <w:r>
        <w:t xml:space="preserve"> </w:t>
      </w:r>
      <w:proofErr w:type="spellStart"/>
      <w:r>
        <w:t>подизпълнители</w:t>
      </w:r>
      <w:proofErr w:type="spellEnd"/>
      <w:r>
        <w:t xml:space="preserve">, </w:t>
      </w:r>
      <w:proofErr w:type="spellStart"/>
      <w:r>
        <w:t>посочените</w:t>
      </w:r>
      <w:proofErr w:type="spellEnd"/>
      <w:r>
        <w:t xml:space="preserve"> </w:t>
      </w:r>
      <w:proofErr w:type="spellStart"/>
      <w:r>
        <w:t>критерии</w:t>
      </w:r>
      <w:proofErr w:type="spellEnd"/>
      <w:r>
        <w:t xml:space="preserve"> </w:t>
      </w:r>
      <w:proofErr w:type="spellStart"/>
      <w:r>
        <w:t>за</w:t>
      </w:r>
      <w:proofErr w:type="spellEnd"/>
      <w:r>
        <w:t xml:space="preserve"> </w:t>
      </w:r>
      <w:proofErr w:type="spellStart"/>
      <w:r>
        <w:t>подбор</w:t>
      </w:r>
      <w:proofErr w:type="spellEnd"/>
      <w:r>
        <w:t xml:space="preserve"> </w:t>
      </w:r>
      <w:proofErr w:type="spellStart"/>
      <w:r>
        <w:t>се</w:t>
      </w:r>
      <w:proofErr w:type="spellEnd"/>
      <w:r>
        <w:t xml:space="preserve"> </w:t>
      </w:r>
      <w:proofErr w:type="spellStart"/>
      <w:r>
        <w:t>прилагат</w:t>
      </w:r>
      <w:proofErr w:type="spellEnd"/>
      <w:r>
        <w:t xml:space="preserve"> </w:t>
      </w:r>
      <w:proofErr w:type="spellStart"/>
      <w:r>
        <w:t>за</w:t>
      </w:r>
      <w:proofErr w:type="spellEnd"/>
      <w:r>
        <w:t xml:space="preserve"> </w:t>
      </w:r>
      <w:proofErr w:type="spellStart"/>
      <w:r>
        <w:t>подизпълнителите</w:t>
      </w:r>
      <w:proofErr w:type="spellEnd"/>
      <w:r>
        <w:t xml:space="preserve">, </w:t>
      </w:r>
      <w:proofErr w:type="spellStart"/>
      <w:r>
        <w:t>съобразно</w:t>
      </w:r>
      <w:proofErr w:type="spellEnd"/>
      <w:r>
        <w:t xml:space="preserve"> </w:t>
      </w:r>
      <w:proofErr w:type="spellStart"/>
      <w:r>
        <w:t>вида</w:t>
      </w:r>
      <w:proofErr w:type="spellEnd"/>
      <w:r>
        <w:t xml:space="preserve"> и </w:t>
      </w:r>
      <w:proofErr w:type="spellStart"/>
      <w:r>
        <w:t>дела</w:t>
      </w:r>
      <w:proofErr w:type="spellEnd"/>
      <w:r>
        <w:t xml:space="preserve"> </w:t>
      </w:r>
      <w:proofErr w:type="spellStart"/>
      <w:r>
        <w:t>от</w:t>
      </w:r>
      <w:proofErr w:type="spellEnd"/>
      <w:r>
        <w:t xml:space="preserve"> </w:t>
      </w:r>
      <w:proofErr w:type="spellStart"/>
      <w:r>
        <w:t>поръчката</w:t>
      </w:r>
      <w:proofErr w:type="spellEnd"/>
      <w:r>
        <w:t xml:space="preserve">, </w:t>
      </w:r>
      <w:proofErr w:type="spellStart"/>
      <w:r>
        <w:t>които</w:t>
      </w:r>
      <w:proofErr w:type="spellEnd"/>
      <w:r>
        <w:t xml:space="preserve"> </w:t>
      </w:r>
      <w:proofErr w:type="spellStart"/>
      <w:r>
        <w:t>те</w:t>
      </w:r>
      <w:proofErr w:type="spellEnd"/>
      <w:r>
        <w:t xml:space="preserve"> </w:t>
      </w:r>
      <w:proofErr w:type="spellStart"/>
      <w:r>
        <w:t>ще</w:t>
      </w:r>
      <w:proofErr w:type="spellEnd"/>
      <w:r>
        <w:t xml:space="preserve"> </w:t>
      </w:r>
      <w:proofErr w:type="spellStart"/>
      <w:r>
        <w:t>изпълняват</w:t>
      </w:r>
      <w:proofErr w:type="spellEnd"/>
      <w:r>
        <w:t xml:space="preserve">. В </w:t>
      </w:r>
      <w:proofErr w:type="spellStart"/>
      <w:r>
        <w:t>случай</w:t>
      </w:r>
      <w:proofErr w:type="spellEnd"/>
      <w:r>
        <w:t xml:space="preserve">, </w:t>
      </w:r>
      <w:proofErr w:type="spellStart"/>
      <w:r>
        <w:t>че</w:t>
      </w:r>
      <w:proofErr w:type="spellEnd"/>
      <w:r>
        <w:t xml:space="preserve"> участниците </w:t>
      </w:r>
      <w:proofErr w:type="spellStart"/>
      <w:r>
        <w:t>ползват</w:t>
      </w:r>
      <w:proofErr w:type="spellEnd"/>
      <w:r>
        <w:t xml:space="preserve"> </w:t>
      </w:r>
      <w:proofErr w:type="spellStart"/>
      <w:r>
        <w:t>подизпълнители</w:t>
      </w:r>
      <w:proofErr w:type="spellEnd"/>
      <w:r>
        <w:t xml:space="preserve"> в </w:t>
      </w:r>
      <w:proofErr w:type="spellStart"/>
      <w:r>
        <w:t>офертата</w:t>
      </w:r>
      <w:proofErr w:type="spellEnd"/>
      <w:r>
        <w:t xml:space="preserve"> </w:t>
      </w:r>
      <w:proofErr w:type="spellStart"/>
      <w:r>
        <w:t>следва</w:t>
      </w:r>
      <w:proofErr w:type="spellEnd"/>
      <w:r>
        <w:t xml:space="preserve"> </w:t>
      </w:r>
      <w:proofErr w:type="spellStart"/>
      <w:r>
        <w:t>да</w:t>
      </w:r>
      <w:proofErr w:type="spellEnd"/>
      <w:r>
        <w:t xml:space="preserve"> </w:t>
      </w:r>
      <w:proofErr w:type="spellStart"/>
      <w:r>
        <w:t>се</w:t>
      </w:r>
      <w:proofErr w:type="spellEnd"/>
      <w:r>
        <w:t xml:space="preserve"> </w:t>
      </w:r>
      <w:proofErr w:type="spellStart"/>
      <w:r>
        <w:t>представи</w:t>
      </w:r>
      <w:proofErr w:type="spellEnd"/>
      <w:r>
        <w:t xml:space="preserve"> </w:t>
      </w:r>
      <w:proofErr w:type="spellStart"/>
      <w:r>
        <w:t>доказателство</w:t>
      </w:r>
      <w:proofErr w:type="spellEnd"/>
      <w:r>
        <w:t xml:space="preserve"> </w:t>
      </w:r>
      <w:proofErr w:type="spellStart"/>
      <w:r>
        <w:t>за</w:t>
      </w:r>
      <w:proofErr w:type="spellEnd"/>
      <w:r>
        <w:t xml:space="preserve"> </w:t>
      </w:r>
      <w:proofErr w:type="spellStart"/>
      <w:r>
        <w:t>поетите</w:t>
      </w:r>
      <w:proofErr w:type="spellEnd"/>
      <w:r>
        <w:t xml:space="preserve"> </w:t>
      </w:r>
      <w:proofErr w:type="spellStart"/>
      <w:r>
        <w:t>от</w:t>
      </w:r>
      <w:proofErr w:type="spellEnd"/>
      <w:r>
        <w:t xml:space="preserve"> </w:t>
      </w:r>
      <w:proofErr w:type="spellStart"/>
      <w:r>
        <w:t>подизпълнителите</w:t>
      </w:r>
      <w:proofErr w:type="spellEnd"/>
      <w:r>
        <w:t xml:space="preserve"> </w:t>
      </w:r>
      <w:proofErr w:type="spellStart"/>
      <w:r>
        <w:t>задължения</w:t>
      </w:r>
      <w:proofErr w:type="spellEnd"/>
      <w:r>
        <w:t xml:space="preserve">. </w:t>
      </w:r>
    </w:p>
    <w:p w:rsidR="007867EB" w:rsidRPr="007867EB" w:rsidRDefault="007867EB" w:rsidP="007867EB">
      <w:pPr>
        <w:tabs>
          <w:tab w:val="left" w:pos="709"/>
        </w:tabs>
        <w:ind w:firstLine="426"/>
        <w:jc w:val="both"/>
        <w:rPr>
          <w:b/>
          <w:lang w:val="bg-BG" w:eastAsia="sr-Cyrl-CS"/>
        </w:rPr>
      </w:pPr>
      <w:r w:rsidRPr="00C96F30">
        <w:rPr>
          <w:b/>
        </w:rPr>
        <w:t xml:space="preserve">Участниците </w:t>
      </w:r>
      <w:proofErr w:type="spellStart"/>
      <w:r w:rsidRPr="00C96F30">
        <w:rPr>
          <w:b/>
        </w:rPr>
        <w:t>могат</w:t>
      </w:r>
      <w:proofErr w:type="spellEnd"/>
      <w:r w:rsidRPr="00C96F30">
        <w:rPr>
          <w:b/>
        </w:rPr>
        <w:t xml:space="preserve"> </w:t>
      </w:r>
      <w:proofErr w:type="spellStart"/>
      <w:r w:rsidRPr="00C96F30">
        <w:rPr>
          <w:b/>
        </w:rPr>
        <w:t>да</w:t>
      </w:r>
      <w:proofErr w:type="spellEnd"/>
      <w:r w:rsidRPr="00C96F30">
        <w:rPr>
          <w:b/>
        </w:rPr>
        <w:t xml:space="preserve"> </w:t>
      </w:r>
      <w:proofErr w:type="spellStart"/>
      <w:r w:rsidRPr="00C96F30">
        <w:rPr>
          <w:b/>
        </w:rPr>
        <w:t>се</w:t>
      </w:r>
      <w:proofErr w:type="spellEnd"/>
      <w:r w:rsidRPr="00C96F30">
        <w:rPr>
          <w:b/>
        </w:rPr>
        <w:t xml:space="preserve"> </w:t>
      </w:r>
      <w:proofErr w:type="spellStart"/>
      <w:r w:rsidRPr="00C96F30">
        <w:rPr>
          <w:b/>
        </w:rPr>
        <w:t>позоват</w:t>
      </w:r>
      <w:proofErr w:type="spellEnd"/>
      <w:r w:rsidRPr="00C96F30">
        <w:rPr>
          <w:b/>
        </w:rPr>
        <w:t xml:space="preserve"> </w:t>
      </w:r>
      <w:proofErr w:type="spellStart"/>
      <w:r w:rsidRPr="00C96F30">
        <w:rPr>
          <w:b/>
        </w:rPr>
        <w:t>на</w:t>
      </w:r>
      <w:proofErr w:type="spellEnd"/>
      <w:r w:rsidRPr="00C96F30">
        <w:rPr>
          <w:b/>
        </w:rPr>
        <w:t xml:space="preserve"> </w:t>
      </w:r>
      <w:proofErr w:type="spellStart"/>
      <w:r w:rsidRPr="00C96F30">
        <w:rPr>
          <w:b/>
        </w:rPr>
        <w:t>капацитета</w:t>
      </w:r>
      <w:proofErr w:type="spellEnd"/>
      <w:r w:rsidRPr="00C96F30">
        <w:rPr>
          <w:b/>
        </w:rPr>
        <w:t xml:space="preserve"> </w:t>
      </w:r>
      <w:proofErr w:type="spellStart"/>
      <w:r w:rsidRPr="00C96F30">
        <w:rPr>
          <w:b/>
        </w:rPr>
        <w:t>на</w:t>
      </w:r>
      <w:proofErr w:type="spellEnd"/>
      <w:r w:rsidRPr="00C96F30">
        <w:rPr>
          <w:b/>
        </w:rPr>
        <w:t xml:space="preserve"> </w:t>
      </w:r>
      <w:proofErr w:type="spellStart"/>
      <w:r w:rsidRPr="00C96F30">
        <w:rPr>
          <w:b/>
        </w:rPr>
        <w:t>трети</w:t>
      </w:r>
      <w:proofErr w:type="spellEnd"/>
      <w:r w:rsidRPr="00C96F30">
        <w:rPr>
          <w:b/>
        </w:rPr>
        <w:t xml:space="preserve"> </w:t>
      </w:r>
      <w:proofErr w:type="spellStart"/>
      <w:r w:rsidRPr="00C96F30">
        <w:rPr>
          <w:b/>
        </w:rPr>
        <w:t>лица</w:t>
      </w:r>
      <w:proofErr w:type="spellEnd"/>
      <w:r w:rsidRPr="00C96F30">
        <w:rPr>
          <w:b/>
        </w:rPr>
        <w:t xml:space="preserve">, </w:t>
      </w:r>
      <w:proofErr w:type="spellStart"/>
      <w:r w:rsidRPr="00C96F30">
        <w:rPr>
          <w:b/>
        </w:rPr>
        <w:t>независимо</w:t>
      </w:r>
      <w:proofErr w:type="spellEnd"/>
      <w:r w:rsidRPr="00C96F30">
        <w:rPr>
          <w:b/>
        </w:rPr>
        <w:t xml:space="preserve"> </w:t>
      </w:r>
      <w:proofErr w:type="spellStart"/>
      <w:r w:rsidRPr="00C96F30">
        <w:rPr>
          <w:b/>
        </w:rPr>
        <w:t>от</w:t>
      </w:r>
      <w:proofErr w:type="spellEnd"/>
      <w:r w:rsidRPr="00C96F30">
        <w:rPr>
          <w:b/>
        </w:rPr>
        <w:t xml:space="preserve"> </w:t>
      </w:r>
      <w:proofErr w:type="spellStart"/>
      <w:r w:rsidRPr="00C96F30">
        <w:rPr>
          <w:b/>
        </w:rPr>
        <w:t>правната</w:t>
      </w:r>
      <w:proofErr w:type="spellEnd"/>
      <w:r w:rsidRPr="00C96F30">
        <w:rPr>
          <w:b/>
        </w:rPr>
        <w:t xml:space="preserve"> </w:t>
      </w:r>
      <w:proofErr w:type="spellStart"/>
      <w:r w:rsidRPr="00C96F30">
        <w:rPr>
          <w:b/>
        </w:rPr>
        <w:t>връзка</w:t>
      </w:r>
      <w:proofErr w:type="spellEnd"/>
      <w:r w:rsidRPr="00C96F30">
        <w:rPr>
          <w:b/>
        </w:rPr>
        <w:t xml:space="preserve"> </w:t>
      </w:r>
      <w:proofErr w:type="spellStart"/>
      <w:r w:rsidRPr="00C96F30">
        <w:rPr>
          <w:b/>
        </w:rPr>
        <w:t>между</w:t>
      </w:r>
      <w:proofErr w:type="spellEnd"/>
      <w:r w:rsidRPr="00C96F30">
        <w:rPr>
          <w:b/>
        </w:rPr>
        <w:t xml:space="preserve"> </w:t>
      </w:r>
      <w:proofErr w:type="spellStart"/>
      <w:r w:rsidRPr="00C96F30">
        <w:rPr>
          <w:b/>
        </w:rPr>
        <w:t>тях</w:t>
      </w:r>
      <w:proofErr w:type="spellEnd"/>
      <w:r w:rsidRPr="00C96F30">
        <w:rPr>
          <w:b/>
        </w:rPr>
        <w:t xml:space="preserve">, </w:t>
      </w:r>
      <w:proofErr w:type="spellStart"/>
      <w:r w:rsidRPr="00C96F30">
        <w:rPr>
          <w:b/>
        </w:rPr>
        <w:t>по</w:t>
      </w:r>
      <w:proofErr w:type="spellEnd"/>
      <w:r w:rsidRPr="00C96F30">
        <w:rPr>
          <w:b/>
        </w:rPr>
        <w:t xml:space="preserve"> </w:t>
      </w:r>
      <w:proofErr w:type="spellStart"/>
      <w:r w:rsidRPr="00C96F30">
        <w:rPr>
          <w:b/>
        </w:rPr>
        <w:t>отношение</w:t>
      </w:r>
      <w:proofErr w:type="spellEnd"/>
      <w:r w:rsidRPr="00C96F30">
        <w:rPr>
          <w:b/>
        </w:rPr>
        <w:t xml:space="preserve"> </w:t>
      </w:r>
      <w:proofErr w:type="spellStart"/>
      <w:r w:rsidRPr="00C96F30">
        <w:rPr>
          <w:b/>
        </w:rPr>
        <w:t>на</w:t>
      </w:r>
      <w:proofErr w:type="spellEnd"/>
      <w:r w:rsidRPr="00C96F30">
        <w:rPr>
          <w:b/>
        </w:rPr>
        <w:t xml:space="preserve"> </w:t>
      </w:r>
      <w:proofErr w:type="spellStart"/>
      <w:r w:rsidRPr="00C96F30">
        <w:rPr>
          <w:b/>
        </w:rPr>
        <w:t>критериите</w:t>
      </w:r>
      <w:proofErr w:type="spellEnd"/>
      <w:r w:rsidRPr="00C96F30">
        <w:rPr>
          <w:b/>
        </w:rPr>
        <w:t xml:space="preserve">, </w:t>
      </w:r>
      <w:proofErr w:type="spellStart"/>
      <w:r w:rsidRPr="00C96F30">
        <w:rPr>
          <w:b/>
        </w:rPr>
        <w:t>свързани</w:t>
      </w:r>
      <w:proofErr w:type="spellEnd"/>
      <w:r w:rsidRPr="00C96F30">
        <w:rPr>
          <w:b/>
        </w:rPr>
        <w:t xml:space="preserve"> с </w:t>
      </w:r>
      <w:proofErr w:type="spellStart"/>
      <w:r w:rsidRPr="00C96F30">
        <w:rPr>
          <w:b/>
        </w:rPr>
        <w:t>икономическото</w:t>
      </w:r>
      <w:proofErr w:type="spellEnd"/>
      <w:r w:rsidRPr="00C96F30">
        <w:rPr>
          <w:b/>
        </w:rPr>
        <w:t xml:space="preserve"> и </w:t>
      </w:r>
      <w:proofErr w:type="spellStart"/>
      <w:r w:rsidRPr="00C96F30">
        <w:rPr>
          <w:b/>
        </w:rPr>
        <w:t>финансовото</w:t>
      </w:r>
      <w:proofErr w:type="spellEnd"/>
      <w:r w:rsidRPr="00C96F30">
        <w:rPr>
          <w:b/>
        </w:rPr>
        <w:t xml:space="preserve"> </w:t>
      </w:r>
      <w:proofErr w:type="spellStart"/>
      <w:r w:rsidRPr="00C96F30">
        <w:rPr>
          <w:b/>
        </w:rPr>
        <w:t>състояние</w:t>
      </w:r>
      <w:proofErr w:type="spellEnd"/>
      <w:r w:rsidRPr="00C96F30">
        <w:rPr>
          <w:b/>
        </w:rPr>
        <w:t xml:space="preserve">, </w:t>
      </w:r>
      <w:proofErr w:type="spellStart"/>
      <w:r w:rsidRPr="00C96F30">
        <w:rPr>
          <w:b/>
        </w:rPr>
        <w:t>техническите</w:t>
      </w:r>
      <w:proofErr w:type="spellEnd"/>
      <w:r w:rsidRPr="00C96F30">
        <w:rPr>
          <w:b/>
        </w:rPr>
        <w:t xml:space="preserve"> </w:t>
      </w:r>
      <w:proofErr w:type="spellStart"/>
      <w:r w:rsidRPr="00C96F30">
        <w:rPr>
          <w:b/>
        </w:rPr>
        <w:t>способности</w:t>
      </w:r>
      <w:proofErr w:type="spellEnd"/>
      <w:r w:rsidRPr="00C96F30">
        <w:rPr>
          <w:b/>
        </w:rPr>
        <w:t xml:space="preserve"> и </w:t>
      </w:r>
      <w:proofErr w:type="spellStart"/>
      <w:r w:rsidRPr="00C96F30">
        <w:rPr>
          <w:b/>
        </w:rPr>
        <w:t>професионалната</w:t>
      </w:r>
      <w:proofErr w:type="spellEnd"/>
      <w:r w:rsidRPr="00C96F30">
        <w:rPr>
          <w:b/>
        </w:rPr>
        <w:t xml:space="preserve"> </w:t>
      </w:r>
      <w:proofErr w:type="spellStart"/>
      <w:r w:rsidRPr="00C96F30">
        <w:rPr>
          <w:b/>
        </w:rPr>
        <w:t>компетентност</w:t>
      </w:r>
      <w:proofErr w:type="spellEnd"/>
      <w:r w:rsidRPr="00C96F30">
        <w:rPr>
          <w:b/>
        </w:rPr>
        <w:t xml:space="preserve">, </w:t>
      </w:r>
      <w:proofErr w:type="spellStart"/>
      <w:r w:rsidRPr="00C96F30">
        <w:rPr>
          <w:b/>
        </w:rPr>
        <w:t>при</w:t>
      </w:r>
      <w:proofErr w:type="spellEnd"/>
      <w:r w:rsidRPr="00C96F30">
        <w:rPr>
          <w:b/>
        </w:rPr>
        <w:t xml:space="preserve"> </w:t>
      </w:r>
      <w:proofErr w:type="spellStart"/>
      <w:r w:rsidRPr="00C96F30">
        <w:rPr>
          <w:b/>
        </w:rPr>
        <w:t>условията</w:t>
      </w:r>
      <w:proofErr w:type="spellEnd"/>
      <w:r w:rsidRPr="00C96F30">
        <w:rPr>
          <w:b/>
        </w:rPr>
        <w:t xml:space="preserve"> </w:t>
      </w:r>
      <w:proofErr w:type="spellStart"/>
      <w:r w:rsidRPr="00C96F30">
        <w:rPr>
          <w:b/>
        </w:rPr>
        <w:t>на</w:t>
      </w:r>
      <w:proofErr w:type="spellEnd"/>
      <w:r w:rsidRPr="00C96F30">
        <w:rPr>
          <w:b/>
        </w:rPr>
        <w:t xml:space="preserve"> </w:t>
      </w:r>
      <w:proofErr w:type="spellStart"/>
      <w:r w:rsidRPr="00C96F30">
        <w:rPr>
          <w:b/>
        </w:rPr>
        <w:t>чл</w:t>
      </w:r>
      <w:proofErr w:type="spellEnd"/>
      <w:r w:rsidRPr="00C96F30">
        <w:rPr>
          <w:b/>
        </w:rPr>
        <w:t xml:space="preserve">. </w:t>
      </w:r>
      <w:proofErr w:type="gramStart"/>
      <w:r w:rsidRPr="00C96F30">
        <w:rPr>
          <w:b/>
        </w:rPr>
        <w:t>65</w:t>
      </w:r>
      <w:proofErr w:type="gramEnd"/>
      <w:r w:rsidRPr="00C96F30">
        <w:rPr>
          <w:b/>
        </w:rPr>
        <w:t xml:space="preserve">, </w:t>
      </w:r>
      <w:proofErr w:type="spellStart"/>
      <w:r w:rsidRPr="00C96F30">
        <w:rPr>
          <w:b/>
        </w:rPr>
        <w:t>ал</w:t>
      </w:r>
      <w:proofErr w:type="spellEnd"/>
      <w:r w:rsidRPr="00C96F30">
        <w:rPr>
          <w:b/>
        </w:rPr>
        <w:t xml:space="preserve">. 1-5 и </w:t>
      </w:r>
      <w:proofErr w:type="spellStart"/>
      <w:r w:rsidRPr="00C96F30">
        <w:rPr>
          <w:b/>
        </w:rPr>
        <w:t>ал</w:t>
      </w:r>
      <w:proofErr w:type="spellEnd"/>
      <w:r w:rsidRPr="00C96F30">
        <w:rPr>
          <w:b/>
        </w:rPr>
        <w:t xml:space="preserve">. </w:t>
      </w:r>
      <w:proofErr w:type="gramStart"/>
      <w:r w:rsidRPr="00C96F30">
        <w:rPr>
          <w:b/>
        </w:rPr>
        <w:t xml:space="preserve">7 </w:t>
      </w:r>
      <w:proofErr w:type="spellStart"/>
      <w:r w:rsidRPr="00C96F30">
        <w:rPr>
          <w:b/>
        </w:rPr>
        <w:t>от</w:t>
      </w:r>
      <w:proofErr w:type="spellEnd"/>
      <w:proofErr w:type="gramEnd"/>
      <w:r w:rsidRPr="00C96F30">
        <w:rPr>
          <w:b/>
        </w:rPr>
        <w:t xml:space="preserve"> ЗОП.</w:t>
      </w:r>
    </w:p>
    <w:p w:rsidR="00D932D9" w:rsidRDefault="007867EB" w:rsidP="00A127A9">
      <w:pPr>
        <w:tabs>
          <w:tab w:val="left" w:pos="709"/>
        </w:tabs>
        <w:ind w:firstLine="426"/>
        <w:jc w:val="both"/>
        <w:rPr>
          <w:lang w:val="bg-BG" w:eastAsia="sr-Cyrl-CS"/>
        </w:rPr>
      </w:pPr>
      <w:r>
        <w:t xml:space="preserve">В </w:t>
      </w:r>
      <w:proofErr w:type="spellStart"/>
      <w:r>
        <w:t>случай</w:t>
      </w:r>
      <w:proofErr w:type="spellEnd"/>
      <w:r>
        <w:t xml:space="preserve">, </w:t>
      </w:r>
      <w:proofErr w:type="spellStart"/>
      <w:r>
        <w:t>че</w:t>
      </w:r>
      <w:proofErr w:type="spellEnd"/>
      <w:r>
        <w:t xml:space="preserve"> </w:t>
      </w:r>
      <w:proofErr w:type="spellStart"/>
      <w:r>
        <w:t>при</w:t>
      </w:r>
      <w:proofErr w:type="spellEnd"/>
      <w:r>
        <w:t xml:space="preserve"> </w:t>
      </w:r>
      <w:proofErr w:type="spellStart"/>
      <w:r>
        <w:t>изпълнение</w:t>
      </w:r>
      <w:proofErr w:type="spellEnd"/>
      <w:r>
        <w:t xml:space="preserve"> </w:t>
      </w:r>
      <w:proofErr w:type="spellStart"/>
      <w:r>
        <w:t>на</w:t>
      </w:r>
      <w:proofErr w:type="spellEnd"/>
      <w:r>
        <w:t xml:space="preserve"> </w:t>
      </w:r>
      <w:proofErr w:type="spellStart"/>
      <w:r>
        <w:t>поръчката</w:t>
      </w:r>
      <w:proofErr w:type="spellEnd"/>
      <w:r>
        <w:t xml:space="preserve"> </w:t>
      </w:r>
      <w:proofErr w:type="spellStart"/>
      <w:r>
        <w:t>участникът</w:t>
      </w:r>
      <w:proofErr w:type="spellEnd"/>
      <w:r>
        <w:t xml:space="preserve"> </w:t>
      </w:r>
      <w:proofErr w:type="spellStart"/>
      <w:r>
        <w:t>ще</w:t>
      </w:r>
      <w:proofErr w:type="spellEnd"/>
      <w:r>
        <w:t xml:space="preserve"> </w:t>
      </w:r>
      <w:proofErr w:type="spellStart"/>
      <w:r>
        <w:t>ползва</w:t>
      </w:r>
      <w:proofErr w:type="spellEnd"/>
      <w:r>
        <w:t xml:space="preserve"> </w:t>
      </w:r>
      <w:proofErr w:type="spellStart"/>
      <w:r>
        <w:t>капацитета</w:t>
      </w:r>
      <w:proofErr w:type="spellEnd"/>
      <w:r>
        <w:t xml:space="preserve"> </w:t>
      </w:r>
      <w:proofErr w:type="spellStart"/>
      <w:r>
        <w:t>на</w:t>
      </w:r>
      <w:proofErr w:type="spellEnd"/>
      <w:r>
        <w:t xml:space="preserve"> </w:t>
      </w:r>
      <w:proofErr w:type="spellStart"/>
      <w:r>
        <w:t>трети</w:t>
      </w:r>
      <w:proofErr w:type="spellEnd"/>
      <w:r>
        <w:t xml:space="preserve"> </w:t>
      </w:r>
      <w:proofErr w:type="spellStart"/>
      <w:r>
        <w:t>лица</w:t>
      </w:r>
      <w:proofErr w:type="spellEnd"/>
      <w:r>
        <w:t xml:space="preserve">, </w:t>
      </w:r>
      <w:proofErr w:type="spellStart"/>
      <w:r>
        <w:t>последните</w:t>
      </w:r>
      <w:proofErr w:type="spellEnd"/>
      <w:r>
        <w:t xml:space="preserve"> </w:t>
      </w:r>
      <w:proofErr w:type="spellStart"/>
      <w:r>
        <w:t>трябва</w:t>
      </w:r>
      <w:proofErr w:type="spellEnd"/>
      <w:r>
        <w:t xml:space="preserve"> </w:t>
      </w:r>
      <w:proofErr w:type="spellStart"/>
      <w:r>
        <w:t>да</w:t>
      </w:r>
      <w:proofErr w:type="spellEnd"/>
      <w:r>
        <w:t xml:space="preserve"> </w:t>
      </w:r>
      <w:proofErr w:type="spellStart"/>
      <w:r>
        <w:t>отговарят</w:t>
      </w:r>
      <w:proofErr w:type="spellEnd"/>
      <w:r>
        <w:t xml:space="preserve"> </w:t>
      </w:r>
      <w:proofErr w:type="spellStart"/>
      <w:r>
        <w:t>на</w:t>
      </w:r>
      <w:proofErr w:type="spellEnd"/>
      <w:r>
        <w:t xml:space="preserve"> </w:t>
      </w:r>
      <w:proofErr w:type="spellStart"/>
      <w:r>
        <w:t>критериите</w:t>
      </w:r>
      <w:proofErr w:type="spellEnd"/>
      <w:r>
        <w:t xml:space="preserve"> </w:t>
      </w:r>
      <w:proofErr w:type="spellStart"/>
      <w:r>
        <w:t>за</w:t>
      </w:r>
      <w:proofErr w:type="spellEnd"/>
      <w:r>
        <w:t xml:space="preserve"> </w:t>
      </w:r>
      <w:proofErr w:type="spellStart"/>
      <w:r>
        <w:t>подбор</w:t>
      </w:r>
      <w:proofErr w:type="spellEnd"/>
      <w:r>
        <w:t xml:space="preserve">, </w:t>
      </w:r>
      <w:proofErr w:type="spellStart"/>
      <w:r>
        <w:t>за</w:t>
      </w:r>
      <w:proofErr w:type="spellEnd"/>
      <w:r>
        <w:t xml:space="preserve"> </w:t>
      </w:r>
      <w:proofErr w:type="spellStart"/>
      <w:r>
        <w:t>доказването</w:t>
      </w:r>
      <w:proofErr w:type="spellEnd"/>
      <w:r>
        <w:t xml:space="preserve"> </w:t>
      </w:r>
      <w:proofErr w:type="spellStart"/>
      <w:r>
        <w:t>на</w:t>
      </w:r>
      <w:proofErr w:type="spellEnd"/>
      <w:r>
        <w:t xml:space="preserve"> </w:t>
      </w:r>
      <w:proofErr w:type="spellStart"/>
      <w:r>
        <w:t>които</w:t>
      </w:r>
      <w:proofErr w:type="spellEnd"/>
      <w:r>
        <w:t xml:space="preserve"> </w:t>
      </w:r>
      <w:proofErr w:type="spellStart"/>
      <w:r>
        <w:t>участникът</w:t>
      </w:r>
      <w:proofErr w:type="spellEnd"/>
      <w:r>
        <w:t xml:space="preserve"> </w:t>
      </w:r>
      <w:proofErr w:type="spellStart"/>
      <w:r>
        <w:t>се</w:t>
      </w:r>
      <w:proofErr w:type="spellEnd"/>
      <w:r>
        <w:t xml:space="preserve"> </w:t>
      </w:r>
      <w:proofErr w:type="spellStart"/>
      <w:r>
        <w:t>позовава</w:t>
      </w:r>
      <w:proofErr w:type="spellEnd"/>
      <w:r>
        <w:t xml:space="preserve"> </w:t>
      </w:r>
      <w:proofErr w:type="spellStart"/>
      <w:r>
        <w:t>на</w:t>
      </w:r>
      <w:proofErr w:type="spellEnd"/>
      <w:r>
        <w:t xml:space="preserve"> </w:t>
      </w:r>
      <w:proofErr w:type="spellStart"/>
      <w:r>
        <w:t>техния</w:t>
      </w:r>
      <w:proofErr w:type="spellEnd"/>
      <w:r>
        <w:t xml:space="preserve"> </w:t>
      </w:r>
      <w:proofErr w:type="spellStart"/>
      <w:r>
        <w:t>капацитет</w:t>
      </w:r>
      <w:proofErr w:type="spellEnd"/>
      <w:r>
        <w:t xml:space="preserve">. В </w:t>
      </w:r>
      <w:proofErr w:type="spellStart"/>
      <w:r>
        <w:t>случай</w:t>
      </w:r>
      <w:proofErr w:type="spellEnd"/>
      <w:r>
        <w:t xml:space="preserve">, </w:t>
      </w:r>
      <w:proofErr w:type="spellStart"/>
      <w:r>
        <w:t>че</w:t>
      </w:r>
      <w:proofErr w:type="spellEnd"/>
      <w:r>
        <w:t xml:space="preserve"> </w:t>
      </w:r>
      <w:proofErr w:type="spellStart"/>
      <w:r>
        <w:t>участникът</w:t>
      </w:r>
      <w:proofErr w:type="spellEnd"/>
      <w:r>
        <w:t xml:space="preserve"> </w:t>
      </w:r>
      <w:proofErr w:type="spellStart"/>
      <w:r>
        <w:t>ще</w:t>
      </w:r>
      <w:proofErr w:type="spellEnd"/>
      <w:r>
        <w:t xml:space="preserve"> </w:t>
      </w:r>
      <w:proofErr w:type="spellStart"/>
      <w:r>
        <w:t>ползва</w:t>
      </w:r>
      <w:proofErr w:type="spellEnd"/>
      <w:r>
        <w:t xml:space="preserve"> </w:t>
      </w:r>
      <w:proofErr w:type="spellStart"/>
      <w:r>
        <w:t>капацитета</w:t>
      </w:r>
      <w:proofErr w:type="spellEnd"/>
      <w:r>
        <w:t xml:space="preserve"> </w:t>
      </w:r>
      <w:proofErr w:type="spellStart"/>
      <w:r>
        <w:t>на</w:t>
      </w:r>
      <w:proofErr w:type="spellEnd"/>
      <w:r>
        <w:t xml:space="preserve"> </w:t>
      </w:r>
      <w:proofErr w:type="spellStart"/>
      <w:r>
        <w:t>трети</w:t>
      </w:r>
      <w:proofErr w:type="spellEnd"/>
      <w:r>
        <w:t xml:space="preserve"> </w:t>
      </w:r>
      <w:proofErr w:type="spellStart"/>
      <w:r>
        <w:t>лица</w:t>
      </w:r>
      <w:proofErr w:type="spellEnd"/>
      <w:r>
        <w:t xml:space="preserve">, </w:t>
      </w:r>
      <w:proofErr w:type="spellStart"/>
      <w:r>
        <w:t>той</w:t>
      </w:r>
      <w:proofErr w:type="spellEnd"/>
      <w:r>
        <w:t xml:space="preserve"> </w:t>
      </w:r>
      <w:proofErr w:type="spellStart"/>
      <w:r>
        <w:t>трябва</w:t>
      </w:r>
      <w:proofErr w:type="spellEnd"/>
      <w:r>
        <w:t xml:space="preserve"> </w:t>
      </w:r>
      <w:proofErr w:type="spellStart"/>
      <w:r>
        <w:t>да</w:t>
      </w:r>
      <w:proofErr w:type="spellEnd"/>
      <w:r>
        <w:t xml:space="preserve"> </w:t>
      </w:r>
      <w:proofErr w:type="spellStart"/>
      <w:r>
        <w:t>може</w:t>
      </w:r>
      <w:proofErr w:type="spellEnd"/>
      <w:r>
        <w:t xml:space="preserve"> </w:t>
      </w:r>
      <w:proofErr w:type="spellStart"/>
      <w:r>
        <w:t>да</w:t>
      </w:r>
      <w:proofErr w:type="spellEnd"/>
      <w:r>
        <w:t xml:space="preserve"> </w:t>
      </w:r>
      <w:proofErr w:type="spellStart"/>
      <w:r>
        <w:t>докаже</w:t>
      </w:r>
      <w:proofErr w:type="spellEnd"/>
      <w:r>
        <w:t xml:space="preserve">, </w:t>
      </w:r>
      <w:proofErr w:type="spellStart"/>
      <w:r>
        <w:t>че</w:t>
      </w:r>
      <w:proofErr w:type="spellEnd"/>
      <w:r>
        <w:t xml:space="preserve"> </w:t>
      </w:r>
      <w:proofErr w:type="spellStart"/>
      <w:r>
        <w:t>ще</w:t>
      </w:r>
      <w:proofErr w:type="spellEnd"/>
      <w:r>
        <w:t xml:space="preserve"> </w:t>
      </w:r>
      <w:proofErr w:type="spellStart"/>
      <w:r>
        <w:t>разполага</w:t>
      </w:r>
      <w:proofErr w:type="spellEnd"/>
      <w:r>
        <w:t xml:space="preserve"> с </w:t>
      </w:r>
      <w:proofErr w:type="spellStart"/>
      <w:r>
        <w:t>техните</w:t>
      </w:r>
      <w:proofErr w:type="spellEnd"/>
      <w:r>
        <w:t xml:space="preserve"> </w:t>
      </w:r>
      <w:proofErr w:type="spellStart"/>
      <w:r>
        <w:t>ресурси</w:t>
      </w:r>
      <w:proofErr w:type="spellEnd"/>
      <w:r>
        <w:t xml:space="preserve">, </w:t>
      </w:r>
      <w:proofErr w:type="spellStart"/>
      <w:r>
        <w:t>като</w:t>
      </w:r>
      <w:proofErr w:type="spellEnd"/>
      <w:r>
        <w:t xml:space="preserve"> </w:t>
      </w:r>
      <w:proofErr w:type="spellStart"/>
      <w:r>
        <w:t>представи</w:t>
      </w:r>
      <w:proofErr w:type="spellEnd"/>
      <w:r>
        <w:t xml:space="preserve"> в </w:t>
      </w:r>
      <w:proofErr w:type="spellStart"/>
      <w:r>
        <w:t>офертата</w:t>
      </w:r>
      <w:proofErr w:type="spellEnd"/>
      <w:r>
        <w:t xml:space="preserve"> </w:t>
      </w:r>
      <w:proofErr w:type="spellStart"/>
      <w:r>
        <w:t>документи</w:t>
      </w:r>
      <w:proofErr w:type="spellEnd"/>
      <w:r>
        <w:t xml:space="preserve"> </w:t>
      </w:r>
      <w:proofErr w:type="spellStart"/>
      <w:r>
        <w:t>за</w:t>
      </w:r>
      <w:proofErr w:type="spellEnd"/>
      <w:r>
        <w:t xml:space="preserve"> </w:t>
      </w:r>
      <w:proofErr w:type="spellStart"/>
      <w:r>
        <w:t>поетите</w:t>
      </w:r>
      <w:proofErr w:type="spellEnd"/>
      <w:r>
        <w:t xml:space="preserve"> </w:t>
      </w:r>
      <w:proofErr w:type="spellStart"/>
      <w:r>
        <w:t>от</w:t>
      </w:r>
      <w:proofErr w:type="spellEnd"/>
      <w:r>
        <w:t xml:space="preserve"> </w:t>
      </w:r>
      <w:proofErr w:type="spellStart"/>
      <w:r>
        <w:t>третите</w:t>
      </w:r>
      <w:proofErr w:type="spellEnd"/>
      <w:r>
        <w:t xml:space="preserve"> </w:t>
      </w:r>
      <w:proofErr w:type="spellStart"/>
      <w:r>
        <w:t>лица</w:t>
      </w:r>
      <w:proofErr w:type="spellEnd"/>
      <w:r>
        <w:t xml:space="preserve"> </w:t>
      </w:r>
      <w:proofErr w:type="spellStart"/>
      <w:r>
        <w:t>задължения</w:t>
      </w:r>
      <w:proofErr w:type="spellEnd"/>
      <w:r>
        <w:t>.</w:t>
      </w:r>
    </w:p>
    <w:p w:rsidR="000F1438" w:rsidRDefault="000F1438" w:rsidP="00A127A9">
      <w:pPr>
        <w:tabs>
          <w:tab w:val="left" w:pos="709"/>
        </w:tabs>
        <w:ind w:firstLine="426"/>
        <w:jc w:val="both"/>
        <w:rPr>
          <w:b/>
          <w:lang w:val="bg-BG" w:eastAsia="sr-Cyrl-CS"/>
        </w:rPr>
      </w:pPr>
    </w:p>
    <w:p w:rsidR="00507119" w:rsidRPr="00507119" w:rsidRDefault="00507119" w:rsidP="00A127A9">
      <w:pPr>
        <w:tabs>
          <w:tab w:val="left" w:pos="709"/>
        </w:tabs>
        <w:ind w:firstLine="426"/>
        <w:jc w:val="both"/>
        <w:rPr>
          <w:b/>
          <w:lang w:val="bg-BG" w:eastAsia="sr-Cyrl-CS"/>
        </w:rPr>
      </w:pPr>
      <w:r w:rsidRPr="005D36CB">
        <w:rPr>
          <w:b/>
          <w:lang w:val="bg-BG" w:eastAsia="sr-Cyrl-CS"/>
        </w:rPr>
        <w:t xml:space="preserve">При попълване на ЕЕДОП следва да бъдат спазвани указанията за подготовка на образеца, съдържащи се в самия образец на ЕЕДОП, допълнителните указания, дадени от Възложителя в Раздел </w:t>
      </w:r>
      <w:r w:rsidR="000E49E0" w:rsidRPr="005D36CB">
        <w:rPr>
          <w:b/>
          <w:lang w:eastAsia="sr-Cyrl-CS"/>
        </w:rPr>
        <w:t>V</w:t>
      </w:r>
      <w:r w:rsidRPr="005D36CB">
        <w:rPr>
          <w:b/>
          <w:lang w:val="bg-BG" w:eastAsia="sr-Cyrl-CS"/>
        </w:rPr>
        <w:t xml:space="preserve"> Указания за подготовка на образците на документи, както и настоящите разписани указания.</w:t>
      </w:r>
      <w:r w:rsidRPr="00507119">
        <w:rPr>
          <w:b/>
          <w:lang w:val="bg-BG" w:eastAsia="sr-Cyrl-CS"/>
        </w:rPr>
        <w:t xml:space="preserve"> </w:t>
      </w:r>
    </w:p>
    <w:p w:rsidR="00507119" w:rsidRPr="00573CAF" w:rsidRDefault="00507119" w:rsidP="00B12B53">
      <w:pPr>
        <w:tabs>
          <w:tab w:val="left" w:pos="709"/>
        </w:tabs>
        <w:ind w:firstLine="426"/>
        <w:jc w:val="both"/>
        <w:rPr>
          <w:lang w:val="bg-BG" w:eastAsia="sr-Cyrl-CS"/>
        </w:rPr>
      </w:pPr>
      <w:r>
        <w:rPr>
          <w:lang w:val="bg-BG" w:eastAsia="sr-Cyrl-CS"/>
        </w:rPr>
        <w:t xml:space="preserve">Преди сключването на договор за обществена поръчка Възложителят ще изиска от участника, определен за изпълнител, да предостави актуални документи, удостоверяващи </w:t>
      </w:r>
      <w:r>
        <w:rPr>
          <w:lang w:val="bg-BG" w:eastAsia="sr-Cyrl-CS"/>
        </w:rPr>
        <w:lastRenderedPageBreak/>
        <w:t>липсата на основанията за отстраняване от процедурата – документите по чл. 58 от ЗОП, документи удостоверяващи съответствието с</w:t>
      </w:r>
      <w:r w:rsidR="00B12B53">
        <w:rPr>
          <w:lang w:val="bg-BG" w:eastAsia="sr-Cyrl-CS"/>
        </w:rPr>
        <w:t xml:space="preserve"> поставените критерии за подбор, </w:t>
      </w:r>
      <w:r w:rsidR="00B12B53" w:rsidRPr="00B12B53">
        <w:rPr>
          <w:color w:val="000000"/>
          <w:lang w:val="bg-BG" w:eastAsia="bg-BG"/>
        </w:rPr>
        <w:t xml:space="preserve">както и Декларация по </w:t>
      </w:r>
      <w:proofErr w:type="spellStart"/>
      <w:r w:rsidR="00B12B53" w:rsidRPr="00B12B53">
        <w:rPr>
          <w:color w:val="000000"/>
          <w:lang w:val="en-GB" w:eastAsia="bg-BG"/>
        </w:rPr>
        <w:t>чл</w:t>
      </w:r>
      <w:proofErr w:type="spellEnd"/>
      <w:r w:rsidR="00B12B53" w:rsidRPr="00B12B53">
        <w:rPr>
          <w:color w:val="000000"/>
          <w:lang w:val="en-GB" w:eastAsia="bg-BG"/>
        </w:rPr>
        <w:t xml:space="preserve">. </w:t>
      </w:r>
      <w:proofErr w:type="gramStart"/>
      <w:r w:rsidR="00B12B53" w:rsidRPr="00B12B53">
        <w:rPr>
          <w:color w:val="000000"/>
          <w:lang w:val="en-GB" w:eastAsia="bg-BG"/>
        </w:rPr>
        <w:t>6</w:t>
      </w:r>
      <w:proofErr w:type="gramEnd"/>
      <w:r w:rsidR="00B12B53" w:rsidRPr="00B12B53">
        <w:rPr>
          <w:color w:val="000000"/>
          <w:lang w:val="en-GB" w:eastAsia="bg-BG"/>
        </w:rPr>
        <w:t xml:space="preserve">, </w:t>
      </w:r>
      <w:proofErr w:type="spellStart"/>
      <w:r w:rsidR="00B12B53" w:rsidRPr="00B12B53">
        <w:rPr>
          <w:color w:val="000000"/>
          <w:lang w:val="en-GB" w:eastAsia="bg-BG"/>
        </w:rPr>
        <w:t>ал</w:t>
      </w:r>
      <w:proofErr w:type="spellEnd"/>
      <w:r w:rsidR="00B12B53" w:rsidRPr="00B12B53">
        <w:rPr>
          <w:color w:val="000000"/>
          <w:lang w:val="en-GB" w:eastAsia="bg-BG"/>
        </w:rPr>
        <w:t xml:space="preserve">. </w:t>
      </w:r>
      <w:proofErr w:type="gramStart"/>
      <w:r w:rsidR="00B12B53" w:rsidRPr="00B12B53">
        <w:rPr>
          <w:color w:val="000000"/>
          <w:lang w:val="en-GB" w:eastAsia="bg-BG"/>
        </w:rPr>
        <w:t xml:space="preserve">2 </w:t>
      </w:r>
      <w:proofErr w:type="spellStart"/>
      <w:r w:rsidR="00B12B53" w:rsidRPr="00B12B53">
        <w:rPr>
          <w:color w:val="000000"/>
          <w:lang w:val="en-GB" w:eastAsia="bg-BG"/>
        </w:rPr>
        <w:t>от</w:t>
      </w:r>
      <w:proofErr w:type="spellEnd"/>
      <w:proofErr w:type="gramEnd"/>
      <w:r w:rsidR="00B12B53" w:rsidRPr="00B12B53">
        <w:rPr>
          <w:color w:val="000000"/>
          <w:lang w:val="en-GB" w:eastAsia="bg-BG"/>
        </w:rPr>
        <w:t xml:space="preserve"> </w:t>
      </w:r>
      <w:proofErr w:type="spellStart"/>
      <w:r w:rsidR="00B12B53" w:rsidRPr="00B12B53">
        <w:rPr>
          <w:color w:val="000000"/>
          <w:lang w:val="en-GB" w:eastAsia="bg-BG"/>
        </w:rPr>
        <w:t>Закона</w:t>
      </w:r>
      <w:proofErr w:type="spellEnd"/>
      <w:r w:rsidR="00B12B53" w:rsidRPr="00B12B53">
        <w:rPr>
          <w:color w:val="000000"/>
          <w:lang w:val="en-GB" w:eastAsia="bg-BG"/>
        </w:rPr>
        <w:t xml:space="preserve"> </w:t>
      </w:r>
      <w:proofErr w:type="spellStart"/>
      <w:r w:rsidR="00B12B53" w:rsidRPr="00B12B53">
        <w:rPr>
          <w:color w:val="000000"/>
          <w:lang w:val="en-GB" w:eastAsia="bg-BG"/>
        </w:rPr>
        <w:t>за</w:t>
      </w:r>
      <w:proofErr w:type="spellEnd"/>
      <w:r w:rsidR="00B12B53" w:rsidRPr="00B12B53">
        <w:rPr>
          <w:color w:val="000000"/>
          <w:lang w:val="en-GB" w:eastAsia="bg-BG"/>
        </w:rPr>
        <w:t xml:space="preserve"> </w:t>
      </w:r>
      <w:proofErr w:type="spellStart"/>
      <w:r w:rsidR="00B12B53" w:rsidRPr="00B12B53">
        <w:rPr>
          <w:color w:val="000000"/>
          <w:lang w:val="en-GB" w:eastAsia="bg-BG"/>
        </w:rPr>
        <w:t>мерките</w:t>
      </w:r>
      <w:proofErr w:type="spellEnd"/>
      <w:r w:rsidR="00B12B53" w:rsidRPr="00B12B53">
        <w:rPr>
          <w:color w:val="000000"/>
          <w:lang w:val="en-GB" w:eastAsia="bg-BG"/>
        </w:rPr>
        <w:t xml:space="preserve"> </w:t>
      </w:r>
      <w:proofErr w:type="spellStart"/>
      <w:r w:rsidR="00B12B53" w:rsidRPr="00B12B53">
        <w:rPr>
          <w:color w:val="000000"/>
          <w:lang w:val="en-GB" w:eastAsia="bg-BG"/>
        </w:rPr>
        <w:t>срещу</w:t>
      </w:r>
      <w:proofErr w:type="spellEnd"/>
      <w:r w:rsidR="00B12B53" w:rsidRPr="00B12B53">
        <w:rPr>
          <w:color w:val="000000"/>
          <w:lang w:val="en-GB" w:eastAsia="bg-BG"/>
        </w:rPr>
        <w:t xml:space="preserve"> </w:t>
      </w:r>
      <w:proofErr w:type="spellStart"/>
      <w:r w:rsidR="00B12B53" w:rsidRPr="00B12B53">
        <w:rPr>
          <w:color w:val="000000"/>
          <w:lang w:val="en-GB" w:eastAsia="bg-BG"/>
        </w:rPr>
        <w:t>изпирането</w:t>
      </w:r>
      <w:proofErr w:type="spellEnd"/>
      <w:r w:rsidR="00B12B53" w:rsidRPr="00B12B53">
        <w:rPr>
          <w:color w:val="000000"/>
          <w:lang w:val="en-GB" w:eastAsia="bg-BG"/>
        </w:rPr>
        <w:t xml:space="preserve"> </w:t>
      </w:r>
      <w:proofErr w:type="spellStart"/>
      <w:r w:rsidR="00B12B53" w:rsidRPr="00B12B53">
        <w:rPr>
          <w:color w:val="000000"/>
          <w:lang w:val="en-GB" w:eastAsia="bg-BG"/>
        </w:rPr>
        <w:t>на</w:t>
      </w:r>
      <w:proofErr w:type="spellEnd"/>
      <w:r w:rsidR="00B12B53" w:rsidRPr="00B12B53">
        <w:rPr>
          <w:color w:val="000000"/>
          <w:lang w:val="en-GB" w:eastAsia="bg-BG"/>
        </w:rPr>
        <w:t xml:space="preserve"> </w:t>
      </w:r>
      <w:proofErr w:type="spellStart"/>
      <w:r w:rsidR="00B12B53" w:rsidRPr="00B12B53">
        <w:rPr>
          <w:color w:val="000000"/>
          <w:lang w:val="en-GB" w:eastAsia="bg-BG"/>
        </w:rPr>
        <w:t>пари</w:t>
      </w:r>
      <w:proofErr w:type="spellEnd"/>
      <w:r w:rsidR="00B12B53" w:rsidRPr="00B12B53">
        <w:rPr>
          <w:color w:val="000000"/>
          <w:lang w:val="en-GB" w:eastAsia="bg-BG"/>
        </w:rPr>
        <w:t xml:space="preserve"> и </w:t>
      </w:r>
      <w:r w:rsidR="00B12B53" w:rsidRPr="00B12B53">
        <w:rPr>
          <w:color w:val="000000"/>
          <w:lang w:val="bg-BG" w:eastAsia="bg-BG"/>
        </w:rPr>
        <w:t xml:space="preserve">Декларация </w:t>
      </w:r>
      <w:proofErr w:type="spellStart"/>
      <w:r w:rsidR="00B12B53" w:rsidRPr="00B12B53">
        <w:rPr>
          <w:color w:val="000000"/>
          <w:lang w:val="en-GB" w:eastAsia="bg-BG"/>
        </w:rPr>
        <w:t>по</w:t>
      </w:r>
      <w:proofErr w:type="spellEnd"/>
      <w:r w:rsidR="00B12B53" w:rsidRPr="00B12B53">
        <w:rPr>
          <w:color w:val="000000"/>
          <w:lang w:val="en-GB" w:eastAsia="bg-BG"/>
        </w:rPr>
        <w:t xml:space="preserve"> </w:t>
      </w:r>
      <w:proofErr w:type="spellStart"/>
      <w:r w:rsidR="00B12B53" w:rsidRPr="00B12B53">
        <w:rPr>
          <w:color w:val="000000"/>
          <w:lang w:val="en-GB" w:eastAsia="bg-BG"/>
        </w:rPr>
        <w:t>чл</w:t>
      </w:r>
      <w:proofErr w:type="spellEnd"/>
      <w:r w:rsidR="00B12B53" w:rsidRPr="00B12B53">
        <w:rPr>
          <w:color w:val="000000"/>
          <w:lang w:val="en-GB" w:eastAsia="bg-BG"/>
        </w:rPr>
        <w:t xml:space="preserve">. </w:t>
      </w:r>
      <w:proofErr w:type="gramStart"/>
      <w:r w:rsidR="00B12B53" w:rsidRPr="00B12B53">
        <w:rPr>
          <w:color w:val="000000"/>
          <w:lang w:val="en-GB" w:eastAsia="bg-BG"/>
        </w:rPr>
        <w:t>4</w:t>
      </w:r>
      <w:proofErr w:type="gramEnd"/>
      <w:r w:rsidR="00B12B53" w:rsidRPr="00B12B53">
        <w:rPr>
          <w:color w:val="000000"/>
          <w:lang w:val="en-GB" w:eastAsia="bg-BG"/>
        </w:rPr>
        <w:t xml:space="preserve">, </w:t>
      </w:r>
      <w:proofErr w:type="spellStart"/>
      <w:r w:rsidR="00B12B53" w:rsidRPr="00B12B53">
        <w:rPr>
          <w:color w:val="000000"/>
          <w:lang w:val="en-GB" w:eastAsia="bg-BG"/>
        </w:rPr>
        <w:t>ал</w:t>
      </w:r>
      <w:proofErr w:type="spellEnd"/>
      <w:r w:rsidR="00B12B53" w:rsidRPr="00B12B53">
        <w:rPr>
          <w:color w:val="000000"/>
          <w:lang w:val="en-GB" w:eastAsia="bg-BG"/>
        </w:rPr>
        <w:t>.</w:t>
      </w:r>
      <w:r w:rsidR="00B12B53">
        <w:rPr>
          <w:color w:val="000000"/>
          <w:lang w:val="en-GB" w:eastAsia="bg-BG"/>
        </w:rPr>
        <w:t xml:space="preserve"> </w:t>
      </w:r>
      <w:proofErr w:type="gramStart"/>
      <w:r w:rsidR="00B12B53">
        <w:rPr>
          <w:color w:val="000000"/>
          <w:lang w:val="en-GB" w:eastAsia="bg-BG"/>
        </w:rPr>
        <w:t>7 и</w:t>
      </w:r>
      <w:proofErr w:type="gramEnd"/>
      <w:r w:rsidR="00B12B53">
        <w:rPr>
          <w:color w:val="000000"/>
          <w:lang w:val="en-GB" w:eastAsia="bg-BG"/>
        </w:rPr>
        <w:t xml:space="preserve"> </w:t>
      </w:r>
      <w:proofErr w:type="spellStart"/>
      <w:r w:rsidR="00B12B53">
        <w:rPr>
          <w:color w:val="000000"/>
          <w:lang w:val="en-GB" w:eastAsia="bg-BG"/>
        </w:rPr>
        <w:t>по</w:t>
      </w:r>
      <w:proofErr w:type="spellEnd"/>
      <w:r w:rsidR="00B12B53">
        <w:rPr>
          <w:color w:val="000000"/>
          <w:lang w:val="en-GB" w:eastAsia="bg-BG"/>
        </w:rPr>
        <w:t xml:space="preserve"> </w:t>
      </w:r>
      <w:proofErr w:type="spellStart"/>
      <w:r w:rsidR="00B12B53">
        <w:rPr>
          <w:color w:val="000000"/>
          <w:lang w:val="en-GB" w:eastAsia="bg-BG"/>
        </w:rPr>
        <w:t>чл</w:t>
      </w:r>
      <w:proofErr w:type="spellEnd"/>
      <w:r w:rsidR="00B12B53">
        <w:rPr>
          <w:color w:val="000000"/>
          <w:lang w:val="en-GB" w:eastAsia="bg-BG"/>
        </w:rPr>
        <w:t xml:space="preserve">. </w:t>
      </w:r>
      <w:proofErr w:type="gramStart"/>
      <w:r w:rsidR="00B12B53">
        <w:rPr>
          <w:color w:val="000000"/>
          <w:lang w:val="en-GB" w:eastAsia="bg-BG"/>
        </w:rPr>
        <w:t>6</w:t>
      </w:r>
      <w:proofErr w:type="gramEnd"/>
      <w:r w:rsidR="00B12B53">
        <w:rPr>
          <w:color w:val="000000"/>
          <w:lang w:val="en-GB" w:eastAsia="bg-BG"/>
        </w:rPr>
        <w:t xml:space="preserve">, </w:t>
      </w:r>
      <w:proofErr w:type="spellStart"/>
      <w:r w:rsidR="00B12B53">
        <w:rPr>
          <w:color w:val="000000"/>
          <w:lang w:val="en-GB" w:eastAsia="bg-BG"/>
        </w:rPr>
        <w:t>ал</w:t>
      </w:r>
      <w:proofErr w:type="spellEnd"/>
      <w:r w:rsidR="00B12B53">
        <w:rPr>
          <w:color w:val="000000"/>
          <w:lang w:val="en-GB" w:eastAsia="bg-BG"/>
        </w:rPr>
        <w:t xml:space="preserve">. </w:t>
      </w:r>
      <w:proofErr w:type="gramStart"/>
      <w:r w:rsidR="00B12B53">
        <w:rPr>
          <w:color w:val="000000"/>
          <w:lang w:val="en-GB" w:eastAsia="bg-BG"/>
        </w:rPr>
        <w:t>5</w:t>
      </w:r>
      <w:proofErr w:type="gramEnd"/>
      <w:r w:rsidR="00B12B53">
        <w:rPr>
          <w:color w:val="000000"/>
          <w:lang w:val="en-GB" w:eastAsia="bg-BG"/>
        </w:rPr>
        <w:t xml:space="preserve">, т. 3 ЗМИП. </w:t>
      </w:r>
    </w:p>
    <w:p w:rsidR="00D04265" w:rsidRDefault="00677D89" w:rsidP="00A127A9">
      <w:pPr>
        <w:tabs>
          <w:tab w:val="left" w:pos="709"/>
        </w:tabs>
        <w:ind w:firstLine="426"/>
        <w:jc w:val="both"/>
        <w:rPr>
          <w:lang w:val="bg-BG" w:eastAsia="sr-Cyrl-CS"/>
        </w:rPr>
      </w:pPr>
      <w:r>
        <w:rPr>
          <w:lang w:val="bg-BG" w:eastAsia="sr-Cyrl-CS"/>
        </w:rPr>
        <w:t xml:space="preserve">Тези документи </w:t>
      </w:r>
      <w:r w:rsidR="00D04265">
        <w:rPr>
          <w:lang w:val="bg-BG" w:eastAsia="sr-Cyrl-CS"/>
        </w:rPr>
        <w:t>могат да бъдат изисквани и при условията по чл. 67, ал. 5 от ЗОП. Документите се представят и за подизпълнителите и третите лица, ако има такива.</w:t>
      </w:r>
    </w:p>
    <w:p w:rsidR="00D04265" w:rsidRDefault="00D04265" w:rsidP="00A127A9">
      <w:pPr>
        <w:tabs>
          <w:tab w:val="left" w:pos="709"/>
        </w:tabs>
        <w:ind w:firstLine="426"/>
        <w:jc w:val="both"/>
        <w:rPr>
          <w:lang w:val="bg-BG" w:eastAsia="sr-Cyrl-CS"/>
        </w:rPr>
      </w:pPr>
      <w:r>
        <w:rPr>
          <w:lang w:val="bg-BG" w:eastAsia="sr-Cyrl-CS"/>
        </w:rPr>
        <w:t>Възложителят няма да изисква документи, които вече са му били предоставени от участника или са му служебно известни.</w:t>
      </w:r>
    </w:p>
    <w:p w:rsidR="00D04265" w:rsidRDefault="00D04265" w:rsidP="00A127A9">
      <w:pPr>
        <w:tabs>
          <w:tab w:val="left" w:pos="709"/>
        </w:tabs>
        <w:ind w:firstLine="426"/>
        <w:jc w:val="both"/>
        <w:rPr>
          <w:lang w:val="bg-BG" w:eastAsia="sr-Cyrl-CS"/>
        </w:rPr>
      </w:pPr>
    </w:p>
    <w:p w:rsidR="00C96F30" w:rsidRDefault="00C96F30" w:rsidP="00A127A9">
      <w:pPr>
        <w:tabs>
          <w:tab w:val="left" w:pos="709"/>
        </w:tabs>
        <w:ind w:firstLine="426"/>
        <w:jc w:val="both"/>
        <w:rPr>
          <w:lang w:val="bg-BG" w:eastAsia="sr-Cyrl-CS"/>
        </w:rPr>
      </w:pPr>
    </w:p>
    <w:p w:rsidR="00C96F30" w:rsidRDefault="00C96F30" w:rsidP="00A127A9">
      <w:pPr>
        <w:tabs>
          <w:tab w:val="left" w:pos="709"/>
        </w:tabs>
        <w:ind w:firstLine="426"/>
        <w:jc w:val="both"/>
        <w:rPr>
          <w:lang w:val="bg-BG" w:eastAsia="sr-Cyrl-CS"/>
        </w:rPr>
      </w:pPr>
    </w:p>
    <w:p w:rsidR="006650AB" w:rsidRDefault="0064133A" w:rsidP="00A127A9">
      <w:pPr>
        <w:tabs>
          <w:tab w:val="left" w:pos="709"/>
        </w:tabs>
        <w:ind w:firstLine="426"/>
        <w:jc w:val="both"/>
        <w:rPr>
          <w:lang w:val="bg-BG" w:eastAsia="sr-Cyrl-CS"/>
        </w:rPr>
      </w:pPr>
      <w:r>
        <w:rPr>
          <w:b/>
          <w:u w:val="single"/>
          <w:lang w:val="bg-BG" w:eastAsia="sr-Cyrl-CS"/>
        </w:rPr>
        <w:t>4</w:t>
      </w:r>
      <w:r w:rsidR="006650AB" w:rsidRPr="006650AB">
        <w:rPr>
          <w:b/>
          <w:u w:val="single"/>
          <w:lang w:eastAsia="sr-Cyrl-CS"/>
        </w:rPr>
        <w:t xml:space="preserve">. </w:t>
      </w:r>
      <w:r w:rsidR="006650AB" w:rsidRPr="006650AB">
        <w:rPr>
          <w:b/>
          <w:u w:val="single"/>
          <w:lang w:val="bg-BG" w:eastAsia="sr-Cyrl-CS"/>
        </w:rPr>
        <w:t>СРОК НА ВАЛИДНОСТ НА</w:t>
      </w:r>
      <w:r w:rsidR="006650AB" w:rsidRPr="006650AB">
        <w:rPr>
          <w:u w:val="single"/>
          <w:lang w:val="bg-BG" w:eastAsia="sr-Cyrl-CS"/>
        </w:rPr>
        <w:t xml:space="preserve"> </w:t>
      </w:r>
      <w:r w:rsidR="006650AB" w:rsidRPr="006650AB">
        <w:rPr>
          <w:b/>
          <w:u w:val="single"/>
          <w:lang w:val="bg-BG" w:eastAsia="sr-Cyrl-CS"/>
        </w:rPr>
        <w:t>ОФЕРТИТЕ</w:t>
      </w:r>
    </w:p>
    <w:p w:rsidR="006650AB" w:rsidRDefault="006650AB" w:rsidP="00A127A9">
      <w:pPr>
        <w:tabs>
          <w:tab w:val="left" w:pos="709"/>
        </w:tabs>
        <w:ind w:firstLine="426"/>
        <w:jc w:val="both"/>
        <w:rPr>
          <w:lang w:val="bg-BG" w:eastAsia="sr-Cyrl-CS"/>
        </w:rPr>
      </w:pPr>
      <w:r w:rsidRPr="00D85BE1">
        <w:rPr>
          <w:b/>
          <w:lang w:val="bg-BG" w:eastAsia="sr-Cyrl-CS"/>
        </w:rPr>
        <w:t>Срокът на валидност на офертите е 9 (девет) месеца,</w:t>
      </w:r>
      <w:r>
        <w:rPr>
          <w:lang w:val="bg-BG" w:eastAsia="sr-Cyrl-CS"/>
        </w:rPr>
        <w:t xml:space="preserve"> считано от датата, която е посочена за дата на получаване на офертата, съгласно Обявлението за обществената поръчка.</w:t>
      </w:r>
    </w:p>
    <w:p w:rsidR="006650AB" w:rsidRDefault="006650AB" w:rsidP="00A127A9">
      <w:pPr>
        <w:tabs>
          <w:tab w:val="left" w:pos="709"/>
        </w:tabs>
        <w:ind w:firstLine="426"/>
        <w:jc w:val="both"/>
        <w:rPr>
          <w:lang w:val="bg-BG" w:eastAsia="sr-Cyrl-CS"/>
        </w:rPr>
      </w:pPr>
      <w:r>
        <w:rPr>
          <w:lang w:val="bg-BG" w:eastAsia="sr-Cyrl-CS"/>
        </w:rPr>
        <w:t xml:space="preserve">Участникът ще бъде отстранен от участие в процедурата за възлагане на настоящата обществена поръчка, ако </w:t>
      </w:r>
      <w:r w:rsidR="00677D89">
        <w:rPr>
          <w:lang w:val="bg-BG" w:eastAsia="sr-Cyrl-CS"/>
        </w:rPr>
        <w:t>представи</w:t>
      </w:r>
      <w:r>
        <w:rPr>
          <w:lang w:val="bg-BG" w:eastAsia="sr-Cyrl-CS"/>
        </w:rPr>
        <w:t xml:space="preserve"> оферта с по-кратък срок на валидност или откаже да го удължи, при поискване от възложителя.</w:t>
      </w:r>
    </w:p>
    <w:p w:rsidR="006650AB" w:rsidRDefault="006650AB" w:rsidP="00A127A9">
      <w:pPr>
        <w:tabs>
          <w:tab w:val="left" w:pos="709"/>
        </w:tabs>
        <w:ind w:firstLine="426"/>
        <w:jc w:val="both"/>
        <w:rPr>
          <w:lang w:val="bg-BG" w:eastAsia="sr-Cyrl-CS"/>
        </w:rPr>
      </w:pPr>
    </w:p>
    <w:p w:rsidR="00341B0F" w:rsidRPr="0064133A" w:rsidRDefault="0064133A" w:rsidP="00341B0F">
      <w:pPr>
        <w:tabs>
          <w:tab w:val="left" w:pos="709"/>
        </w:tabs>
        <w:ind w:firstLine="426"/>
        <w:jc w:val="both"/>
        <w:rPr>
          <w:b/>
          <w:bCs/>
          <w:u w:val="single"/>
          <w:lang w:val="bg-BG"/>
        </w:rPr>
      </w:pPr>
      <w:r w:rsidRPr="0064133A">
        <w:rPr>
          <w:b/>
          <w:bCs/>
          <w:u w:val="single"/>
          <w:lang w:val="bg-BG"/>
        </w:rPr>
        <w:t>5</w:t>
      </w:r>
      <w:r w:rsidR="00341B0F" w:rsidRPr="0064133A">
        <w:rPr>
          <w:b/>
          <w:bCs/>
          <w:u w:val="single"/>
          <w:lang w:val="bg-BG"/>
        </w:rPr>
        <w:t>. ГАРАНЦИЯ ЗА ИЗПЪЛНЕНИЕ НА ДОГОВОРА - УСЛОВИЯ И РАЗМЕР</w:t>
      </w:r>
    </w:p>
    <w:p w:rsidR="00341B0F" w:rsidRPr="009B5827" w:rsidRDefault="00341B0F" w:rsidP="00E224BD">
      <w:pPr>
        <w:tabs>
          <w:tab w:val="left" w:pos="709"/>
        </w:tabs>
        <w:ind w:firstLine="426"/>
        <w:jc w:val="both"/>
        <w:rPr>
          <w:lang w:val="bg-BG"/>
        </w:rPr>
      </w:pPr>
      <w:r w:rsidRPr="00341B0F">
        <w:rPr>
          <w:b/>
          <w:lang w:val="bg-BG"/>
        </w:rPr>
        <w:t>5.1.</w:t>
      </w:r>
      <w:r>
        <w:rPr>
          <w:lang w:val="bg-BG"/>
        </w:rPr>
        <w:t xml:space="preserve"> </w:t>
      </w:r>
      <w:r w:rsidRPr="009B5827">
        <w:rPr>
          <w:lang w:val="bg-BG"/>
        </w:rPr>
        <w:t>Гаранцията</w:t>
      </w:r>
      <w:r>
        <w:rPr>
          <w:lang w:val="bg-BG"/>
        </w:rPr>
        <w:t>, обезпечаваща изпълнението на</w:t>
      </w:r>
      <w:r w:rsidR="00ED025F">
        <w:rPr>
          <w:lang w:val="bg-BG"/>
        </w:rPr>
        <w:t xml:space="preserve"> договора е в размер на 4</w:t>
      </w:r>
      <w:r w:rsidRPr="009B5827">
        <w:rPr>
          <w:lang w:val="bg-BG"/>
        </w:rPr>
        <w:t xml:space="preserve">% </w:t>
      </w:r>
      <w:r w:rsidR="005D36CB">
        <w:rPr>
          <w:lang w:val="bg-BG"/>
        </w:rPr>
        <w:t xml:space="preserve">от </w:t>
      </w:r>
      <w:r w:rsidR="00E224BD" w:rsidRPr="00E224BD">
        <w:rPr>
          <w:lang w:val="bg-BG"/>
        </w:rPr>
        <w:t xml:space="preserve">прогнозната обща стойност на </w:t>
      </w:r>
      <w:r w:rsidR="00C54E2E">
        <w:rPr>
          <w:lang w:val="bg-BG"/>
        </w:rPr>
        <w:t xml:space="preserve">поръчката без включен ДДС (с включени опции за допълнителни доставки). </w:t>
      </w:r>
    </w:p>
    <w:p w:rsidR="00341B0F" w:rsidRPr="009B5827" w:rsidRDefault="00341B0F" w:rsidP="00341B0F">
      <w:pPr>
        <w:ind w:firstLine="426"/>
        <w:jc w:val="both"/>
        <w:rPr>
          <w:lang w:val="bg-BG"/>
        </w:rPr>
      </w:pPr>
      <w:r>
        <w:rPr>
          <w:lang w:val="bg-BG"/>
        </w:rPr>
        <w:t>Същата може да</w:t>
      </w:r>
      <w:r w:rsidRPr="009B5827">
        <w:rPr>
          <w:lang w:val="bg-BG"/>
        </w:rPr>
        <w:t xml:space="preserve"> се предостав</w:t>
      </w:r>
      <w:r>
        <w:rPr>
          <w:lang w:val="bg-BG"/>
        </w:rPr>
        <w:t>и</w:t>
      </w:r>
      <w:r w:rsidRPr="009B5827">
        <w:rPr>
          <w:lang w:val="bg-BG"/>
        </w:rPr>
        <w:t xml:space="preserve"> в една от следните форми: </w:t>
      </w:r>
    </w:p>
    <w:p w:rsidR="00341B0F" w:rsidRPr="009B5827" w:rsidRDefault="00341B0F" w:rsidP="00341B0F">
      <w:pPr>
        <w:tabs>
          <w:tab w:val="left" w:pos="709"/>
        </w:tabs>
        <w:ind w:firstLine="426"/>
        <w:jc w:val="both"/>
        <w:rPr>
          <w:lang w:val="bg-BG"/>
        </w:rPr>
      </w:pPr>
      <w:r w:rsidRPr="00341B0F">
        <w:rPr>
          <w:lang w:val="bg-BG"/>
        </w:rPr>
        <w:t>1.</w:t>
      </w:r>
      <w:r w:rsidRPr="009B5827">
        <w:rPr>
          <w:lang w:val="bg-BG"/>
        </w:rPr>
        <w:t xml:space="preserve"> парична сума;</w:t>
      </w:r>
    </w:p>
    <w:p w:rsidR="00341B0F" w:rsidRPr="009B5827" w:rsidRDefault="00341B0F" w:rsidP="00341B0F">
      <w:pPr>
        <w:tabs>
          <w:tab w:val="left" w:pos="709"/>
        </w:tabs>
        <w:ind w:firstLine="426"/>
        <w:jc w:val="both"/>
        <w:rPr>
          <w:lang w:val="bg-BG"/>
        </w:rPr>
      </w:pPr>
      <w:r w:rsidRPr="00341B0F">
        <w:rPr>
          <w:lang w:val="bg-BG"/>
        </w:rPr>
        <w:t>2.</w:t>
      </w:r>
      <w:r w:rsidRPr="009B5827">
        <w:rPr>
          <w:lang w:val="bg-BG"/>
        </w:rPr>
        <w:t xml:space="preserve"> банкова гаранция;</w:t>
      </w:r>
    </w:p>
    <w:p w:rsidR="00341B0F" w:rsidRPr="009B5827" w:rsidRDefault="00341B0F" w:rsidP="00341B0F">
      <w:pPr>
        <w:tabs>
          <w:tab w:val="left" w:pos="709"/>
        </w:tabs>
        <w:ind w:firstLine="426"/>
        <w:jc w:val="both"/>
        <w:rPr>
          <w:lang w:val="bg-BG"/>
        </w:rPr>
      </w:pPr>
      <w:r w:rsidRPr="00341B0F">
        <w:rPr>
          <w:lang w:val="bg-BG"/>
        </w:rPr>
        <w:t>3.</w:t>
      </w:r>
      <w:r w:rsidRPr="009B5827">
        <w:rPr>
          <w:lang w:val="bg-BG"/>
        </w:rPr>
        <w:t xml:space="preserve"> застраховка, която обезпечава изпълнението чрез покритие на отговорността на изпълнителя. </w:t>
      </w:r>
    </w:p>
    <w:p w:rsidR="00341B0F" w:rsidRPr="009B5827" w:rsidRDefault="00341B0F" w:rsidP="00341B0F">
      <w:pPr>
        <w:tabs>
          <w:tab w:val="left" w:pos="709"/>
        </w:tabs>
        <w:ind w:firstLine="426"/>
        <w:jc w:val="both"/>
        <w:rPr>
          <w:lang w:val="bg-BG"/>
        </w:rPr>
      </w:pPr>
      <w:r w:rsidRPr="009B5827">
        <w:rPr>
          <w:lang w:val="bg-BG"/>
        </w:rPr>
        <w:t xml:space="preserve">Гаранцията по т. 1 или </w:t>
      </w:r>
      <w:r>
        <w:rPr>
          <w:lang w:val="bg-BG"/>
        </w:rPr>
        <w:t xml:space="preserve">т. </w:t>
      </w:r>
      <w:r w:rsidRPr="009B5827">
        <w:rPr>
          <w:lang w:val="bg-BG"/>
        </w:rPr>
        <w:t xml:space="preserve">2 може да се предостави от името на изпълнителя за сметка на трето лице - гарант. </w:t>
      </w:r>
    </w:p>
    <w:p w:rsidR="00341B0F" w:rsidRPr="009B5827" w:rsidRDefault="00341B0F" w:rsidP="00341B0F">
      <w:pPr>
        <w:tabs>
          <w:tab w:val="left" w:pos="709"/>
        </w:tabs>
        <w:ind w:firstLine="426"/>
        <w:jc w:val="both"/>
        <w:rPr>
          <w:lang w:val="bg-BG"/>
        </w:rPr>
      </w:pPr>
      <w:r w:rsidRPr="009B5827">
        <w:rPr>
          <w:lang w:val="bg-BG"/>
        </w:rPr>
        <w:t>Участникът, определен за изпълнител, избира сам формата на гаранцията за изпълнение. 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w:t>
      </w:r>
    </w:p>
    <w:p w:rsidR="00341B0F" w:rsidRDefault="00341B0F" w:rsidP="00341B0F">
      <w:pPr>
        <w:tabs>
          <w:tab w:val="left" w:pos="709"/>
        </w:tabs>
        <w:ind w:firstLine="426"/>
        <w:jc w:val="both"/>
        <w:rPr>
          <w:bCs/>
          <w:lang w:val="bg-BG"/>
        </w:rPr>
      </w:pPr>
      <w:r w:rsidRPr="00341B0F">
        <w:rPr>
          <w:bCs/>
          <w:lang w:val="bg-BG"/>
        </w:rPr>
        <w:t>Уча</w:t>
      </w:r>
      <w:r>
        <w:rPr>
          <w:bCs/>
          <w:lang w:val="bg-BG"/>
        </w:rPr>
        <w:t>стникът, определен за изпълнител на обществената поръчка представя документът за предоставената гаранция за обезпечаване изпълнението на договора при неговото сключване.</w:t>
      </w:r>
    </w:p>
    <w:p w:rsidR="0064133A" w:rsidRDefault="0064133A" w:rsidP="00341B0F">
      <w:pPr>
        <w:tabs>
          <w:tab w:val="left" w:pos="709"/>
        </w:tabs>
        <w:ind w:firstLine="426"/>
        <w:jc w:val="both"/>
        <w:rPr>
          <w:lang w:val="bg-BG"/>
        </w:rPr>
      </w:pPr>
    </w:p>
    <w:p w:rsidR="006D65E0" w:rsidRDefault="00341B0F" w:rsidP="006D65E0">
      <w:pPr>
        <w:ind w:firstLine="426"/>
        <w:jc w:val="both"/>
        <w:rPr>
          <w:lang w:val="bg-BG"/>
        </w:rPr>
      </w:pPr>
      <w:r>
        <w:rPr>
          <w:lang w:val="bg-BG"/>
        </w:rPr>
        <w:t>Когато</w:t>
      </w:r>
      <w:r w:rsidR="003B2FE4">
        <w:rPr>
          <w:lang w:val="bg-BG"/>
        </w:rPr>
        <w:t xml:space="preserve"> участникът, определен за изпълнител избере гаранцията за изпълнение на договора да бъде предоставена под формата на парична сума, то тя може</w:t>
      </w:r>
      <w:r w:rsidR="00677D89">
        <w:rPr>
          <w:lang w:val="bg-BG"/>
        </w:rPr>
        <w:t xml:space="preserve"> да се внесе в брой на касата на Община Русе или</w:t>
      </w:r>
      <w:r w:rsidR="003B2FE4">
        <w:rPr>
          <w:lang w:val="bg-BG"/>
        </w:rPr>
        <w:t xml:space="preserve"> да се преведе по банков път по следната </w:t>
      </w:r>
      <w:proofErr w:type="spellStart"/>
      <w:r w:rsidR="006D65E0" w:rsidRPr="006D65E0">
        <w:rPr>
          <w:lang w:val="bg-BG"/>
        </w:rPr>
        <w:t>набирателна</w:t>
      </w:r>
      <w:proofErr w:type="spellEnd"/>
      <w:r w:rsidR="006D65E0" w:rsidRPr="006D65E0">
        <w:rPr>
          <w:lang w:val="bg-BG"/>
        </w:rPr>
        <w:t xml:space="preserve"> сметка на Община Русе: </w:t>
      </w:r>
    </w:p>
    <w:p w:rsidR="006D65E0" w:rsidRPr="006D65E0" w:rsidRDefault="006D65E0" w:rsidP="006D65E0">
      <w:pPr>
        <w:ind w:firstLine="426"/>
        <w:jc w:val="both"/>
        <w:rPr>
          <w:lang w:val="bg-BG"/>
        </w:rPr>
      </w:pPr>
      <w:r w:rsidRPr="006D65E0">
        <w:rPr>
          <w:lang w:val="bg-BG"/>
        </w:rPr>
        <w:t>Сметка в лв. (BGN):</w:t>
      </w:r>
    </w:p>
    <w:p w:rsidR="006D65E0" w:rsidRPr="006D65E0" w:rsidRDefault="006D65E0" w:rsidP="006D65E0">
      <w:pPr>
        <w:ind w:firstLine="426"/>
        <w:jc w:val="both"/>
        <w:rPr>
          <w:lang w:val="bg-BG"/>
        </w:rPr>
      </w:pPr>
      <w:r w:rsidRPr="006D65E0">
        <w:rPr>
          <w:lang w:val="bg-BG"/>
        </w:rPr>
        <w:t xml:space="preserve">ТБ ИНВЕСТБАНК АД, КЛОН РУСЕ, </w:t>
      </w:r>
    </w:p>
    <w:p w:rsidR="006D65E0" w:rsidRPr="006D65E0" w:rsidRDefault="006D65E0" w:rsidP="006D65E0">
      <w:pPr>
        <w:ind w:firstLine="426"/>
        <w:jc w:val="both"/>
        <w:rPr>
          <w:lang w:val="bg-BG"/>
        </w:rPr>
      </w:pPr>
      <w:r w:rsidRPr="006D65E0">
        <w:rPr>
          <w:lang w:val="bg-BG"/>
        </w:rPr>
        <w:t xml:space="preserve">BIG - IORTBGSF; </w:t>
      </w:r>
    </w:p>
    <w:p w:rsidR="006D65E0" w:rsidRPr="006D65E0" w:rsidRDefault="006D65E0" w:rsidP="006D65E0">
      <w:pPr>
        <w:ind w:firstLine="426"/>
        <w:rPr>
          <w:lang w:val="bg-BG"/>
        </w:rPr>
      </w:pPr>
      <w:r w:rsidRPr="006D65E0">
        <w:rPr>
          <w:lang w:val="bg-BG"/>
        </w:rPr>
        <w:t>IBAN - BG37 IORT 7379 3300 0300 00</w:t>
      </w:r>
    </w:p>
    <w:p w:rsidR="00FF0C14" w:rsidRDefault="00FF0C14" w:rsidP="006D65E0">
      <w:pPr>
        <w:tabs>
          <w:tab w:val="left" w:pos="709"/>
        </w:tabs>
        <w:ind w:firstLine="426"/>
        <w:jc w:val="both"/>
        <w:rPr>
          <w:bCs/>
          <w:lang w:val="bg-BG"/>
        </w:rPr>
      </w:pPr>
    </w:p>
    <w:p w:rsidR="00341B0F" w:rsidRDefault="003B2FE4" w:rsidP="006D65E0">
      <w:pPr>
        <w:tabs>
          <w:tab w:val="left" w:pos="709"/>
        </w:tabs>
        <w:ind w:firstLine="426"/>
        <w:jc w:val="both"/>
        <w:rPr>
          <w:lang w:val="bg-BG"/>
        </w:rPr>
      </w:pPr>
      <w:r w:rsidRPr="003B2FE4">
        <w:rPr>
          <w:bCs/>
          <w:lang w:val="bg-BG"/>
        </w:rPr>
        <w:t xml:space="preserve">Когато </w:t>
      </w:r>
      <w:r>
        <w:rPr>
          <w:bCs/>
          <w:lang w:val="bg-BG"/>
        </w:rPr>
        <w:t xml:space="preserve">участникът, определен за изпълнител избере гаранцията за изпълнение на договора да бъде предоставена под формата на банкова гаранция, </w:t>
      </w:r>
      <w:r w:rsidR="00341B0F" w:rsidRPr="009B5827">
        <w:rPr>
          <w:lang w:val="bg-BG"/>
        </w:rPr>
        <w:t xml:space="preserve">тогава </w:t>
      </w:r>
      <w:r>
        <w:rPr>
          <w:lang w:val="bg-BG"/>
        </w:rPr>
        <w:t>тя</w:t>
      </w:r>
      <w:r w:rsidR="00341B0F" w:rsidRPr="009B5827">
        <w:rPr>
          <w:lang w:val="bg-BG"/>
        </w:rPr>
        <w:t xml:space="preserve"> трябва да бъде</w:t>
      </w:r>
      <w:r>
        <w:rPr>
          <w:lang w:val="bg-BG"/>
        </w:rPr>
        <w:t xml:space="preserve"> в полза на Община Русе,</w:t>
      </w:r>
      <w:r w:rsidR="00341B0F" w:rsidRPr="009B5827">
        <w:rPr>
          <w:lang w:val="bg-BG"/>
        </w:rPr>
        <w:t xml:space="preserve"> безусловна, неотмен</w:t>
      </w:r>
      <w:r w:rsidR="00FF0C14">
        <w:rPr>
          <w:lang w:val="bg-BG"/>
        </w:rPr>
        <w:t>яе</w:t>
      </w:r>
      <w:r w:rsidR="00341B0F" w:rsidRPr="009B5827">
        <w:rPr>
          <w:lang w:val="bg-BG"/>
        </w:rPr>
        <w:t xml:space="preserve">ма и </w:t>
      </w:r>
      <w:r w:rsidR="00F720C9" w:rsidRPr="00F720C9">
        <w:rPr>
          <w:color w:val="000000"/>
          <w:szCs w:val="20"/>
          <w:lang w:val="bg-BG"/>
        </w:rPr>
        <w:t>да съдържа задължение на банката - гарант да извърши плащан</w:t>
      </w:r>
      <w:r w:rsidR="00F720C9">
        <w:rPr>
          <w:color w:val="000000"/>
          <w:szCs w:val="20"/>
          <w:lang w:val="bg-BG"/>
        </w:rPr>
        <w:t>е при първо писмено искане от възложителя</w:t>
      </w:r>
      <w:r w:rsidR="00F720C9" w:rsidRPr="00F720C9">
        <w:rPr>
          <w:color w:val="000000"/>
          <w:szCs w:val="20"/>
          <w:lang w:val="bg-BG"/>
        </w:rPr>
        <w:t>, деклариращ, че е налице</w:t>
      </w:r>
      <w:r w:rsidR="00F720C9">
        <w:rPr>
          <w:color w:val="000000"/>
          <w:szCs w:val="20"/>
          <w:lang w:val="bg-BG"/>
        </w:rPr>
        <w:t xml:space="preserve"> неизпълнение на задължение на изпълнителя</w:t>
      </w:r>
      <w:r w:rsidR="00F720C9" w:rsidRPr="00F720C9">
        <w:rPr>
          <w:color w:val="000000"/>
          <w:szCs w:val="20"/>
          <w:lang w:val="bg-BG"/>
        </w:rPr>
        <w:t xml:space="preserve"> или друго основание за задържане на Гаранцията за изпълнение</w:t>
      </w:r>
      <w:r w:rsidR="00F720C9">
        <w:rPr>
          <w:color w:val="000000"/>
          <w:szCs w:val="20"/>
          <w:lang w:val="bg-BG"/>
        </w:rPr>
        <w:t>, съгласно сключения договор</w:t>
      </w:r>
      <w:r w:rsidR="003E5D2F">
        <w:rPr>
          <w:lang w:val="bg-BG"/>
        </w:rPr>
        <w:t>, и</w:t>
      </w:r>
      <w:r w:rsidR="003E5D2F" w:rsidRPr="003E5D2F">
        <w:rPr>
          <w:bCs/>
          <w:lang w:val="bg-BG"/>
        </w:rPr>
        <w:t xml:space="preserve"> </w:t>
      </w:r>
      <w:r w:rsidR="003E5D2F">
        <w:rPr>
          <w:bCs/>
          <w:lang w:val="bg-BG"/>
        </w:rPr>
        <w:t xml:space="preserve">със срок на валидност най-малко </w:t>
      </w:r>
      <w:r w:rsidR="00677D89">
        <w:rPr>
          <w:bCs/>
          <w:lang w:val="bg-BG"/>
        </w:rPr>
        <w:t>3</w:t>
      </w:r>
      <w:r w:rsidR="003E5D2F">
        <w:rPr>
          <w:bCs/>
          <w:lang w:val="bg-BG"/>
        </w:rPr>
        <w:t>0 календарни дни след срока на изпълнение</w:t>
      </w:r>
      <w:r w:rsidR="00F720C9">
        <w:rPr>
          <w:bCs/>
          <w:lang w:val="bg-BG"/>
        </w:rPr>
        <w:t>/прекратяване</w:t>
      </w:r>
      <w:r w:rsidR="003E5D2F">
        <w:rPr>
          <w:bCs/>
          <w:lang w:val="bg-BG"/>
        </w:rPr>
        <w:t xml:space="preserve"> на договора</w:t>
      </w:r>
      <w:r w:rsidR="00341B0F" w:rsidRPr="009B5827">
        <w:rPr>
          <w:lang w:val="bg-BG"/>
        </w:rPr>
        <w:t xml:space="preserve">. </w:t>
      </w:r>
    </w:p>
    <w:p w:rsidR="00CD3D2A" w:rsidRDefault="00CD3D2A" w:rsidP="003B2FE4">
      <w:pPr>
        <w:tabs>
          <w:tab w:val="left" w:pos="540"/>
          <w:tab w:val="left" w:pos="709"/>
        </w:tabs>
        <w:ind w:firstLine="426"/>
        <w:jc w:val="both"/>
        <w:rPr>
          <w:bCs/>
          <w:lang w:val="bg-BG"/>
        </w:rPr>
      </w:pPr>
    </w:p>
    <w:p w:rsidR="00CD3D2A" w:rsidRPr="008740F5" w:rsidRDefault="00CD3D2A" w:rsidP="003B2FE4">
      <w:pPr>
        <w:tabs>
          <w:tab w:val="left" w:pos="540"/>
          <w:tab w:val="left" w:pos="709"/>
        </w:tabs>
        <w:ind w:firstLine="426"/>
        <w:jc w:val="both"/>
        <w:rPr>
          <w:bCs/>
          <w:lang w:val="bg-BG"/>
        </w:rPr>
      </w:pPr>
      <w:r w:rsidRPr="008740F5">
        <w:rPr>
          <w:bCs/>
          <w:lang w:val="bg-BG"/>
        </w:rPr>
        <w:lastRenderedPageBreak/>
        <w:t>Когато участникът, определен за изпълнител избере гаранцията за изпълнение на договора да бъде предоставена под формата на застраховка, която обезпечава изпълнението</w:t>
      </w:r>
      <w:r w:rsidR="00F720C9">
        <w:rPr>
          <w:bCs/>
          <w:lang w:val="bg-BG"/>
        </w:rPr>
        <w:t xml:space="preserve"> на конкретния договор</w:t>
      </w:r>
      <w:r w:rsidRPr="008740F5">
        <w:rPr>
          <w:bCs/>
          <w:lang w:val="bg-BG"/>
        </w:rPr>
        <w:t xml:space="preserve"> чрез покритие на отговорността на изпълнителя, то застраховката следва да отговаря на следните изисквания:</w:t>
      </w:r>
    </w:p>
    <w:p w:rsidR="00CD3D2A" w:rsidRPr="008740F5" w:rsidRDefault="006C6547" w:rsidP="003B2FE4">
      <w:pPr>
        <w:tabs>
          <w:tab w:val="left" w:pos="540"/>
          <w:tab w:val="left" w:pos="709"/>
        </w:tabs>
        <w:ind w:firstLine="426"/>
        <w:jc w:val="both"/>
        <w:rPr>
          <w:bCs/>
          <w:lang w:val="bg-BG"/>
        </w:rPr>
      </w:pPr>
      <w:r w:rsidRPr="008740F5">
        <w:rPr>
          <w:bCs/>
          <w:lang w:val="bg-BG"/>
        </w:rPr>
        <w:t>- да е сключена от застраховател, отговарящ на изискванията на чл. 12, ал. 1 от Кодекс на застраховането;</w:t>
      </w:r>
    </w:p>
    <w:p w:rsidR="006C6547" w:rsidRPr="008740F5" w:rsidRDefault="006C6547" w:rsidP="00CF48C3">
      <w:pPr>
        <w:tabs>
          <w:tab w:val="left" w:pos="540"/>
          <w:tab w:val="left" w:pos="709"/>
        </w:tabs>
        <w:ind w:firstLine="426"/>
        <w:jc w:val="both"/>
        <w:rPr>
          <w:bCs/>
          <w:lang w:val="bg-BG"/>
        </w:rPr>
      </w:pPr>
      <w:r w:rsidRPr="008740F5">
        <w:rPr>
          <w:bCs/>
          <w:lang w:val="bg-BG"/>
        </w:rPr>
        <w:t>- застрахователната сума по застрахов</w:t>
      </w:r>
      <w:r w:rsidR="007C469D">
        <w:rPr>
          <w:bCs/>
          <w:lang w:val="bg-BG"/>
        </w:rPr>
        <w:t>ката следва да бъде равна на 4% (четири</w:t>
      </w:r>
      <w:r w:rsidRPr="008740F5">
        <w:rPr>
          <w:bCs/>
          <w:lang w:val="bg-BG"/>
        </w:rPr>
        <w:t xml:space="preserve"> процента) от </w:t>
      </w:r>
      <w:r w:rsidR="00CF48C3" w:rsidRPr="00CF48C3">
        <w:rPr>
          <w:bCs/>
          <w:lang w:val="bg-BG"/>
        </w:rPr>
        <w:t>прогнозната обща стойн</w:t>
      </w:r>
      <w:r w:rsidR="00CF48C3">
        <w:rPr>
          <w:bCs/>
          <w:lang w:val="bg-BG"/>
        </w:rPr>
        <w:t>ост на договора без включен ДДС</w:t>
      </w:r>
      <w:r w:rsidRPr="008740F5">
        <w:rPr>
          <w:bCs/>
          <w:lang w:val="bg-BG"/>
        </w:rPr>
        <w:t>;</w:t>
      </w:r>
    </w:p>
    <w:p w:rsidR="006C6547" w:rsidRPr="008740F5" w:rsidRDefault="006C6547" w:rsidP="003B2FE4">
      <w:pPr>
        <w:tabs>
          <w:tab w:val="left" w:pos="540"/>
          <w:tab w:val="left" w:pos="709"/>
        </w:tabs>
        <w:ind w:firstLine="426"/>
        <w:jc w:val="both"/>
        <w:rPr>
          <w:bCs/>
          <w:lang w:val="bg-BG"/>
        </w:rPr>
      </w:pPr>
      <w:r w:rsidRPr="008740F5">
        <w:rPr>
          <w:bCs/>
          <w:lang w:val="bg-BG"/>
        </w:rPr>
        <w:t>- застраховката трябва да бъде сключена в полза на Община Русе;</w:t>
      </w:r>
    </w:p>
    <w:p w:rsidR="006C6547" w:rsidRPr="008740F5" w:rsidRDefault="006C6547" w:rsidP="003B2FE4">
      <w:pPr>
        <w:tabs>
          <w:tab w:val="left" w:pos="540"/>
          <w:tab w:val="left" w:pos="709"/>
        </w:tabs>
        <w:ind w:firstLine="426"/>
        <w:jc w:val="both"/>
        <w:rPr>
          <w:bCs/>
          <w:lang w:val="bg-BG"/>
        </w:rPr>
      </w:pPr>
      <w:r w:rsidRPr="008740F5">
        <w:rPr>
          <w:bCs/>
          <w:lang w:val="bg-BG"/>
        </w:rPr>
        <w:t>- застрахователната премия следва да бъде платима еднократно.</w:t>
      </w:r>
    </w:p>
    <w:p w:rsidR="006C6547" w:rsidRDefault="006C6547" w:rsidP="003B2FE4">
      <w:pPr>
        <w:tabs>
          <w:tab w:val="left" w:pos="540"/>
          <w:tab w:val="left" w:pos="709"/>
        </w:tabs>
        <w:ind w:firstLine="426"/>
        <w:jc w:val="both"/>
        <w:rPr>
          <w:bCs/>
          <w:lang w:val="bg-BG"/>
        </w:rPr>
      </w:pPr>
      <w:r w:rsidRPr="008740F5">
        <w:rPr>
          <w:bCs/>
          <w:lang w:val="bg-BG"/>
        </w:rPr>
        <w:t xml:space="preserve">- със срок на валидност най-малко </w:t>
      </w:r>
      <w:r w:rsidR="00677D89">
        <w:rPr>
          <w:bCs/>
          <w:lang w:val="bg-BG"/>
        </w:rPr>
        <w:t>3</w:t>
      </w:r>
      <w:r w:rsidRPr="008740F5">
        <w:rPr>
          <w:bCs/>
          <w:lang w:val="bg-BG"/>
        </w:rPr>
        <w:t>0 календарни дни след срока на изпълнение на договора.</w:t>
      </w:r>
      <w:r>
        <w:rPr>
          <w:bCs/>
          <w:lang w:val="bg-BG"/>
        </w:rPr>
        <w:t xml:space="preserve"> </w:t>
      </w:r>
    </w:p>
    <w:p w:rsidR="00CD3D2A" w:rsidRPr="003B2FE4" w:rsidRDefault="00CD3D2A" w:rsidP="003B2FE4">
      <w:pPr>
        <w:tabs>
          <w:tab w:val="left" w:pos="540"/>
          <w:tab w:val="left" w:pos="709"/>
        </w:tabs>
        <w:ind w:firstLine="426"/>
        <w:jc w:val="both"/>
        <w:rPr>
          <w:bCs/>
          <w:lang w:val="bg-BG"/>
        </w:rPr>
      </w:pPr>
    </w:p>
    <w:p w:rsidR="0064133A" w:rsidRDefault="0064133A" w:rsidP="00341B0F">
      <w:pPr>
        <w:tabs>
          <w:tab w:val="left" w:pos="709"/>
        </w:tabs>
        <w:ind w:firstLine="426"/>
        <w:jc w:val="both"/>
        <w:rPr>
          <w:b/>
          <w:bCs/>
          <w:kern w:val="32"/>
          <w:lang w:val="bg-BG"/>
        </w:rPr>
      </w:pPr>
      <w:r>
        <w:rPr>
          <w:b/>
          <w:bCs/>
          <w:kern w:val="32"/>
          <w:lang w:val="bg-BG"/>
        </w:rPr>
        <w:t>5.2. Задържане и освобождаване на гаранцията за изпълнение</w:t>
      </w:r>
    </w:p>
    <w:p w:rsidR="0064133A" w:rsidRPr="009B5827" w:rsidRDefault="0064133A" w:rsidP="0064133A">
      <w:pPr>
        <w:tabs>
          <w:tab w:val="left" w:pos="709"/>
        </w:tabs>
        <w:ind w:firstLine="426"/>
        <w:jc w:val="both"/>
        <w:rPr>
          <w:lang w:val="bg-BG"/>
        </w:rPr>
      </w:pPr>
      <w:r w:rsidRPr="009B5827">
        <w:rPr>
          <w:lang w:val="bg-BG"/>
        </w:rPr>
        <w:t>Условията за задържане и освобождаване на гаранцията за изпълнение са указани в Договора за изпълнение на обществената поръчка между Възложителя и Изпълнителя.</w:t>
      </w:r>
    </w:p>
    <w:p w:rsidR="0064133A" w:rsidRDefault="0064133A" w:rsidP="00341B0F">
      <w:pPr>
        <w:tabs>
          <w:tab w:val="left" w:pos="709"/>
        </w:tabs>
        <w:ind w:firstLine="426"/>
        <w:jc w:val="both"/>
        <w:rPr>
          <w:bCs/>
          <w:kern w:val="32"/>
          <w:lang w:val="bg-BG"/>
        </w:rPr>
      </w:pPr>
      <w:r>
        <w:rPr>
          <w:bCs/>
          <w:kern w:val="32"/>
          <w:lang w:val="bg-BG"/>
        </w:rPr>
        <w:t>Договорът за изпълнение на се сключва преди спечелилият участник да представи гаранция за изпълнение.</w:t>
      </w:r>
    </w:p>
    <w:p w:rsidR="00341B0F" w:rsidRPr="0064133A" w:rsidRDefault="0064133A" w:rsidP="0064133A">
      <w:pPr>
        <w:tabs>
          <w:tab w:val="left" w:pos="709"/>
        </w:tabs>
        <w:ind w:firstLine="426"/>
        <w:jc w:val="both"/>
        <w:rPr>
          <w:lang w:val="bg-BG"/>
        </w:rPr>
      </w:pPr>
      <w:r w:rsidRPr="009B5827">
        <w:rPr>
          <w:lang w:val="bg-BG"/>
        </w:rPr>
        <w:t>Възложителят ще освободи гаранцията за изпълнение, без да дължи лихви за периода, през който средствата законно са престояли при него</w:t>
      </w:r>
      <w:r>
        <w:rPr>
          <w:lang w:val="bg-BG"/>
        </w:rPr>
        <w:t>.</w:t>
      </w:r>
    </w:p>
    <w:p w:rsidR="00341B0F" w:rsidRDefault="00341B0F" w:rsidP="00A127A9">
      <w:pPr>
        <w:tabs>
          <w:tab w:val="left" w:pos="709"/>
        </w:tabs>
        <w:ind w:firstLine="426"/>
        <w:jc w:val="both"/>
        <w:rPr>
          <w:lang w:val="bg-BG" w:eastAsia="sr-Cyrl-CS"/>
        </w:rPr>
      </w:pPr>
    </w:p>
    <w:p w:rsidR="0064133A" w:rsidRPr="00806912" w:rsidRDefault="00806912" w:rsidP="00A127A9">
      <w:pPr>
        <w:tabs>
          <w:tab w:val="left" w:pos="709"/>
        </w:tabs>
        <w:ind w:firstLine="426"/>
        <w:jc w:val="both"/>
        <w:rPr>
          <w:b/>
          <w:u w:val="single"/>
          <w:lang w:val="bg-BG" w:eastAsia="sr-Cyrl-CS"/>
        </w:rPr>
      </w:pPr>
      <w:r w:rsidRPr="00806912">
        <w:rPr>
          <w:b/>
          <w:u w:val="single"/>
          <w:lang w:val="bg-BG" w:eastAsia="sr-Cyrl-CS"/>
        </w:rPr>
        <w:t xml:space="preserve">6. ДОКУМЕНТАЦИЯ ЗА </w:t>
      </w:r>
      <w:r w:rsidR="007C469D">
        <w:rPr>
          <w:b/>
          <w:u w:val="single"/>
          <w:lang w:val="bg-BG" w:eastAsia="sr-Cyrl-CS"/>
        </w:rPr>
        <w:t>ОБЩЕСТВЕНА ПОРЪЧКА</w:t>
      </w:r>
      <w:r w:rsidRPr="00806912">
        <w:rPr>
          <w:b/>
          <w:u w:val="single"/>
          <w:lang w:val="bg-BG" w:eastAsia="sr-Cyrl-CS"/>
        </w:rPr>
        <w:t xml:space="preserve"> И РАЗЯСНЕНИЯ ПО НЕЯ</w:t>
      </w:r>
    </w:p>
    <w:p w:rsidR="00FB3F9E" w:rsidRDefault="00806912" w:rsidP="00A127A9">
      <w:pPr>
        <w:tabs>
          <w:tab w:val="left" w:pos="709"/>
        </w:tabs>
        <w:ind w:firstLine="426"/>
        <w:jc w:val="both"/>
        <w:rPr>
          <w:lang w:val="bg-BG" w:eastAsia="sr-Cyrl-CS"/>
        </w:rPr>
      </w:pPr>
      <w:r w:rsidRPr="00677D89">
        <w:rPr>
          <w:lang w:val="bg-BG" w:eastAsia="sr-Cyrl-CS"/>
        </w:rPr>
        <w:t>Възложителят предоставя неограничен, пълен, безплатен и пряк достъп до документацията за участие</w:t>
      </w:r>
      <w:r w:rsidR="00915051" w:rsidRPr="00677D89">
        <w:rPr>
          <w:lang w:val="bg-BG" w:eastAsia="sr-Cyrl-CS"/>
        </w:rPr>
        <w:t xml:space="preserve"> на официалната интернет страница на Община Русе - </w:t>
      </w:r>
      <w:hyperlink r:id="rId10" w:history="1">
        <w:r w:rsidR="00915051" w:rsidRPr="00677D89">
          <w:rPr>
            <w:rStyle w:val="a9"/>
            <w:lang w:val="bg-BG" w:eastAsia="sr-Cyrl-CS"/>
          </w:rPr>
          <w:t>http://ruse-bg.eu</w:t>
        </w:r>
      </w:hyperlink>
      <w:r w:rsidR="00915051" w:rsidRPr="00677D89">
        <w:rPr>
          <w:lang w:val="bg-BG" w:eastAsia="sr-Cyrl-CS"/>
        </w:rPr>
        <w:t xml:space="preserve">, раздел </w:t>
      </w:r>
      <w:r w:rsidR="00915051" w:rsidRPr="00677D89">
        <w:rPr>
          <w:i/>
          <w:lang w:val="bg-BG" w:eastAsia="sr-Cyrl-CS"/>
        </w:rPr>
        <w:t>„Текуща информация“, „Обществени поръчки – профил на купувача след 14.04.2016 г.“</w:t>
      </w:r>
      <w:r w:rsidR="00915051" w:rsidRPr="00677D89">
        <w:rPr>
          <w:lang w:val="bg-BG" w:eastAsia="sr-Cyrl-CS"/>
        </w:rPr>
        <w:t>,</w:t>
      </w:r>
      <w:r w:rsidR="008B1D09">
        <w:rPr>
          <w:lang w:val="bg-BG" w:eastAsia="sr-Cyrl-CS"/>
        </w:rPr>
        <w:t xml:space="preserve"> електронно досие на поръчката: </w:t>
      </w:r>
      <w:hyperlink r:id="rId11" w:history="1">
        <w:r w:rsidR="004233EE" w:rsidRPr="0039538B">
          <w:rPr>
            <w:rStyle w:val="a9"/>
            <w:lang w:val="bg-BG" w:eastAsia="sr-Cyrl-CS"/>
          </w:rPr>
          <w:t>http://www.ruse-bg.eu/bg/displayzop/586/313/index.html</w:t>
        </w:r>
      </w:hyperlink>
      <w:r w:rsidR="004233EE">
        <w:rPr>
          <w:lang w:val="bg-BG" w:eastAsia="sr-Cyrl-CS"/>
        </w:rPr>
        <w:t xml:space="preserve"> </w:t>
      </w:r>
    </w:p>
    <w:p w:rsidR="00806912" w:rsidRPr="00677D89" w:rsidRDefault="00AB03BE" w:rsidP="00A127A9">
      <w:pPr>
        <w:tabs>
          <w:tab w:val="left" w:pos="709"/>
        </w:tabs>
        <w:ind w:firstLine="426"/>
        <w:jc w:val="both"/>
        <w:rPr>
          <w:lang w:val="bg-BG" w:eastAsia="sr-Cyrl-CS"/>
        </w:rPr>
      </w:pPr>
      <w:r w:rsidRPr="00677D89">
        <w:rPr>
          <w:lang w:val="bg-BG" w:eastAsia="sr-Cyrl-CS"/>
        </w:rPr>
        <w:t xml:space="preserve">При писмено искане за разяснения по условията на обществената поръчка, </w:t>
      </w:r>
      <w:r w:rsidRPr="00677D89">
        <w:rPr>
          <w:b/>
          <w:lang w:val="bg-BG" w:eastAsia="sr-Cyrl-CS"/>
        </w:rPr>
        <w:t>направено до 10 дни, преди изтичането на срока за получаване на оферти</w:t>
      </w:r>
      <w:r w:rsidRPr="00677D89">
        <w:rPr>
          <w:lang w:val="bg-BG" w:eastAsia="sr-Cyrl-CS"/>
        </w:rPr>
        <w:t xml:space="preserve">, възложителят е длъжен да публикува в профила на купувача, в електронното досие на поръчката, писмени разяснения. Разясненията се публикуват на профила на купувача, в електронното досие на поръчката, </w:t>
      </w:r>
      <w:r w:rsidRPr="00677D89">
        <w:rPr>
          <w:b/>
          <w:lang w:val="bg-BG" w:eastAsia="sr-Cyrl-CS"/>
        </w:rPr>
        <w:t xml:space="preserve">в срок от 4 дни </w:t>
      </w:r>
      <w:r w:rsidR="00D756C2" w:rsidRPr="00677D89">
        <w:rPr>
          <w:b/>
          <w:lang w:val="bg-BG" w:eastAsia="sr-Cyrl-CS"/>
        </w:rPr>
        <w:t>от получаване на искането.</w:t>
      </w:r>
    </w:p>
    <w:p w:rsidR="00677D89" w:rsidRDefault="00677D89" w:rsidP="00A127A9">
      <w:pPr>
        <w:tabs>
          <w:tab w:val="left" w:pos="709"/>
        </w:tabs>
        <w:ind w:firstLine="426"/>
        <w:jc w:val="both"/>
        <w:rPr>
          <w:b/>
          <w:u w:val="single"/>
          <w:lang w:val="bg-BG" w:eastAsia="sr-Cyrl-CS"/>
        </w:rPr>
      </w:pPr>
    </w:p>
    <w:p w:rsidR="00DC306B" w:rsidRPr="006650AB" w:rsidRDefault="00F74F98" w:rsidP="00A127A9">
      <w:pPr>
        <w:tabs>
          <w:tab w:val="left" w:pos="709"/>
        </w:tabs>
        <w:ind w:firstLine="426"/>
        <w:jc w:val="both"/>
        <w:rPr>
          <w:b/>
          <w:u w:val="single"/>
          <w:lang w:val="bg-BG" w:eastAsia="sr-Cyrl-CS"/>
        </w:rPr>
      </w:pPr>
      <w:r w:rsidRPr="00F74F98">
        <w:rPr>
          <w:b/>
          <w:u w:val="single"/>
          <w:lang w:val="bg-BG" w:eastAsia="sr-Cyrl-CS"/>
        </w:rPr>
        <w:t>7</w:t>
      </w:r>
      <w:r w:rsidR="00DC306B" w:rsidRPr="00F74F98">
        <w:rPr>
          <w:b/>
          <w:u w:val="single"/>
          <w:lang w:val="bg-BG" w:eastAsia="sr-Cyrl-CS"/>
        </w:rPr>
        <w:t>. ОФЕРТИ ЗА УЧАСТИЕ.</w:t>
      </w:r>
      <w:r w:rsidR="00DC306B" w:rsidRPr="006650AB">
        <w:rPr>
          <w:b/>
          <w:u w:val="single"/>
          <w:lang w:val="bg-BG" w:eastAsia="sr-Cyrl-CS"/>
        </w:rPr>
        <w:t xml:space="preserve"> </w:t>
      </w:r>
    </w:p>
    <w:p w:rsidR="0016614B" w:rsidRDefault="0016614B" w:rsidP="00A127A9">
      <w:pPr>
        <w:tabs>
          <w:tab w:val="left" w:pos="709"/>
        </w:tabs>
        <w:ind w:firstLine="426"/>
        <w:jc w:val="both"/>
        <w:rPr>
          <w:b/>
          <w:bCs/>
          <w:lang w:val="bg-BG"/>
        </w:rPr>
      </w:pPr>
      <w:r>
        <w:rPr>
          <w:b/>
          <w:bCs/>
          <w:lang w:val="bg-BG"/>
        </w:rPr>
        <w:t>7.1. Подготовка на офертите</w:t>
      </w:r>
    </w:p>
    <w:p w:rsidR="0016614B" w:rsidRDefault="0016614B" w:rsidP="00A127A9">
      <w:pPr>
        <w:tabs>
          <w:tab w:val="left" w:pos="709"/>
        </w:tabs>
        <w:ind w:firstLine="426"/>
        <w:jc w:val="both"/>
        <w:rPr>
          <w:bCs/>
          <w:lang w:val="bg-BG"/>
        </w:rPr>
      </w:pPr>
      <w:r>
        <w:rPr>
          <w:bCs/>
          <w:lang w:val="bg-BG"/>
        </w:rPr>
        <w:t xml:space="preserve">Участниците трябва да се запознаят с всички указания и условия за участие, дадени в обявлението и документацията за </w:t>
      </w:r>
      <w:r w:rsidR="007C469D">
        <w:rPr>
          <w:bCs/>
          <w:lang w:val="bg-BG"/>
        </w:rPr>
        <w:t xml:space="preserve">обществена </w:t>
      </w:r>
      <w:proofErr w:type="spellStart"/>
      <w:r w:rsidR="007C469D">
        <w:rPr>
          <w:bCs/>
          <w:lang w:val="bg-BG"/>
        </w:rPr>
        <w:t>порчъка</w:t>
      </w:r>
      <w:proofErr w:type="spellEnd"/>
      <w:r>
        <w:rPr>
          <w:bCs/>
          <w:lang w:val="bg-BG"/>
        </w:rPr>
        <w:t xml:space="preserve"> При изготвяне на офертата всеки участник трябва да се придържа точно към условията, обявени от възложителя.</w:t>
      </w:r>
    </w:p>
    <w:p w:rsidR="0016614B" w:rsidRDefault="0016614B" w:rsidP="00A127A9">
      <w:pPr>
        <w:tabs>
          <w:tab w:val="left" w:pos="709"/>
        </w:tabs>
        <w:ind w:firstLine="426"/>
        <w:jc w:val="both"/>
        <w:rPr>
          <w:bCs/>
          <w:lang w:val="bg-BG"/>
        </w:rPr>
      </w:pPr>
      <w:r>
        <w:rPr>
          <w:bCs/>
          <w:lang w:val="bg-BG"/>
        </w:rPr>
        <w:t>Офертите за участие се изготвят на български език.</w:t>
      </w:r>
    </w:p>
    <w:p w:rsidR="0016614B" w:rsidRDefault="0016614B" w:rsidP="00A127A9">
      <w:pPr>
        <w:tabs>
          <w:tab w:val="left" w:pos="709"/>
        </w:tabs>
        <w:ind w:firstLine="426"/>
        <w:jc w:val="both"/>
        <w:rPr>
          <w:bCs/>
          <w:lang w:val="bg-BG"/>
        </w:rPr>
      </w:pPr>
      <w:r>
        <w:rPr>
          <w:bCs/>
          <w:lang w:val="bg-BG"/>
        </w:rPr>
        <w:t>До изтичане на срок за подаване на заявленията за участие или офертите, всеки участник може да промени, допълни или да оттегли офертата си.</w:t>
      </w:r>
    </w:p>
    <w:p w:rsidR="006A4AD8" w:rsidRPr="00E4543A" w:rsidRDefault="00E4543A" w:rsidP="00E4543A">
      <w:pPr>
        <w:ind w:firstLine="426"/>
        <w:jc w:val="both"/>
        <w:rPr>
          <w:bCs/>
          <w:lang w:val="bg-BG"/>
        </w:rPr>
      </w:pPr>
      <w:r w:rsidRPr="00E4543A">
        <w:rPr>
          <w:bCs/>
          <w:lang w:val="bg-BG"/>
        </w:rPr>
        <w:t>Участниците</w:t>
      </w:r>
      <w:r>
        <w:rPr>
          <w:bCs/>
          <w:lang w:val="bg-BG"/>
        </w:rPr>
        <w:t xml:space="preserve"> могат да посочат в офертите си информация, която смятат за конфиденциална във връзка с наличието на търговска тайна. Когато участниците са се позовали на конфиденциалност, съответната информация не се разкрива от възложителя. Участниците не могат да се позовават на конфиденциалност по отношение на предложенията от офертите им, които подлежат на оценка.</w:t>
      </w:r>
    </w:p>
    <w:p w:rsidR="006A4AD8" w:rsidRPr="006168BE" w:rsidRDefault="006168BE" w:rsidP="00B0442C">
      <w:pPr>
        <w:ind w:firstLine="426"/>
        <w:jc w:val="both"/>
        <w:rPr>
          <w:bCs/>
          <w:lang w:val="bg-BG"/>
        </w:rPr>
      </w:pPr>
      <w:r w:rsidRPr="006168BE">
        <w:rPr>
          <w:bCs/>
          <w:lang w:val="bg-BG"/>
        </w:rPr>
        <w:t>Документите, свързани с участието в процедурата, се представят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адреса на общината.</w:t>
      </w:r>
    </w:p>
    <w:p w:rsidR="00E7780C" w:rsidRDefault="00E7780C" w:rsidP="00A127A9">
      <w:pPr>
        <w:tabs>
          <w:tab w:val="left" w:pos="709"/>
        </w:tabs>
        <w:ind w:firstLine="426"/>
        <w:jc w:val="both"/>
        <w:rPr>
          <w:b/>
          <w:bCs/>
          <w:sz w:val="22"/>
          <w:szCs w:val="22"/>
        </w:rPr>
      </w:pPr>
    </w:p>
    <w:p w:rsidR="00B14AD6" w:rsidRPr="00677D89" w:rsidRDefault="00E4543A" w:rsidP="00A127A9">
      <w:pPr>
        <w:tabs>
          <w:tab w:val="left" w:pos="709"/>
        </w:tabs>
        <w:ind w:firstLine="426"/>
        <w:jc w:val="both"/>
        <w:rPr>
          <w:b/>
          <w:bCs/>
          <w:lang w:val="bg-BG"/>
        </w:rPr>
      </w:pPr>
      <w:r w:rsidRPr="00677D89">
        <w:rPr>
          <w:b/>
          <w:bCs/>
          <w:lang w:val="bg-BG"/>
        </w:rPr>
        <w:t>7.2</w:t>
      </w:r>
      <w:r w:rsidR="00B14AD6" w:rsidRPr="00677D89">
        <w:rPr>
          <w:b/>
          <w:bCs/>
          <w:lang w:val="bg-BG"/>
        </w:rPr>
        <w:t xml:space="preserve"> Съдържание на офертите и изисквания</w:t>
      </w:r>
      <w:bookmarkEnd w:id="10"/>
    </w:p>
    <w:p w:rsidR="00B14AD6" w:rsidRPr="00677D89" w:rsidRDefault="00B14AD6" w:rsidP="00A127A9">
      <w:pPr>
        <w:tabs>
          <w:tab w:val="left" w:pos="709"/>
        </w:tabs>
        <w:ind w:firstLine="426"/>
        <w:jc w:val="both"/>
        <w:rPr>
          <w:lang w:val="bg-BG"/>
        </w:rPr>
      </w:pPr>
      <w:r w:rsidRPr="00677D89">
        <w:rPr>
          <w:lang w:val="bg-BG"/>
        </w:rPr>
        <w:t>Оферт</w:t>
      </w:r>
      <w:r w:rsidR="00B82CCA" w:rsidRPr="00677D89">
        <w:rPr>
          <w:lang w:val="bg-BG"/>
        </w:rPr>
        <w:t>ите</w:t>
      </w:r>
      <w:r w:rsidRPr="00677D89">
        <w:rPr>
          <w:lang w:val="bg-BG"/>
        </w:rPr>
        <w:t xml:space="preserve"> </w:t>
      </w:r>
      <w:r w:rsidR="00B82CCA" w:rsidRPr="00677D89">
        <w:rPr>
          <w:lang w:val="bg-BG"/>
        </w:rPr>
        <w:t xml:space="preserve">се представят в запечатана непрозрачна опаковка, която </w:t>
      </w:r>
      <w:r w:rsidRPr="00677D89">
        <w:rPr>
          <w:lang w:val="bg-BG"/>
        </w:rPr>
        <w:t xml:space="preserve">включва: </w:t>
      </w:r>
    </w:p>
    <w:p w:rsidR="00B14AD6" w:rsidRPr="00677D89" w:rsidRDefault="0057108C" w:rsidP="00A127A9">
      <w:pPr>
        <w:tabs>
          <w:tab w:val="left" w:pos="709"/>
        </w:tabs>
        <w:ind w:firstLine="426"/>
        <w:jc w:val="both"/>
        <w:rPr>
          <w:lang w:val="bg-BG"/>
        </w:rPr>
      </w:pPr>
      <w:r w:rsidRPr="00677D89">
        <w:rPr>
          <w:b/>
          <w:lang w:val="bg-BG"/>
        </w:rPr>
        <w:t>7.2.</w:t>
      </w:r>
      <w:r w:rsidR="00B14AD6" w:rsidRPr="00677D89">
        <w:rPr>
          <w:b/>
          <w:lang w:val="bg-BG"/>
        </w:rPr>
        <w:t>1.</w:t>
      </w:r>
      <w:r w:rsidR="00B14AD6" w:rsidRPr="00677D89">
        <w:rPr>
          <w:lang w:val="bg-BG"/>
        </w:rPr>
        <w:t xml:space="preserve"> </w:t>
      </w:r>
      <w:r w:rsidRPr="00677D89">
        <w:rPr>
          <w:lang w:val="bg-BG"/>
        </w:rPr>
        <w:t>О</w:t>
      </w:r>
      <w:r w:rsidR="00B14AD6" w:rsidRPr="00677D89">
        <w:rPr>
          <w:lang w:val="bg-BG"/>
        </w:rPr>
        <w:t xml:space="preserve">пис на </w:t>
      </w:r>
      <w:r w:rsidRPr="00677D89">
        <w:rPr>
          <w:lang w:val="bg-BG"/>
        </w:rPr>
        <w:t>представените документи</w:t>
      </w:r>
      <w:r w:rsidR="00C52386" w:rsidRPr="00677D89">
        <w:rPr>
          <w:lang w:val="bg-BG"/>
        </w:rPr>
        <w:t xml:space="preserve"> – по образец на участника</w:t>
      </w:r>
      <w:r w:rsidR="00B14AD6" w:rsidRPr="00677D89">
        <w:rPr>
          <w:lang w:val="bg-BG"/>
        </w:rPr>
        <w:t xml:space="preserve">; </w:t>
      </w:r>
    </w:p>
    <w:p w:rsidR="00C52386" w:rsidRPr="00677D89" w:rsidRDefault="00C52386" w:rsidP="00A127A9">
      <w:pPr>
        <w:tabs>
          <w:tab w:val="left" w:pos="709"/>
        </w:tabs>
        <w:ind w:firstLine="426"/>
        <w:jc w:val="both"/>
        <w:rPr>
          <w:rFonts w:eastAsia="Calibri"/>
          <w:lang w:val="bg-BG"/>
        </w:rPr>
      </w:pPr>
      <w:r w:rsidRPr="00677D89">
        <w:rPr>
          <w:b/>
          <w:lang w:val="bg-BG"/>
        </w:rPr>
        <w:lastRenderedPageBreak/>
        <w:t xml:space="preserve">7.2.2. </w:t>
      </w:r>
      <w:r w:rsidRPr="00677D89">
        <w:rPr>
          <w:lang w:val="bg-BG"/>
        </w:rPr>
        <w:t xml:space="preserve">Копие на договора за обединение, при участник обединение (или друг документ, от който да е видно правното основание за създаване на обединението), в което следва да са предвидени: </w:t>
      </w:r>
      <w:r w:rsidRPr="00677D89">
        <w:rPr>
          <w:rFonts w:eastAsia="Calibri"/>
          <w:lang w:val="bg-BG"/>
        </w:rPr>
        <w:t xml:space="preserve">1. правата и задълженията на участниците в обединението; 2. дейностите, които ще изпълнява всеки член на обединението и 3. уговаряне на солидарна отговорност между участниците в обединението. Когато в договора не е определен партньор който да представлява обединението за целите на поръчката, участникът представя и документ, </w:t>
      </w:r>
      <w:proofErr w:type="spellStart"/>
      <w:r w:rsidRPr="00677D89">
        <w:rPr>
          <w:rFonts w:eastAsia="Calibri"/>
          <w:lang w:val="bg-BG"/>
        </w:rPr>
        <w:t>подписн</w:t>
      </w:r>
      <w:proofErr w:type="spellEnd"/>
      <w:r w:rsidRPr="00677D89">
        <w:rPr>
          <w:rFonts w:eastAsia="Calibri"/>
          <w:lang w:val="bg-BG"/>
        </w:rPr>
        <w:t xml:space="preserve"> от членовете на обединението, в който се посочва представляващия обединението партньор;</w:t>
      </w:r>
    </w:p>
    <w:p w:rsidR="00C52386" w:rsidRPr="00677D89" w:rsidRDefault="00B0442C" w:rsidP="00A127A9">
      <w:pPr>
        <w:tabs>
          <w:tab w:val="left" w:pos="709"/>
        </w:tabs>
        <w:ind w:firstLine="426"/>
        <w:jc w:val="both"/>
        <w:rPr>
          <w:rFonts w:eastAsia="Calibri"/>
          <w:b/>
          <w:lang w:val="bg-BG"/>
        </w:rPr>
      </w:pPr>
      <w:r w:rsidRPr="00677D89">
        <w:rPr>
          <w:rFonts w:eastAsia="Calibri"/>
          <w:b/>
          <w:lang w:val="bg-BG"/>
        </w:rPr>
        <w:t xml:space="preserve">7.2.3. </w:t>
      </w:r>
      <w:r w:rsidRPr="00677D89">
        <w:rPr>
          <w:rFonts w:eastAsia="Calibri"/>
          <w:lang w:val="bg-BG"/>
        </w:rPr>
        <w:t xml:space="preserve">Единен европейски документ за обществени поръчки (ЕЕДОП) за участника в съответствие с изискванията на закона и условията на възложителя, а когато е приложимо – ЕЕДОП за всеки от участниците в обединението, което не е юридическо лице, за всеки подизпълнител и за всяко трето лице, чиито ресурси ще бъдат ангажирани в изпълнението на поръчката – </w:t>
      </w:r>
      <w:r w:rsidR="00A6536C" w:rsidRPr="00677D89">
        <w:rPr>
          <w:rFonts w:eastAsia="Calibri"/>
          <w:b/>
          <w:lang w:val="bg-BG"/>
        </w:rPr>
        <w:t>по образец</w:t>
      </w:r>
      <w:r w:rsidRPr="00677D89">
        <w:rPr>
          <w:rFonts w:eastAsia="Calibri"/>
          <w:b/>
          <w:lang w:val="bg-BG"/>
        </w:rPr>
        <w:t>;</w:t>
      </w:r>
    </w:p>
    <w:p w:rsidR="00B0442C" w:rsidRPr="00677D89" w:rsidRDefault="00B0442C" w:rsidP="00B0442C">
      <w:pPr>
        <w:ind w:firstLine="426"/>
        <w:jc w:val="both"/>
        <w:rPr>
          <w:rFonts w:eastAsia="Calibri"/>
          <w:i/>
          <w:lang w:val="bg-BG"/>
        </w:rPr>
      </w:pPr>
      <w:r w:rsidRPr="00677D89">
        <w:rPr>
          <w:rFonts w:eastAsia="Calibri"/>
          <w:i/>
          <w:lang w:val="bg-BG"/>
        </w:rPr>
        <w:t>При участник обединение, ЕЕДОП се представя и от обединението-участник в процедурата.</w:t>
      </w:r>
    </w:p>
    <w:p w:rsidR="00B0442C" w:rsidRDefault="00B0442C" w:rsidP="00B0442C">
      <w:pPr>
        <w:ind w:firstLine="426"/>
        <w:jc w:val="both"/>
        <w:rPr>
          <w:rFonts w:eastAsia="Calibri"/>
          <w:lang w:val="bg-BG"/>
        </w:rPr>
      </w:pPr>
      <w:r w:rsidRPr="00677D89">
        <w:rPr>
          <w:rFonts w:eastAsia="Calibri"/>
          <w:b/>
          <w:lang w:val="bg-BG"/>
        </w:rPr>
        <w:t xml:space="preserve">7.2.4. </w:t>
      </w:r>
      <w:r w:rsidRPr="00677D89">
        <w:rPr>
          <w:rFonts w:eastAsia="Calibri"/>
          <w:lang w:val="bg-BG"/>
        </w:rPr>
        <w:t>Документи за доказване</w:t>
      </w:r>
      <w:r>
        <w:rPr>
          <w:rFonts w:eastAsia="Calibri"/>
          <w:lang w:val="bg-BG"/>
        </w:rPr>
        <w:t xml:space="preserve"> на предприетите мерки за надеждност, когато е приложимо, в това число:</w:t>
      </w:r>
    </w:p>
    <w:p w:rsidR="00B0442C" w:rsidRDefault="00B0442C" w:rsidP="00B0442C">
      <w:pPr>
        <w:ind w:firstLine="426"/>
        <w:jc w:val="both"/>
        <w:rPr>
          <w:rFonts w:eastAsia="Calibri"/>
          <w:lang w:val="bg-BG"/>
        </w:rPr>
      </w:pPr>
      <w:r>
        <w:rPr>
          <w:rFonts w:eastAsia="Calibri"/>
          <w:lang w:val="bg-BG"/>
        </w:rPr>
        <w:t>- по отношение на обстоятелствата по чл. 56, ал. 1, т. 1 и 2 от ЗОП – документ за извършено плащане или споразумение, или друг документи,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rsidR="00B0442C" w:rsidRPr="00B0442C" w:rsidRDefault="00B0442C" w:rsidP="00B0442C">
      <w:pPr>
        <w:ind w:firstLine="426"/>
        <w:jc w:val="both"/>
        <w:rPr>
          <w:lang w:val="bg-BG"/>
        </w:rPr>
      </w:pPr>
      <w:r>
        <w:rPr>
          <w:rFonts w:eastAsia="Calibri"/>
          <w:lang w:val="bg-BG"/>
        </w:rPr>
        <w:t>- по отношение на обстоятелството по чл. 56, ал. 1, т. 3 от ЗОП – документ от съответния компетентен орган за потвърждение на описаните обстоятелства.</w:t>
      </w:r>
    </w:p>
    <w:p w:rsidR="004C4C52" w:rsidRPr="009B5827" w:rsidRDefault="004C4C52" w:rsidP="004C4C52">
      <w:pPr>
        <w:tabs>
          <w:tab w:val="left" w:pos="709"/>
        </w:tabs>
        <w:ind w:firstLine="426"/>
        <w:jc w:val="both"/>
        <w:rPr>
          <w:lang w:val="bg-BG" w:eastAsia="zh-CN"/>
        </w:rPr>
      </w:pPr>
      <w:r>
        <w:rPr>
          <w:b/>
          <w:lang w:val="bg-BG"/>
        </w:rPr>
        <w:t>7.2.5</w:t>
      </w:r>
      <w:r w:rsidRPr="009B5827">
        <w:rPr>
          <w:b/>
          <w:lang w:val="bg-BG"/>
        </w:rPr>
        <w:t>.</w:t>
      </w:r>
      <w:r w:rsidRPr="009B5827">
        <w:rPr>
          <w:lang w:val="bg-BG"/>
        </w:rPr>
        <w:t xml:space="preserve"> Декларация з</w:t>
      </w:r>
      <w:r w:rsidRPr="009B5827">
        <w:rPr>
          <w:lang w:val="bg-BG" w:eastAsia="zh-CN"/>
        </w:rPr>
        <w:t>а всички задължени лица по смисъла на чл.</w:t>
      </w:r>
      <w:r>
        <w:rPr>
          <w:lang w:val="bg-BG" w:eastAsia="zh-CN"/>
        </w:rPr>
        <w:t xml:space="preserve"> </w:t>
      </w:r>
      <w:r w:rsidRPr="009B5827">
        <w:rPr>
          <w:lang w:val="bg-BG" w:eastAsia="zh-CN"/>
        </w:rPr>
        <w:t>54, ал.</w:t>
      </w:r>
      <w:r>
        <w:rPr>
          <w:lang w:val="bg-BG" w:eastAsia="zh-CN"/>
        </w:rPr>
        <w:t xml:space="preserve"> </w:t>
      </w:r>
      <w:r w:rsidRPr="009B5827">
        <w:rPr>
          <w:lang w:val="bg-BG" w:eastAsia="zh-CN"/>
        </w:rPr>
        <w:t xml:space="preserve">2 от ЗОП - </w:t>
      </w:r>
      <w:r w:rsidRPr="004C4C52">
        <w:rPr>
          <w:b/>
          <w:lang w:val="bg-BG"/>
        </w:rPr>
        <w:t>по образец</w:t>
      </w:r>
      <w:r>
        <w:rPr>
          <w:b/>
          <w:lang w:val="bg-BG" w:eastAsia="zh-CN"/>
        </w:rPr>
        <w:t>;</w:t>
      </w:r>
    </w:p>
    <w:p w:rsidR="00B14AD6" w:rsidRPr="009B5827" w:rsidRDefault="004C4C52" w:rsidP="00A127A9">
      <w:pPr>
        <w:tabs>
          <w:tab w:val="left" w:pos="709"/>
        </w:tabs>
        <w:ind w:firstLine="426"/>
        <w:jc w:val="both"/>
        <w:rPr>
          <w:lang w:val="bg-BG"/>
        </w:rPr>
      </w:pPr>
      <w:r>
        <w:rPr>
          <w:b/>
          <w:lang w:val="bg-BG"/>
        </w:rPr>
        <w:t>7.2.6</w:t>
      </w:r>
      <w:r w:rsidR="00B14AD6" w:rsidRPr="009B5827">
        <w:rPr>
          <w:b/>
          <w:lang w:val="bg-BG"/>
        </w:rPr>
        <w:t>.</w:t>
      </w:r>
      <w:r w:rsidR="00B14AD6" w:rsidRPr="009B5827">
        <w:rPr>
          <w:lang w:val="bg-BG"/>
        </w:rPr>
        <w:t xml:space="preserve"> </w:t>
      </w:r>
      <w:r w:rsidR="00B0442C" w:rsidRPr="008802F4">
        <w:rPr>
          <w:b/>
          <w:lang w:val="bg-BG"/>
        </w:rPr>
        <w:t>Т</w:t>
      </w:r>
      <w:r w:rsidR="00B14AD6" w:rsidRPr="008802F4">
        <w:rPr>
          <w:b/>
          <w:lang w:val="bg-BG"/>
        </w:rPr>
        <w:t>ехническо предложение, съдържащо:</w:t>
      </w:r>
      <w:r w:rsidR="00B14AD6" w:rsidRPr="009B5827">
        <w:rPr>
          <w:lang w:val="bg-BG"/>
        </w:rPr>
        <w:t xml:space="preserve"> </w:t>
      </w:r>
    </w:p>
    <w:p w:rsidR="00B14AD6" w:rsidRPr="009B5827" w:rsidRDefault="00B14AD6" w:rsidP="00A127A9">
      <w:pPr>
        <w:tabs>
          <w:tab w:val="left" w:pos="709"/>
        </w:tabs>
        <w:ind w:firstLine="426"/>
        <w:jc w:val="both"/>
        <w:rPr>
          <w:lang w:val="bg-BG"/>
        </w:rPr>
      </w:pPr>
      <w:r w:rsidRPr="009B5827">
        <w:rPr>
          <w:b/>
          <w:lang w:val="bg-BG"/>
        </w:rPr>
        <w:t>а)</w:t>
      </w:r>
      <w:r w:rsidRPr="009B5827">
        <w:rPr>
          <w:lang w:val="bg-BG"/>
        </w:rPr>
        <w:t xml:space="preserve"> документ за упълномощаване, когато лицето, което подава офертата, не е законният представител на участника; </w:t>
      </w:r>
    </w:p>
    <w:p w:rsidR="00B14AD6" w:rsidRPr="009B5827" w:rsidRDefault="00B14AD6" w:rsidP="00A127A9">
      <w:pPr>
        <w:pStyle w:val="a7"/>
        <w:tabs>
          <w:tab w:val="left" w:pos="709"/>
        </w:tabs>
        <w:spacing w:after="0"/>
        <w:ind w:firstLine="426"/>
        <w:jc w:val="both"/>
        <w:rPr>
          <w:lang w:val="bg-BG"/>
        </w:rPr>
      </w:pPr>
      <w:r w:rsidRPr="009B5827">
        <w:rPr>
          <w:b/>
          <w:lang w:val="bg-BG"/>
        </w:rPr>
        <w:t>б)</w:t>
      </w:r>
      <w:r w:rsidRPr="009B5827">
        <w:rPr>
          <w:lang w:val="bg-BG"/>
        </w:rPr>
        <w:t xml:space="preserve"> предложение за изпълнение на поръчката, в съответствие с техническите спецификации и изисквани</w:t>
      </w:r>
      <w:r w:rsidR="0087077B" w:rsidRPr="009B5827">
        <w:rPr>
          <w:lang w:val="bg-BG"/>
        </w:rPr>
        <w:t>ята на възложителя</w:t>
      </w:r>
      <w:r w:rsidR="00A6536C">
        <w:rPr>
          <w:lang w:val="bg-BG"/>
        </w:rPr>
        <w:t xml:space="preserve"> – оригинал, </w:t>
      </w:r>
      <w:r w:rsidR="00A6536C" w:rsidRPr="00A6536C">
        <w:rPr>
          <w:b/>
          <w:lang w:val="bg-BG"/>
        </w:rPr>
        <w:t>по образец;</w:t>
      </w:r>
    </w:p>
    <w:p w:rsidR="00B14AD6" w:rsidRPr="009B5827" w:rsidRDefault="0087077B" w:rsidP="00A127A9">
      <w:pPr>
        <w:tabs>
          <w:tab w:val="left" w:pos="0"/>
          <w:tab w:val="left" w:pos="709"/>
        </w:tabs>
        <w:suppressAutoHyphens/>
        <w:ind w:firstLine="426"/>
        <w:jc w:val="both"/>
        <w:rPr>
          <w:b/>
          <w:bCs/>
          <w:lang w:val="bg-BG"/>
        </w:rPr>
      </w:pPr>
      <w:r w:rsidRPr="009B5827">
        <w:rPr>
          <w:b/>
          <w:lang w:val="bg-BG"/>
        </w:rPr>
        <w:tab/>
      </w:r>
      <w:r w:rsidR="00B14AD6" w:rsidRPr="009B5827">
        <w:rPr>
          <w:lang w:val="bg-BG"/>
        </w:rPr>
        <w:t xml:space="preserve"> </w:t>
      </w:r>
    </w:p>
    <w:p w:rsidR="00A020FB" w:rsidRDefault="004C4C52" w:rsidP="004C4C52">
      <w:pPr>
        <w:ind w:firstLine="426"/>
        <w:jc w:val="both"/>
        <w:rPr>
          <w:b/>
          <w:bCs/>
          <w:lang w:val="bg-BG"/>
        </w:rPr>
      </w:pPr>
      <w:r>
        <w:rPr>
          <w:b/>
          <w:bCs/>
          <w:lang w:val="bg-BG"/>
        </w:rPr>
        <w:t>7.2.7</w:t>
      </w:r>
      <w:r w:rsidR="00B14AD6" w:rsidRPr="009B5827">
        <w:rPr>
          <w:b/>
          <w:bCs/>
          <w:lang w:val="bg-BG"/>
        </w:rPr>
        <w:t xml:space="preserve">. </w:t>
      </w:r>
      <w:r w:rsidR="00A020FB">
        <w:rPr>
          <w:b/>
          <w:bCs/>
          <w:lang w:val="bg-BG"/>
        </w:rPr>
        <w:t>Отделен непрозрачен запечатан плик с надпис „Предлагани ценови параметри“, който съдържа:</w:t>
      </w:r>
    </w:p>
    <w:p w:rsidR="00B14AD6" w:rsidRDefault="00A020FB" w:rsidP="004C4C52">
      <w:pPr>
        <w:ind w:firstLine="426"/>
        <w:jc w:val="both"/>
        <w:rPr>
          <w:b/>
          <w:lang w:val="bg-BG"/>
        </w:rPr>
      </w:pPr>
      <w:r>
        <w:rPr>
          <w:bCs/>
          <w:lang w:val="bg-BG"/>
        </w:rPr>
        <w:t xml:space="preserve">- </w:t>
      </w:r>
      <w:r w:rsidR="009A60C7">
        <w:rPr>
          <w:bCs/>
          <w:lang w:val="bg-BG"/>
        </w:rPr>
        <w:t>„</w:t>
      </w:r>
      <w:r w:rsidR="00B14AD6" w:rsidRPr="009A60C7">
        <w:rPr>
          <w:bCs/>
          <w:lang w:val="bg-BG"/>
        </w:rPr>
        <w:t>Ценово</w:t>
      </w:r>
      <w:r w:rsidR="00B14AD6" w:rsidRPr="009A60C7">
        <w:rPr>
          <w:b/>
          <w:bCs/>
          <w:lang w:val="bg-BG"/>
        </w:rPr>
        <w:t xml:space="preserve"> </w:t>
      </w:r>
      <w:r w:rsidR="00B14AD6" w:rsidRPr="009A60C7">
        <w:rPr>
          <w:bCs/>
          <w:lang w:val="bg-BG"/>
        </w:rPr>
        <w:t>предложение</w:t>
      </w:r>
      <w:r w:rsidR="009A60C7">
        <w:rPr>
          <w:bCs/>
          <w:lang w:val="bg-BG"/>
        </w:rPr>
        <w:t>“</w:t>
      </w:r>
      <w:r w:rsidR="00B14AD6" w:rsidRPr="009B5827">
        <w:rPr>
          <w:bCs/>
          <w:lang w:val="bg-BG"/>
        </w:rPr>
        <w:t xml:space="preserve"> </w:t>
      </w:r>
      <w:r>
        <w:rPr>
          <w:bCs/>
          <w:lang w:val="bg-BG"/>
        </w:rPr>
        <w:t xml:space="preserve">– попълнено и подписано, в оригинал, </w:t>
      </w:r>
      <w:r w:rsidR="0087077B" w:rsidRPr="00A020FB">
        <w:rPr>
          <w:b/>
          <w:lang w:val="bg-BG"/>
        </w:rPr>
        <w:t>по образец</w:t>
      </w:r>
      <w:r w:rsidR="00B67957">
        <w:rPr>
          <w:b/>
          <w:lang w:val="bg-BG"/>
        </w:rPr>
        <w:t xml:space="preserve">. </w:t>
      </w:r>
    </w:p>
    <w:p w:rsidR="00B67957" w:rsidRPr="00B67957" w:rsidRDefault="00B67957" w:rsidP="00B67957">
      <w:pPr>
        <w:ind w:firstLine="993"/>
        <w:jc w:val="both"/>
        <w:rPr>
          <w:rFonts w:eastAsia="Calibri"/>
        </w:rPr>
      </w:pPr>
      <w:r w:rsidRPr="00B67957">
        <w:rPr>
          <w:rFonts w:eastAsia="Calibri"/>
          <w:lang w:val="bg-BG"/>
        </w:rPr>
        <w:t>Цена без ДДС за М</w:t>
      </w:r>
      <w:proofErr w:type="spellStart"/>
      <w:r w:rsidRPr="00B67957">
        <w:rPr>
          <w:rFonts w:eastAsia="Calibri"/>
        </w:rPr>
        <w:t>Wh</w:t>
      </w:r>
      <w:proofErr w:type="spellEnd"/>
      <w:r w:rsidRPr="00B67957">
        <w:rPr>
          <w:rFonts w:eastAsia="Calibri"/>
        </w:rPr>
        <w:t xml:space="preserve"> </w:t>
      </w:r>
      <w:r w:rsidRPr="00B67957">
        <w:rPr>
          <w:rFonts w:eastAsia="Calibri"/>
          <w:lang w:val="bg-BG"/>
        </w:rPr>
        <w:t xml:space="preserve">нетна </w:t>
      </w:r>
      <w:proofErr w:type="spellStart"/>
      <w:r w:rsidRPr="00B67957">
        <w:rPr>
          <w:rFonts w:eastAsia="Calibri"/>
        </w:rPr>
        <w:t>активна</w:t>
      </w:r>
      <w:proofErr w:type="spellEnd"/>
      <w:r w:rsidRPr="00B67957">
        <w:rPr>
          <w:rFonts w:eastAsia="Calibri"/>
        </w:rPr>
        <w:t xml:space="preserve"> </w:t>
      </w:r>
      <w:proofErr w:type="spellStart"/>
      <w:r w:rsidRPr="00B67957">
        <w:rPr>
          <w:rFonts w:eastAsia="Calibri"/>
        </w:rPr>
        <w:t>електрическа</w:t>
      </w:r>
      <w:proofErr w:type="spellEnd"/>
      <w:r w:rsidRPr="00B67957">
        <w:rPr>
          <w:rFonts w:eastAsia="Calibri"/>
        </w:rPr>
        <w:t xml:space="preserve"> </w:t>
      </w:r>
      <w:proofErr w:type="spellStart"/>
      <w:r w:rsidRPr="00B67957">
        <w:rPr>
          <w:rFonts w:eastAsia="Calibri"/>
        </w:rPr>
        <w:t>енергия</w:t>
      </w:r>
      <w:proofErr w:type="spellEnd"/>
      <w:r w:rsidRPr="00B67957">
        <w:rPr>
          <w:rFonts w:eastAsia="Calibri"/>
        </w:rPr>
        <w:t xml:space="preserve">. </w:t>
      </w:r>
    </w:p>
    <w:p w:rsidR="00B67957" w:rsidRPr="00B67957" w:rsidRDefault="00B67957" w:rsidP="00B67957">
      <w:pPr>
        <w:ind w:firstLine="993"/>
        <w:jc w:val="both"/>
        <w:rPr>
          <w:rFonts w:eastAsia="Calibri"/>
        </w:rPr>
      </w:pPr>
      <w:r w:rsidRPr="00B67957">
        <w:rPr>
          <w:rFonts w:eastAsia="Calibri"/>
          <w:lang w:val="bg-BG"/>
        </w:rPr>
        <w:t xml:space="preserve">В предложената цена е включена цената на нетна активна електрическа енергия, цената на доставката на електрическата енергия и други разходи, свързани с доставката на електрическата енергия, разходите за балансиране, разходите за прогнозиране на потреблението, разходи по изготвяне и администриране на прогнозни графици (на дневните почасови </w:t>
      </w:r>
      <w:proofErr w:type="spellStart"/>
      <w:r w:rsidRPr="00B67957">
        <w:rPr>
          <w:rFonts w:eastAsia="Calibri"/>
          <w:lang w:val="bg-BG"/>
        </w:rPr>
        <w:t>товарови</w:t>
      </w:r>
      <w:proofErr w:type="spellEnd"/>
      <w:r w:rsidRPr="00B67957">
        <w:rPr>
          <w:rFonts w:eastAsia="Calibri"/>
          <w:lang w:val="bg-BG"/>
        </w:rPr>
        <w:t xml:space="preserve"> графици) и всички разходи свързани с изпълнението на поръчката, </w:t>
      </w:r>
      <w:proofErr w:type="spellStart"/>
      <w:r w:rsidRPr="00B67957">
        <w:rPr>
          <w:rFonts w:eastAsia="Calibri"/>
        </w:rPr>
        <w:t>прогнозната</w:t>
      </w:r>
      <w:proofErr w:type="spellEnd"/>
      <w:r w:rsidRPr="00B67957">
        <w:rPr>
          <w:rFonts w:eastAsia="Calibri"/>
        </w:rPr>
        <w:t xml:space="preserve"> </w:t>
      </w:r>
      <w:proofErr w:type="spellStart"/>
      <w:r w:rsidRPr="00B67957">
        <w:rPr>
          <w:rFonts w:eastAsia="Calibri"/>
        </w:rPr>
        <w:t>стойност</w:t>
      </w:r>
      <w:proofErr w:type="spellEnd"/>
      <w:r w:rsidRPr="00B67957">
        <w:rPr>
          <w:rFonts w:eastAsia="Calibri"/>
        </w:rPr>
        <w:t xml:space="preserve"> </w:t>
      </w:r>
      <w:proofErr w:type="spellStart"/>
      <w:r w:rsidRPr="00B67957">
        <w:rPr>
          <w:rFonts w:eastAsia="Calibri"/>
        </w:rPr>
        <w:t>за</w:t>
      </w:r>
      <w:proofErr w:type="spellEnd"/>
      <w:r w:rsidRPr="00B67957">
        <w:rPr>
          <w:rFonts w:eastAsia="Calibri"/>
        </w:rPr>
        <w:t xml:space="preserve"> </w:t>
      </w:r>
      <w:proofErr w:type="spellStart"/>
      <w:r w:rsidRPr="00B67957">
        <w:rPr>
          <w:rFonts w:eastAsia="Calibri"/>
        </w:rPr>
        <w:t>упражняване</w:t>
      </w:r>
      <w:proofErr w:type="spellEnd"/>
      <w:r w:rsidRPr="00B67957">
        <w:rPr>
          <w:rFonts w:eastAsia="Calibri"/>
        </w:rPr>
        <w:t xml:space="preserve"> </w:t>
      </w:r>
      <w:proofErr w:type="spellStart"/>
      <w:r w:rsidRPr="00B67957">
        <w:rPr>
          <w:rFonts w:eastAsia="Calibri"/>
        </w:rPr>
        <w:t>на</w:t>
      </w:r>
      <w:proofErr w:type="spellEnd"/>
      <w:r w:rsidRPr="00B67957">
        <w:rPr>
          <w:rFonts w:eastAsia="Calibri"/>
        </w:rPr>
        <w:t xml:space="preserve"> „</w:t>
      </w:r>
      <w:proofErr w:type="spellStart"/>
      <w:r w:rsidRPr="00B67957">
        <w:rPr>
          <w:rFonts w:eastAsia="Calibri"/>
        </w:rPr>
        <w:t>опция</w:t>
      </w:r>
      <w:proofErr w:type="spellEnd"/>
      <w:r w:rsidRPr="00B67957">
        <w:rPr>
          <w:rFonts w:eastAsia="Calibri"/>
        </w:rPr>
        <w:t xml:space="preserve"> </w:t>
      </w:r>
      <w:proofErr w:type="spellStart"/>
      <w:r w:rsidRPr="00B67957">
        <w:rPr>
          <w:rFonts w:eastAsia="Calibri"/>
        </w:rPr>
        <w:t>за</w:t>
      </w:r>
      <w:proofErr w:type="spellEnd"/>
      <w:r w:rsidRPr="00B67957">
        <w:rPr>
          <w:rFonts w:eastAsia="Calibri"/>
        </w:rPr>
        <w:t xml:space="preserve"> </w:t>
      </w:r>
      <w:proofErr w:type="spellStart"/>
      <w:r w:rsidRPr="00B67957">
        <w:rPr>
          <w:rFonts w:eastAsia="Calibri"/>
        </w:rPr>
        <w:t>допълнителни</w:t>
      </w:r>
      <w:proofErr w:type="spellEnd"/>
      <w:r w:rsidRPr="00B67957">
        <w:rPr>
          <w:rFonts w:eastAsia="Calibri"/>
        </w:rPr>
        <w:t xml:space="preserve"> </w:t>
      </w:r>
      <w:proofErr w:type="spellStart"/>
      <w:r w:rsidRPr="00B67957">
        <w:rPr>
          <w:rFonts w:eastAsia="Calibri"/>
        </w:rPr>
        <w:t>доставки</w:t>
      </w:r>
      <w:proofErr w:type="spellEnd"/>
      <w:r w:rsidRPr="00B67957">
        <w:rPr>
          <w:rFonts w:eastAsia="Calibri"/>
        </w:rPr>
        <w:t xml:space="preserve">” </w:t>
      </w:r>
      <w:r w:rsidRPr="00B67957">
        <w:rPr>
          <w:rFonts w:eastAsia="Calibri"/>
          <w:lang w:val="bg-BG"/>
        </w:rPr>
        <w:t xml:space="preserve">без в балансиращата група допълнително да се начисляват суми за излишък и недостиг на </w:t>
      </w:r>
      <w:proofErr w:type="spellStart"/>
      <w:r w:rsidRPr="00B67957">
        <w:rPr>
          <w:rFonts w:eastAsia="Calibri"/>
          <w:lang w:val="bg-BG"/>
        </w:rPr>
        <w:t>небалансите</w:t>
      </w:r>
      <w:proofErr w:type="spellEnd"/>
      <w:r w:rsidRPr="00B67957">
        <w:rPr>
          <w:rFonts w:eastAsia="Calibri"/>
          <w:lang w:val="bg-BG"/>
        </w:rPr>
        <w:t>.</w:t>
      </w:r>
      <w:r w:rsidRPr="00B67957">
        <w:rPr>
          <w:rFonts w:eastAsia="Calibri"/>
          <w:lang w:val="bg-BG"/>
        </w:rPr>
        <w:tab/>
      </w:r>
      <w:r w:rsidRPr="00B67957">
        <w:rPr>
          <w:rFonts w:eastAsia="Calibri"/>
          <w:lang w:val="bg-BG"/>
        </w:rPr>
        <w:tab/>
      </w:r>
      <w:r w:rsidRPr="00B67957">
        <w:rPr>
          <w:rFonts w:eastAsia="Calibri"/>
          <w:lang w:val="bg-BG"/>
        </w:rPr>
        <w:tab/>
      </w:r>
      <w:r w:rsidRPr="00B67957">
        <w:rPr>
          <w:rFonts w:eastAsia="Calibri"/>
          <w:lang w:val="bg-BG"/>
        </w:rPr>
        <w:tab/>
      </w:r>
      <w:r w:rsidRPr="00B67957">
        <w:rPr>
          <w:rFonts w:eastAsia="Calibri"/>
          <w:lang w:val="bg-BG"/>
        </w:rPr>
        <w:tab/>
      </w:r>
    </w:p>
    <w:p w:rsidR="00B67957" w:rsidRPr="00A020FB" w:rsidRDefault="00B67957" w:rsidP="00B67957">
      <w:pPr>
        <w:ind w:firstLine="426"/>
        <w:jc w:val="both"/>
        <w:rPr>
          <w:lang w:val="bg-BG"/>
        </w:rPr>
      </w:pPr>
      <w:r w:rsidRPr="00B67957">
        <w:rPr>
          <w:rFonts w:eastAsia="Calibri"/>
        </w:rPr>
        <w:t xml:space="preserve">В </w:t>
      </w:r>
      <w:proofErr w:type="spellStart"/>
      <w:r w:rsidRPr="00B67957">
        <w:rPr>
          <w:rFonts w:eastAsia="Calibri"/>
        </w:rPr>
        <w:t>цената</w:t>
      </w:r>
      <w:proofErr w:type="spellEnd"/>
      <w:r w:rsidRPr="00B67957">
        <w:rPr>
          <w:rFonts w:eastAsia="Calibri"/>
        </w:rPr>
        <w:t xml:space="preserve"> </w:t>
      </w:r>
      <w:proofErr w:type="spellStart"/>
      <w:r w:rsidRPr="00B67957">
        <w:rPr>
          <w:rFonts w:eastAsia="Calibri"/>
        </w:rPr>
        <w:t>не</w:t>
      </w:r>
      <w:proofErr w:type="spellEnd"/>
      <w:r w:rsidRPr="00B67957">
        <w:rPr>
          <w:rFonts w:eastAsia="Calibri"/>
        </w:rPr>
        <w:t xml:space="preserve"> </w:t>
      </w:r>
      <w:proofErr w:type="spellStart"/>
      <w:r w:rsidRPr="00B67957">
        <w:rPr>
          <w:rFonts w:eastAsia="Calibri"/>
        </w:rPr>
        <w:t>се</w:t>
      </w:r>
      <w:proofErr w:type="spellEnd"/>
      <w:r w:rsidRPr="00B67957">
        <w:rPr>
          <w:rFonts w:eastAsia="Calibri"/>
        </w:rPr>
        <w:t xml:space="preserve"> </w:t>
      </w:r>
      <w:proofErr w:type="spellStart"/>
      <w:r w:rsidRPr="00B67957">
        <w:rPr>
          <w:rFonts w:eastAsia="Calibri"/>
        </w:rPr>
        <w:t>включват</w:t>
      </w:r>
      <w:proofErr w:type="spellEnd"/>
      <w:r w:rsidRPr="00B67957">
        <w:rPr>
          <w:rFonts w:eastAsia="Calibri"/>
        </w:rPr>
        <w:t xml:space="preserve"> </w:t>
      </w:r>
      <w:proofErr w:type="spellStart"/>
      <w:r w:rsidRPr="00B67957">
        <w:rPr>
          <w:rFonts w:eastAsia="Calibri"/>
        </w:rPr>
        <w:t>нормативно</w:t>
      </w:r>
      <w:proofErr w:type="spellEnd"/>
      <w:r w:rsidRPr="00B67957">
        <w:rPr>
          <w:rFonts w:eastAsia="Calibri"/>
        </w:rPr>
        <w:t xml:space="preserve"> </w:t>
      </w:r>
      <w:proofErr w:type="spellStart"/>
      <w:r w:rsidRPr="00B67957">
        <w:rPr>
          <w:rFonts w:eastAsia="Calibri"/>
        </w:rPr>
        <w:t>определените</w:t>
      </w:r>
      <w:proofErr w:type="spellEnd"/>
      <w:r w:rsidRPr="00B67957">
        <w:rPr>
          <w:rFonts w:eastAsia="Calibri"/>
        </w:rPr>
        <w:t xml:space="preserve"> </w:t>
      </w:r>
      <w:proofErr w:type="spellStart"/>
      <w:r w:rsidRPr="00B67957">
        <w:rPr>
          <w:rFonts w:eastAsia="Calibri"/>
        </w:rPr>
        <w:t>такси</w:t>
      </w:r>
      <w:proofErr w:type="spellEnd"/>
      <w:r w:rsidRPr="00B67957">
        <w:rPr>
          <w:rFonts w:eastAsia="Calibri"/>
          <w:lang w:val="bg-BG"/>
        </w:rPr>
        <w:t xml:space="preserve"> от Комисията за енергийно и водно регулиране цена за пренос и достъп през/до електроразпределителните мрежи, цена за пренос и достъп през/до електропреносната мрежа, цена „задължение към обществото“, акциз и ДДС.</w:t>
      </w:r>
    </w:p>
    <w:p w:rsidR="0032662E" w:rsidRDefault="0032662E" w:rsidP="00A127A9">
      <w:pPr>
        <w:tabs>
          <w:tab w:val="left" w:pos="709"/>
        </w:tabs>
        <w:ind w:firstLine="426"/>
        <w:jc w:val="both"/>
        <w:rPr>
          <w:lang w:val="bg-BG"/>
        </w:rPr>
      </w:pPr>
      <w:r>
        <w:rPr>
          <w:lang w:val="bg-BG"/>
        </w:rPr>
        <w:t>Участникът е единствено отговорен за евентуално допуснати грешки и пропуски в изчисленията на предложените от него цени, което удостоверява с</w:t>
      </w:r>
      <w:r w:rsidR="005E1511">
        <w:rPr>
          <w:lang w:val="bg-BG"/>
        </w:rPr>
        <w:t xml:space="preserve"> </w:t>
      </w:r>
      <w:r>
        <w:rPr>
          <w:lang w:val="bg-BG"/>
        </w:rPr>
        <w:t xml:space="preserve">подпис и печат на всеки един </w:t>
      </w:r>
      <w:proofErr w:type="spellStart"/>
      <w:r>
        <w:rPr>
          <w:lang w:val="bg-BG"/>
        </w:rPr>
        <w:t>докумети</w:t>
      </w:r>
      <w:proofErr w:type="spellEnd"/>
      <w:r>
        <w:rPr>
          <w:lang w:val="bg-BG"/>
        </w:rPr>
        <w:t>, включен в ценовото предложение.</w:t>
      </w:r>
    </w:p>
    <w:p w:rsidR="00B14AD6" w:rsidRPr="009B5827" w:rsidRDefault="00B14AD6" w:rsidP="00A127A9">
      <w:pPr>
        <w:tabs>
          <w:tab w:val="left" w:pos="709"/>
        </w:tabs>
        <w:ind w:firstLine="426"/>
        <w:jc w:val="both"/>
        <w:rPr>
          <w:lang w:val="bg-BG" w:eastAsia="zh-CN"/>
        </w:rPr>
      </w:pPr>
      <w:r w:rsidRPr="009B5827">
        <w:rPr>
          <w:lang w:val="bg-BG" w:eastAsia="zh-CN"/>
        </w:rPr>
        <w:t>При несъответствие между цифрова и изписана с думи цена ще се взема предвид изписаната с думи.</w:t>
      </w:r>
    </w:p>
    <w:p w:rsidR="00B14AD6" w:rsidRPr="009B5827" w:rsidRDefault="00B14AD6" w:rsidP="0032662E">
      <w:pPr>
        <w:ind w:firstLine="426"/>
        <w:jc w:val="both"/>
        <w:rPr>
          <w:lang w:val="bg-BG"/>
        </w:rPr>
      </w:pPr>
      <w:r w:rsidRPr="009B5827">
        <w:rPr>
          <w:lang w:val="bg-BG"/>
        </w:rPr>
        <w:lastRenderedPageBreak/>
        <w:t xml:space="preserve">В цената на договора се включват всички разходи, свързани с качественото изпълнение на поръчката в описания вид и обхват. </w:t>
      </w:r>
    </w:p>
    <w:p w:rsidR="005E1511" w:rsidRDefault="005E1511" w:rsidP="00A127A9">
      <w:pPr>
        <w:tabs>
          <w:tab w:val="left" w:pos="0"/>
          <w:tab w:val="left" w:pos="567"/>
          <w:tab w:val="left" w:pos="709"/>
        </w:tabs>
        <w:ind w:firstLine="426"/>
        <w:jc w:val="both"/>
        <w:rPr>
          <w:b/>
          <w:lang w:val="bg-BG"/>
        </w:rPr>
      </w:pPr>
    </w:p>
    <w:p w:rsidR="00270F7C" w:rsidRDefault="00270F7C" w:rsidP="00A127A9">
      <w:pPr>
        <w:tabs>
          <w:tab w:val="left" w:pos="0"/>
          <w:tab w:val="left" w:pos="567"/>
          <w:tab w:val="left" w:pos="709"/>
        </w:tabs>
        <w:ind w:firstLine="426"/>
        <w:jc w:val="both"/>
        <w:rPr>
          <w:b/>
          <w:lang w:val="bg-BG"/>
        </w:rPr>
      </w:pPr>
      <w:r>
        <w:rPr>
          <w:b/>
          <w:lang w:val="bg-BG"/>
        </w:rPr>
        <w:t>Извън отделния непрозрачен запечатан плик с надпис „Предлагани ценови параметри“</w:t>
      </w:r>
      <w:r w:rsidR="005D0E3F">
        <w:rPr>
          <w:b/>
          <w:lang w:val="bg-BG"/>
        </w:rPr>
        <w:t xml:space="preserve"> не трябва да е посочена никаква информация за цената. Участници, които по какъвто и да е начин са включили някъде в офертата си, извън плика „Предлагани ценови параметри“, елементи, свързани с предлаганата цена (или части от нея), ще бъдат отстранени от </w:t>
      </w:r>
      <w:proofErr w:type="spellStart"/>
      <w:r w:rsidR="005D0E3F">
        <w:rPr>
          <w:b/>
          <w:lang w:val="bg-BG"/>
        </w:rPr>
        <w:t>участние</w:t>
      </w:r>
      <w:proofErr w:type="spellEnd"/>
      <w:r w:rsidR="005D0E3F">
        <w:rPr>
          <w:b/>
          <w:lang w:val="bg-BG"/>
        </w:rPr>
        <w:t xml:space="preserve"> в процедурата.</w:t>
      </w:r>
    </w:p>
    <w:p w:rsidR="005D0E3F" w:rsidRDefault="005D0E3F" w:rsidP="00A127A9">
      <w:pPr>
        <w:tabs>
          <w:tab w:val="left" w:pos="0"/>
          <w:tab w:val="left" w:pos="567"/>
          <w:tab w:val="left" w:pos="709"/>
        </w:tabs>
        <w:ind w:firstLine="426"/>
        <w:jc w:val="both"/>
        <w:rPr>
          <w:b/>
          <w:lang w:val="bg-BG"/>
        </w:rPr>
      </w:pPr>
    </w:p>
    <w:p w:rsidR="005D0E3F" w:rsidRDefault="005D0E3F" w:rsidP="00A127A9">
      <w:pPr>
        <w:tabs>
          <w:tab w:val="left" w:pos="0"/>
          <w:tab w:val="left" w:pos="567"/>
          <w:tab w:val="left" w:pos="709"/>
        </w:tabs>
        <w:ind w:firstLine="426"/>
        <w:jc w:val="both"/>
        <w:rPr>
          <w:lang w:val="bg-BG"/>
        </w:rPr>
      </w:pPr>
      <w:r>
        <w:rPr>
          <w:lang w:val="bg-BG"/>
        </w:rPr>
        <w:t>Всички документи, които не са представени в оригинал и за които не се изисква нотариална заверка, трябва да са: заверени (когато са копия) с гриф „Вярно с оригинала“, подпис и мокър печат /ако има такъв/, всички документи, свързани с предложението, трябва да бъдат на български език или в превод на български език, ако в предложението са включени документи, референции или сертификати на чужд език, същите трябва да са придружени от официален превод на български език.</w:t>
      </w:r>
    </w:p>
    <w:p w:rsidR="005D0E3F" w:rsidRDefault="005D0E3F" w:rsidP="005D36CB">
      <w:pPr>
        <w:tabs>
          <w:tab w:val="left" w:pos="0"/>
          <w:tab w:val="left" w:pos="567"/>
          <w:tab w:val="left" w:pos="709"/>
        </w:tabs>
        <w:jc w:val="both"/>
        <w:rPr>
          <w:lang w:val="bg-BG"/>
        </w:rPr>
      </w:pPr>
    </w:p>
    <w:p w:rsidR="005D0E3F" w:rsidRPr="00703348" w:rsidRDefault="005D0E3F" w:rsidP="00A127A9">
      <w:pPr>
        <w:tabs>
          <w:tab w:val="left" w:pos="0"/>
          <w:tab w:val="left" w:pos="567"/>
          <w:tab w:val="left" w:pos="709"/>
        </w:tabs>
        <w:ind w:firstLine="426"/>
        <w:jc w:val="both"/>
        <w:rPr>
          <w:i/>
          <w:lang w:val="bg-BG"/>
        </w:rPr>
      </w:pPr>
      <w:r w:rsidRPr="00703348">
        <w:rPr>
          <w:i/>
          <w:lang w:val="bg-BG"/>
        </w:rPr>
        <w:t>Забележка: Представянето на оферта за участие в настоящата процедура, задължава участника да приеме напълно всички изисквания и условия, посочени в тази документация, при спазване на ЗОП. Поставянето на различни от тези условия и изисквания от страна на участник</w:t>
      </w:r>
      <w:r w:rsidR="00703348" w:rsidRPr="00703348">
        <w:rPr>
          <w:i/>
          <w:lang w:val="bg-BG"/>
        </w:rPr>
        <w:t>а не ангажира по никакъв начин В</w:t>
      </w:r>
      <w:r w:rsidRPr="00703348">
        <w:rPr>
          <w:i/>
          <w:lang w:val="bg-BG"/>
        </w:rPr>
        <w:t>ъзложителя.</w:t>
      </w:r>
    </w:p>
    <w:p w:rsidR="005D0E3F" w:rsidRDefault="005D0E3F" w:rsidP="00A127A9">
      <w:pPr>
        <w:tabs>
          <w:tab w:val="left" w:pos="0"/>
          <w:tab w:val="left" w:pos="567"/>
          <w:tab w:val="left" w:pos="709"/>
        </w:tabs>
        <w:ind w:firstLine="426"/>
        <w:jc w:val="both"/>
        <w:rPr>
          <w:lang w:val="bg-BG"/>
        </w:rPr>
      </w:pPr>
    </w:p>
    <w:p w:rsidR="005D0E3F" w:rsidRDefault="00C9541C" w:rsidP="00A127A9">
      <w:pPr>
        <w:tabs>
          <w:tab w:val="left" w:pos="0"/>
          <w:tab w:val="left" w:pos="567"/>
          <w:tab w:val="left" w:pos="709"/>
        </w:tabs>
        <w:ind w:firstLine="426"/>
        <w:jc w:val="both"/>
        <w:rPr>
          <w:b/>
          <w:lang w:val="bg-BG"/>
        </w:rPr>
      </w:pPr>
      <w:r>
        <w:rPr>
          <w:b/>
          <w:lang w:val="bg-BG"/>
        </w:rPr>
        <w:t>7.3. Запечатване</w:t>
      </w:r>
    </w:p>
    <w:p w:rsidR="00C9541C" w:rsidRDefault="00C9541C" w:rsidP="00A127A9">
      <w:pPr>
        <w:tabs>
          <w:tab w:val="left" w:pos="0"/>
          <w:tab w:val="left" w:pos="567"/>
          <w:tab w:val="left" w:pos="709"/>
        </w:tabs>
        <w:ind w:firstLine="426"/>
        <w:jc w:val="both"/>
        <w:rPr>
          <w:lang w:val="bg-BG"/>
        </w:rPr>
      </w:pPr>
      <w:r>
        <w:rPr>
          <w:lang w:val="bg-BG"/>
        </w:rPr>
        <w:t>Запечатаната непрозрачна опаковка с документите, свързани с участието в процедурата следва да съдържа:</w:t>
      </w:r>
    </w:p>
    <w:p w:rsidR="00C9541C" w:rsidRDefault="00C9541C" w:rsidP="00A127A9">
      <w:pPr>
        <w:tabs>
          <w:tab w:val="left" w:pos="0"/>
          <w:tab w:val="left" w:pos="567"/>
          <w:tab w:val="left" w:pos="709"/>
        </w:tabs>
        <w:ind w:firstLine="426"/>
        <w:jc w:val="both"/>
        <w:rPr>
          <w:lang w:val="bg-BG"/>
        </w:rPr>
      </w:pPr>
      <w:r>
        <w:rPr>
          <w:lang w:val="bg-BG"/>
        </w:rPr>
        <w:t>7.3.1. Документите от т. 7.2.1 до т. 7.2.6</w:t>
      </w:r>
      <w:r w:rsidR="00125C9F">
        <w:rPr>
          <w:lang w:val="bg-BG"/>
        </w:rPr>
        <w:t>.</w:t>
      </w:r>
      <w:r>
        <w:rPr>
          <w:lang w:val="bg-BG"/>
        </w:rPr>
        <w:t xml:space="preserve"> от настоящия раздел;</w:t>
      </w:r>
    </w:p>
    <w:p w:rsidR="00C9541C" w:rsidRDefault="00C9541C" w:rsidP="00591A74">
      <w:pPr>
        <w:tabs>
          <w:tab w:val="left" w:pos="0"/>
          <w:tab w:val="left" w:pos="567"/>
          <w:tab w:val="left" w:pos="709"/>
        </w:tabs>
        <w:ind w:firstLine="426"/>
        <w:jc w:val="both"/>
        <w:rPr>
          <w:lang w:val="bg-BG"/>
        </w:rPr>
      </w:pPr>
      <w:r>
        <w:rPr>
          <w:lang w:val="bg-BG"/>
        </w:rPr>
        <w:t>7.3.2. Отделен непрозрачен запечатан плик с надпис „Предлагани ценови параметри“ – т. 7.2.7</w:t>
      </w:r>
      <w:r w:rsidR="00125C9F">
        <w:rPr>
          <w:lang w:val="bg-BG"/>
        </w:rPr>
        <w:t>.</w:t>
      </w:r>
      <w:r w:rsidR="00356280">
        <w:rPr>
          <w:lang w:val="bg-BG"/>
        </w:rPr>
        <w:t xml:space="preserve"> от настоящия раздел, съдържащ Ценовото предложение</w:t>
      </w:r>
      <w:r>
        <w:rPr>
          <w:lang w:val="bg-BG"/>
        </w:rPr>
        <w:t>.</w:t>
      </w:r>
    </w:p>
    <w:p w:rsidR="00C42BB5" w:rsidRDefault="00C42BB5" w:rsidP="00A127A9">
      <w:pPr>
        <w:tabs>
          <w:tab w:val="left" w:pos="0"/>
          <w:tab w:val="left" w:pos="567"/>
          <w:tab w:val="left" w:pos="709"/>
        </w:tabs>
        <w:ind w:firstLine="426"/>
        <w:jc w:val="both"/>
        <w:rPr>
          <w:lang w:val="bg-BG"/>
        </w:rPr>
      </w:pPr>
    </w:p>
    <w:p w:rsidR="00125C9F" w:rsidRDefault="00125C9F" w:rsidP="00A127A9">
      <w:pPr>
        <w:tabs>
          <w:tab w:val="left" w:pos="0"/>
          <w:tab w:val="left" w:pos="567"/>
          <w:tab w:val="left" w:pos="709"/>
        </w:tabs>
        <w:ind w:firstLine="426"/>
        <w:jc w:val="both"/>
        <w:rPr>
          <w:lang w:val="bg-BG"/>
        </w:rPr>
      </w:pPr>
      <w:r>
        <w:rPr>
          <w:lang w:val="bg-BG"/>
        </w:rPr>
        <w:t>Документите по т. 7.2.1. до т. 7.2.6. и отделният непрозрачен запечатан плик с надпис „Предлагани ценови параметри“ – т. 7.2.7., се представят в обща непрозрачна опаковка, върху която се изписва:</w:t>
      </w:r>
    </w:p>
    <w:p w:rsidR="00125C9F" w:rsidRDefault="00125C9F" w:rsidP="00A127A9">
      <w:pPr>
        <w:tabs>
          <w:tab w:val="left" w:pos="0"/>
          <w:tab w:val="left" w:pos="567"/>
          <w:tab w:val="left" w:pos="709"/>
        </w:tabs>
        <w:ind w:firstLine="426"/>
        <w:jc w:val="both"/>
        <w:rPr>
          <w:lang w:val="bg-BG"/>
        </w:rPr>
      </w:pPr>
    </w:p>
    <w:p w:rsidR="00125C9F" w:rsidRDefault="00125C9F" w:rsidP="00125C9F">
      <w:pPr>
        <w:pBdr>
          <w:top w:val="single" w:sz="4" w:space="1" w:color="auto"/>
          <w:left w:val="single" w:sz="4" w:space="4" w:color="auto"/>
          <w:bottom w:val="single" w:sz="4" w:space="1" w:color="auto"/>
          <w:right w:val="single" w:sz="4" w:space="4" w:color="auto"/>
        </w:pBdr>
        <w:tabs>
          <w:tab w:val="left" w:pos="0"/>
          <w:tab w:val="left" w:pos="567"/>
          <w:tab w:val="left" w:pos="709"/>
        </w:tabs>
        <w:ind w:firstLine="426"/>
        <w:jc w:val="both"/>
        <w:rPr>
          <w:lang w:val="bg-BG"/>
        </w:rPr>
      </w:pPr>
    </w:p>
    <w:p w:rsidR="00125C9F" w:rsidRPr="00591A74" w:rsidRDefault="00125C9F" w:rsidP="00591A74">
      <w:pPr>
        <w:pBdr>
          <w:top w:val="single" w:sz="4" w:space="1" w:color="auto"/>
          <w:left w:val="single" w:sz="4" w:space="4" w:color="auto"/>
          <w:bottom w:val="single" w:sz="4" w:space="1" w:color="auto"/>
          <w:right w:val="single" w:sz="4" w:space="4" w:color="auto"/>
        </w:pBdr>
        <w:jc w:val="both"/>
        <w:rPr>
          <w:b/>
          <w:lang w:val="bg-BG"/>
        </w:rPr>
      </w:pPr>
      <w:r w:rsidRPr="00591A74">
        <w:rPr>
          <w:b/>
          <w:lang w:val="bg-BG"/>
        </w:rPr>
        <w:t>Наименование на участника</w:t>
      </w:r>
    </w:p>
    <w:p w:rsidR="00125C9F" w:rsidRPr="00591A74" w:rsidRDefault="00125C9F" w:rsidP="00591A74">
      <w:pPr>
        <w:pBdr>
          <w:top w:val="single" w:sz="4" w:space="1" w:color="auto"/>
          <w:left w:val="single" w:sz="4" w:space="4" w:color="auto"/>
          <w:bottom w:val="single" w:sz="4" w:space="1" w:color="auto"/>
          <w:right w:val="single" w:sz="4" w:space="4" w:color="auto"/>
        </w:pBdr>
        <w:tabs>
          <w:tab w:val="left" w:pos="0"/>
          <w:tab w:val="left" w:pos="567"/>
          <w:tab w:val="left" w:pos="709"/>
        </w:tabs>
        <w:jc w:val="both"/>
        <w:rPr>
          <w:b/>
          <w:lang w:val="bg-BG"/>
        </w:rPr>
      </w:pPr>
      <w:r w:rsidRPr="00591A74">
        <w:rPr>
          <w:b/>
          <w:lang w:val="bg-BG"/>
        </w:rPr>
        <w:t>Участниците в обединението (когато е приложимо)</w:t>
      </w:r>
    </w:p>
    <w:p w:rsidR="00125C9F" w:rsidRPr="00591A74" w:rsidRDefault="00125C9F" w:rsidP="00591A74">
      <w:pPr>
        <w:pBdr>
          <w:top w:val="single" w:sz="4" w:space="1" w:color="auto"/>
          <w:left w:val="single" w:sz="4" w:space="4" w:color="auto"/>
          <w:bottom w:val="single" w:sz="4" w:space="1" w:color="auto"/>
          <w:right w:val="single" w:sz="4" w:space="4" w:color="auto"/>
        </w:pBdr>
        <w:tabs>
          <w:tab w:val="left" w:pos="0"/>
          <w:tab w:val="left" w:pos="567"/>
          <w:tab w:val="left" w:pos="709"/>
        </w:tabs>
        <w:jc w:val="both"/>
        <w:rPr>
          <w:b/>
          <w:lang w:val="bg-BG"/>
        </w:rPr>
      </w:pPr>
      <w:r w:rsidRPr="00591A74">
        <w:rPr>
          <w:b/>
          <w:lang w:val="bg-BG"/>
        </w:rPr>
        <w:t>Адрес за кореспонденция</w:t>
      </w:r>
    </w:p>
    <w:p w:rsidR="00125C9F" w:rsidRPr="00591A74" w:rsidRDefault="00125C9F" w:rsidP="00591A74">
      <w:pPr>
        <w:pBdr>
          <w:top w:val="single" w:sz="4" w:space="1" w:color="auto"/>
          <w:left w:val="single" w:sz="4" w:space="4" w:color="auto"/>
          <w:bottom w:val="single" w:sz="4" w:space="1" w:color="auto"/>
          <w:right w:val="single" w:sz="4" w:space="4" w:color="auto"/>
        </w:pBdr>
        <w:tabs>
          <w:tab w:val="left" w:pos="0"/>
          <w:tab w:val="left" w:pos="567"/>
          <w:tab w:val="left" w:pos="709"/>
        </w:tabs>
        <w:jc w:val="both"/>
        <w:rPr>
          <w:b/>
          <w:lang w:val="bg-BG"/>
        </w:rPr>
      </w:pPr>
      <w:r w:rsidRPr="00591A74">
        <w:rPr>
          <w:b/>
          <w:lang w:val="bg-BG"/>
        </w:rPr>
        <w:t>Телефон</w:t>
      </w:r>
    </w:p>
    <w:p w:rsidR="00125C9F" w:rsidRPr="00591A74" w:rsidRDefault="00125C9F" w:rsidP="00591A74">
      <w:pPr>
        <w:pBdr>
          <w:top w:val="single" w:sz="4" w:space="1" w:color="auto"/>
          <w:left w:val="single" w:sz="4" w:space="4" w:color="auto"/>
          <w:bottom w:val="single" w:sz="4" w:space="1" w:color="auto"/>
          <w:right w:val="single" w:sz="4" w:space="4" w:color="auto"/>
        </w:pBdr>
        <w:tabs>
          <w:tab w:val="left" w:pos="0"/>
          <w:tab w:val="left" w:pos="567"/>
          <w:tab w:val="left" w:pos="709"/>
        </w:tabs>
        <w:jc w:val="both"/>
        <w:rPr>
          <w:b/>
          <w:lang w:val="bg-BG"/>
        </w:rPr>
      </w:pPr>
      <w:r w:rsidRPr="00591A74">
        <w:rPr>
          <w:b/>
          <w:lang w:val="bg-BG"/>
        </w:rPr>
        <w:t>Факс</w:t>
      </w:r>
    </w:p>
    <w:p w:rsidR="00125C9F" w:rsidRPr="00591A74" w:rsidRDefault="00125C9F" w:rsidP="00591A74">
      <w:pPr>
        <w:pBdr>
          <w:top w:val="single" w:sz="4" w:space="1" w:color="auto"/>
          <w:left w:val="single" w:sz="4" w:space="4" w:color="auto"/>
          <w:bottom w:val="single" w:sz="4" w:space="1" w:color="auto"/>
          <w:right w:val="single" w:sz="4" w:space="4" w:color="auto"/>
        </w:pBdr>
        <w:tabs>
          <w:tab w:val="left" w:pos="0"/>
          <w:tab w:val="left" w:pos="567"/>
          <w:tab w:val="left" w:pos="709"/>
        </w:tabs>
        <w:jc w:val="both"/>
        <w:rPr>
          <w:b/>
          <w:lang w:val="bg-BG"/>
        </w:rPr>
      </w:pPr>
      <w:r w:rsidRPr="00591A74">
        <w:rPr>
          <w:b/>
          <w:lang w:val="bg-BG"/>
        </w:rPr>
        <w:t>Електронен адрес</w:t>
      </w:r>
    </w:p>
    <w:p w:rsidR="00125C9F" w:rsidRDefault="00125C9F" w:rsidP="00125C9F">
      <w:pPr>
        <w:pBdr>
          <w:top w:val="single" w:sz="4" w:space="1" w:color="auto"/>
          <w:left w:val="single" w:sz="4" w:space="4" w:color="auto"/>
          <w:bottom w:val="single" w:sz="4" w:space="1" w:color="auto"/>
          <w:right w:val="single" w:sz="4" w:space="4" w:color="auto"/>
        </w:pBdr>
        <w:tabs>
          <w:tab w:val="left" w:pos="0"/>
          <w:tab w:val="left" w:pos="567"/>
          <w:tab w:val="left" w:pos="709"/>
        </w:tabs>
        <w:ind w:firstLine="426"/>
        <w:jc w:val="both"/>
        <w:rPr>
          <w:lang w:val="bg-BG"/>
        </w:rPr>
      </w:pPr>
    </w:p>
    <w:p w:rsidR="00125C9F" w:rsidRPr="00591A74" w:rsidRDefault="00125C9F" w:rsidP="00591A74">
      <w:pPr>
        <w:pBdr>
          <w:top w:val="single" w:sz="4" w:space="1" w:color="auto"/>
          <w:left w:val="single" w:sz="4" w:space="4" w:color="auto"/>
          <w:bottom w:val="single" w:sz="4" w:space="1" w:color="auto"/>
          <w:right w:val="single" w:sz="4" w:space="4" w:color="auto"/>
        </w:pBdr>
        <w:jc w:val="center"/>
        <w:rPr>
          <w:b/>
          <w:lang w:val="bg-BG"/>
        </w:rPr>
      </w:pPr>
      <w:r w:rsidRPr="00591A74">
        <w:rPr>
          <w:b/>
          <w:lang w:val="bg-BG"/>
        </w:rPr>
        <w:t>ОФЕРТА</w:t>
      </w:r>
    </w:p>
    <w:p w:rsidR="00125C9F" w:rsidRDefault="00125C9F" w:rsidP="00125C9F">
      <w:pPr>
        <w:pBdr>
          <w:top w:val="single" w:sz="4" w:space="1" w:color="auto"/>
          <w:left w:val="single" w:sz="4" w:space="4" w:color="auto"/>
          <w:bottom w:val="single" w:sz="4" w:space="1" w:color="auto"/>
          <w:right w:val="single" w:sz="4" w:space="4" w:color="auto"/>
        </w:pBdr>
        <w:tabs>
          <w:tab w:val="left" w:pos="0"/>
          <w:tab w:val="left" w:pos="567"/>
          <w:tab w:val="left" w:pos="709"/>
        </w:tabs>
        <w:ind w:firstLine="426"/>
        <w:jc w:val="center"/>
        <w:rPr>
          <w:lang w:val="bg-BG"/>
        </w:rPr>
      </w:pPr>
    </w:p>
    <w:p w:rsidR="00125C9F" w:rsidRDefault="00125C9F" w:rsidP="00591A74">
      <w:pPr>
        <w:pBdr>
          <w:top w:val="single" w:sz="4" w:space="1" w:color="auto"/>
          <w:left w:val="single" w:sz="4" w:space="4" w:color="auto"/>
          <w:bottom w:val="single" w:sz="4" w:space="1" w:color="auto"/>
          <w:right w:val="single" w:sz="4" w:space="4" w:color="auto"/>
        </w:pBdr>
        <w:jc w:val="center"/>
        <w:rPr>
          <w:lang w:val="bg-BG"/>
        </w:rPr>
      </w:pPr>
      <w:r>
        <w:rPr>
          <w:lang w:val="bg-BG"/>
        </w:rPr>
        <w:t>за участие в открита процедура с предмет:</w:t>
      </w:r>
    </w:p>
    <w:p w:rsidR="00125C9F" w:rsidRDefault="00125C9F" w:rsidP="00591A74">
      <w:pPr>
        <w:pBdr>
          <w:top w:val="single" w:sz="4" w:space="1" w:color="auto"/>
          <w:left w:val="single" w:sz="4" w:space="4" w:color="auto"/>
          <w:bottom w:val="single" w:sz="4" w:space="1" w:color="auto"/>
          <w:right w:val="single" w:sz="4" w:space="4" w:color="auto"/>
        </w:pBdr>
        <w:jc w:val="center"/>
        <w:rPr>
          <w:b/>
          <w:i/>
          <w:lang w:val="bg-BG"/>
        </w:rPr>
      </w:pPr>
    </w:p>
    <w:p w:rsidR="00FE5066" w:rsidRPr="00FE5066" w:rsidRDefault="00FE5066" w:rsidP="00FE5066">
      <w:pPr>
        <w:pBdr>
          <w:top w:val="single" w:sz="4" w:space="1" w:color="auto"/>
          <w:left w:val="single" w:sz="4" w:space="4" w:color="auto"/>
          <w:bottom w:val="single" w:sz="4" w:space="1" w:color="auto"/>
          <w:right w:val="single" w:sz="4" w:space="4" w:color="auto"/>
        </w:pBdr>
        <w:jc w:val="center"/>
        <w:rPr>
          <w:b/>
          <w:lang w:val="bg-BG"/>
        </w:rPr>
      </w:pPr>
      <w:r w:rsidRPr="00FE5066">
        <w:rPr>
          <w:b/>
          <w:lang w:val="bg-BG"/>
        </w:rPr>
        <w:t>Доставка на нетна активна електрическа енергия по свободно договорени цени и избор на координатор на балансираща група за средно и ниско напрежение за обекти, собственост на Община Русе по приложен списък и ползватели.</w:t>
      </w:r>
    </w:p>
    <w:p w:rsidR="00FE5066" w:rsidRPr="00FE5066" w:rsidRDefault="00FE5066" w:rsidP="00FE5066">
      <w:pPr>
        <w:pBdr>
          <w:top w:val="single" w:sz="4" w:space="1" w:color="auto"/>
          <w:left w:val="single" w:sz="4" w:space="4" w:color="auto"/>
          <w:bottom w:val="single" w:sz="4" w:space="1" w:color="auto"/>
          <w:right w:val="single" w:sz="4" w:space="4" w:color="auto"/>
        </w:pBdr>
        <w:jc w:val="center"/>
        <w:rPr>
          <w:b/>
          <w:i/>
          <w:lang w:val="bg-BG"/>
        </w:rPr>
      </w:pPr>
    </w:p>
    <w:p w:rsidR="00B16219" w:rsidRPr="00125C9F" w:rsidRDefault="00B16219" w:rsidP="00591A74">
      <w:pPr>
        <w:pBdr>
          <w:top w:val="single" w:sz="4" w:space="1" w:color="auto"/>
          <w:left w:val="single" w:sz="4" w:space="4" w:color="auto"/>
          <w:bottom w:val="single" w:sz="4" w:space="1" w:color="auto"/>
          <w:right w:val="single" w:sz="4" w:space="4" w:color="auto"/>
        </w:pBdr>
        <w:jc w:val="center"/>
        <w:rPr>
          <w:b/>
          <w:i/>
          <w:lang w:val="bg-BG"/>
        </w:rPr>
      </w:pPr>
    </w:p>
    <w:p w:rsidR="00125C9F" w:rsidRPr="00125C9F" w:rsidRDefault="00125C9F" w:rsidP="00591A74">
      <w:pPr>
        <w:pBdr>
          <w:top w:val="single" w:sz="4" w:space="1" w:color="auto"/>
          <w:left w:val="single" w:sz="4" w:space="4" w:color="auto"/>
          <w:bottom w:val="single" w:sz="4" w:space="1" w:color="auto"/>
          <w:right w:val="single" w:sz="4" w:space="4" w:color="auto"/>
        </w:pBdr>
        <w:tabs>
          <w:tab w:val="left" w:pos="0"/>
        </w:tabs>
        <w:rPr>
          <w:b/>
          <w:lang w:val="bg-BG"/>
        </w:rPr>
      </w:pPr>
      <w:r>
        <w:rPr>
          <w:lang w:val="bg-BG"/>
        </w:rPr>
        <w:tab/>
      </w:r>
      <w:r>
        <w:rPr>
          <w:lang w:val="bg-BG"/>
        </w:rPr>
        <w:tab/>
      </w:r>
      <w:r>
        <w:rPr>
          <w:lang w:val="bg-BG"/>
        </w:rPr>
        <w:tab/>
      </w:r>
      <w:r>
        <w:rPr>
          <w:lang w:val="bg-BG"/>
        </w:rPr>
        <w:tab/>
      </w:r>
      <w:r>
        <w:rPr>
          <w:lang w:val="bg-BG"/>
        </w:rPr>
        <w:tab/>
      </w:r>
      <w:r>
        <w:rPr>
          <w:lang w:val="bg-BG"/>
        </w:rPr>
        <w:tab/>
      </w:r>
      <w:r>
        <w:rPr>
          <w:lang w:val="bg-BG"/>
        </w:rPr>
        <w:tab/>
      </w:r>
      <w:r>
        <w:rPr>
          <w:lang w:val="bg-BG"/>
        </w:rPr>
        <w:tab/>
      </w:r>
      <w:r>
        <w:rPr>
          <w:lang w:val="bg-BG"/>
        </w:rPr>
        <w:tab/>
      </w:r>
      <w:r w:rsidRPr="00125C9F">
        <w:rPr>
          <w:b/>
          <w:lang w:val="bg-BG"/>
        </w:rPr>
        <w:t>Получател:</w:t>
      </w:r>
    </w:p>
    <w:p w:rsidR="00125C9F" w:rsidRDefault="00125C9F" w:rsidP="00591A74">
      <w:pPr>
        <w:pBdr>
          <w:top w:val="single" w:sz="4" w:space="1" w:color="auto"/>
          <w:left w:val="single" w:sz="4" w:space="4" w:color="auto"/>
          <w:bottom w:val="single" w:sz="4" w:space="1" w:color="auto"/>
          <w:right w:val="single" w:sz="4" w:space="4" w:color="auto"/>
        </w:pBdr>
        <w:rPr>
          <w:lang w:val="bg-BG"/>
        </w:rPr>
      </w:pPr>
      <w:r>
        <w:rPr>
          <w:lang w:val="bg-BG"/>
        </w:rPr>
        <w:tab/>
      </w:r>
      <w:r>
        <w:rPr>
          <w:lang w:val="bg-BG"/>
        </w:rPr>
        <w:tab/>
      </w:r>
      <w:r>
        <w:rPr>
          <w:lang w:val="bg-BG"/>
        </w:rPr>
        <w:tab/>
      </w:r>
      <w:r>
        <w:rPr>
          <w:lang w:val="bg-BG"/>
        </w:rPr>
        <w:tab/>
      </w:r>
      <w:r>
        <w:rPr>
          <w:lang w:val="bg-BG"/>
        </w:rPr>
        <w:tab/>
      </w:r>
      <w:r>
        <w:rPr>
          <w:lang w:val="bg-BG"/>
        </w:rPr>
        <w:tab/>
      </w:r>
      <w:r>
        <w:rPr>
          <w:lang w:val="bg-BG"/>
        </w:rPr>
        <w:tab/>
      </w:r>
      <w:r>
        <w:rPr>
          <w:lang w:val="bg-BG"/>
        </w:rPr>
        <w:tab/>
      </w:r>
      <w:r>
        <w:rPr>
          <w:lang w:val="bg-BG"/>
        </w:rPr>
        <w:tab/>
        <w:t>Община Русе</w:t>
      </w:r>
    </w:p>
    <w:p w:rsidR="00125C9F" w:rsidRDefault="00125C9F" w:rsidP="00591A74">
      <w:pPr>
        <w:pBdr>
          <w:top w:val="single" w:sz="4" w:space="1" w:color="auto"/>
          <w:left w:val="single" w:sz="4" w:space="4" w:color="auto"/>
          <w:bottom w:val="single" w:sz="4" w:space="1" w:color="auto"/>
          <w:right w:val="single" w:sz="4" w:space="4" w:color="auto"/>
        </w:pBdr>
        <w:rPr>
          <w:lang w:val="bg-BG"/>
        </w:rPr>
      </w:pPr>
      <w:r>
        <w:rPr>
          <w:lang w:val="bg-BG"/>
        </w:rPr>
        <w:tab/>
      </w:r>
      <w:r>
        <w:rPr>
          <w:lang w:val="bg-BG"/>
        </w:rPr>
        <w:tab/>
      </w:r>
      <w:r>
        <w:rPr>
          <w:lang w:val="bg-BG"/>
        </w:rPr>
        <w:tab/>
      </w:r>
      <w:r>
        <w:rPr>
          <w:lang w:val="bg-BG"/>
        </w:rPr>
        <w:tab/>
      </w:r>
      <w:r>
        <w:rPr>
          <w:lang w:val="bg-BG"/>
        </w:rPr>
        <w:tab/>
      </w:r>
      <w:r>
        <w:rPr>
          <w:lang w:val="bg-BG"/>
        </w:rPr>
        <w:tab/>
      </w:r>
      <w:r>
        <w:rPr>
          <w:lang w:val="bg-BG"/>
        </w:rPr>
        <w:tab/>
      </w:r>
      <w:r>
        <w:rPr>
          <w:lang w:val="bg-BG"/>
        </w:rPr>
        <w:tab/>
      </w:r>
      <w:r>
        <w:rPr>
          <w:lang w:val="bg-BG"/>
        </w:rPr>
        <w:tab/>
        <w:t>Гр. Русе, пл. Свобода №6</w:t>
      </w:r>
    </w:p>
    <w:p w:rsidR="00125C9F" w:rsidRDefault="00125C9F" w:rsidP="00125C9F">
      <w:pPr>
        <w:pBdr>
          <w:top w:val="single" w:sz="4" w:space="1" w:color="auto"/>
          <w:left w:val="single" w:sz="4" w:space="4" w:color="auto"/>
          <w:bottom w:val="single" w:sz="4" w:space="1" w:color="auto"/>
          <w:right w:val="single" w:sz="4" w:space="4" w:color="auto"/>
        </w:pBdr>
        <w:tabs>
          <w:tab w:val="left" w:pos="0"/>
          <w:tab w:val="left" w:pos="567"/>
          <w:tab w:val="left" w:pos="709"/>
        </w:tabs>
        <w:ind w:firstLine="426"/>
        <w:jc w:val="both"/>
        <w:rPr>
          <w:lang w:val="bg-BG"/>
        </w:rPr>
      </w:pPr>
    </w:p>
    <w:p w:rsidR="00125C9F" w:rsidRPr="00C9541C" w:rsidRDefault="00125C9F" w:rsidP="00A127A9">
      <w:pPr>
        <w:tabs>
          <w:tab w:val="left" w:pos="0"/>
          <w:tab w:val="left" w:pos="567"/>
          <w:tab w:val="left" w:pos="709"/>
        </w:tabs>
        <w:ind w:firstLine="426"/>
        <w:jc w:val="both"/>
        <w:rPr>
          <w:lang w:val="bg-BG"/>
        </w:rPr>
      </w:pPr>
    </w:p>
    <w:p w:rsidR="00DC306B" w:rsidRPr="009B5827" w:rsidRDefault="00F03381" w:rsidP="00BD7D31">
      <w:pPr>
        <w:ind w:firstLine="426"/>
        <w:jc w:val="both"/>
        <w:rPr>
          <w:b/>
          <w:lang w:val="bg-BG"/>
        </w:rPr>
      </w:pPr>
      <w:r>
        <w:rPr>
          <w:b/>
          <w:lang w:val="bg-BG"/>
        </w:rPr>
        <w:t xml:space="preserve">7.4. </w:t>
      </w:r>
      <w:r w:rsidR="00DC306B" w:rsidRPr="009B5827">
        <w:rPr>
          <w:b/>
          <w:lang w:val="bg-BG"/>
        </w:rPr>
        <w:t xml:space="preserve">Подаване на оферта </w:t>
      </w:r>
    </w:p>
    <w:p w:rsidR="00DC306B" w:rsidRPr="009B5827" w:rsidRDefault="00DC306B" w:rsidP="00A127A9">
      <w:pPr>
        <w:tabs>
          <w:tab w:val="left" w:pos="0"/>
          <w:tab w:val="left" w:pos="567"/>
          <w:tab w:val="left" w:pos="709"/>
        </w:tabs>
        <w:ind w:firstLine="426"/>
        <w:jc w:val="both"/>
        <w:rPr>
          <w:lang w:val="bg-BG"/>
        </w:rPr>
      </w:pPr>
      <w:r w:rsidRPr="009B5827">
        <w:rPr>
          <w:lang w:val="bg-BG"/>
        </w:rPr>
        <w:t>Документите, свързани с участието в процедурата се представят от участника или от упълномощен от него представител лично или чрез пощенска или друга куриерска услуга с препоръчана пратка с обратна разписка, на адрес гр. Русе, пл. Свобода 6, Информационен  център, гише „Обществени поръчки“.</w:t>
      </w:r>
    </w:p>
    <w:p w:rsidR="00831A73" w:rsidRPr="00831A73" w:rsidRDefault="00831A73" w:rsidP="00A127A9">
      <w:pPr>
        <w:tabs>
          <w:tab w:val="left" w:pos="0"/>
          <w:tab w:val="left" w:pos="567"/>
          <w:tab w:val="left" w:pos="709"/>
        </w:tabs>
        <w:ind w:firstLine="426"/>
        <w:jc w:val="both"/>
        <w:rPr>
          <w:b/>
          <w:lang w:val="bg-BG"/>
        </w:rPr>
      </w:pPr>
      <w:r w:rsidRPr="00831A73">
        <w:rPr>
          <w:b/>
          <w:lang w:val="bg-BG"/>
        </w:rPr>
        <w:t>Оферт</w:t>
      </w:r>
      <w:r w:rsidR="008B1D09">
        <w:rPr>
          <w:b/>
          <w:lang w:val="bg-BG"/>
        </w:rPr>
        <w:t>и</w:t>
      </w:r>
      <w:r w:rsidRPr="00831A73">
        <w:rPr>
          <w:b/>
          <w:lang w:val="bg-BG"/>
        </w:rPr>
        <w:t xml:space="preserve"> се приемат до датата и часа, посочени в раздел </w:t>
      </w:r>
      <w:r w:rsidRPr="00831A73">
        <w:rPr>
          <w:b/>
        </w:rPr>
        <w:t>IV</w:t>
      </w:r>
      <w:r w:rsidRPr="00831A73">
        <w:rPr>
          <w:b/>
          <w:lang w:val="bg-BG"/>
        </w:rPr>
        <w:t xml:space="preserve">.2.2. на Обявлението за </w:t>
      </w:r>
      <w:proofErr w:type="spellStart"/>
      <w:r w:rsidRPr="00831A73">
        <w:rPr>
          <w:b/>
          <w:lang w:val="bg-BG"/>
        </w:rPr>
        <w:t>общесвена</w:t>
      </w:r>
      <w:proofErr w:type="spellEnd"/>
      <w:r w:rsidRPr="00831A73">
        <w:rPr>
          <w:b/>
          <w:lang w:val="bg-BG"/>
        </w:rPr>
        <w:t xml:space="preserve"> поръчка (местно време).</w:t>
      </w:r>
    </w:p>
    <w:p w:rsidR="00784E45" w:rsidRDefault="00784E45" w:rsidP="00A127A9">
      <w:pPr>
        <w:tabs>
          <w:tab w:val="left" w:pos="0"/>
          <w:tab w:val="left" w:pos="567"/>
          <w:tab w:val="left" w:pos="709"/>
        </w:tabs>
        <w:ind w:firstLine="426"/>
        <w:jc w:val="both"/>
        <w:rPr>
          <w:lang w:val="bg-BG"/>
        </w:rPr>
      </w:pPr>
      <w:r>
        <w:rPr>
          <w:lang w:val="bg-BG"/>
        </w:rPr>
        <w:t>До изтичане на срока за подаване на офертите, всеки участник може да промени, допълни или да оттегли офертата си.</w:t>
      </w:r>
    </w:p>
    <w:p w:rsidR="00784E45" w:rsidRPr="00FE5066" w:rsidRDefault="00784E45" w:rsidP="00FE5066">
      <w:pPr>
        <w:ind w:firstLine="993"/>
        <w:jc w:val="both"/>
        <w:rPr>
          <w:rFonts w:eastAsia="Calibri"/>
          <w:lang w:val="bg-BG"/>
        </w:rPr>
      </w:pPr>
      <w:r>
        <w:rPr>
          <w:lang w:val="bg-BG"/>
        </w:rPr>
        <w:t xml:space="preserve">Оттеглянето на офертата прекратява по-нататъшното участие на участника в </w:t>
      </w:r>
      <w:proofErr w:type="spellStart"/>
      <w:r>
        <w:rPr>
          <w:lang w:val="bg-BG"/>
        </w:rPr>
        <w:t>проедурата</w:t>
      </w:r>
      <w:proofErr w:type="spellEnd"/>
      <w:r>
        <w:rPr>
          <w:lang w:val="bg-BG"/>
        </w:rPr>
        <w:t xml:space="preserve">. Допълнението и промяната на офертата трябва да отговарят на изискванията и условията за </w:t>
      </w:r>
      <w:proofErr w:type="spellStart"/>
      <w:r>
        <w:rPr>
          <w:lang w:val="bg-BG"/>
        </w:rPr>
        <w:t>пресдтавяне</w:t>
      </w:r>
      <w:proofErr w:type="spellEnd"/>
      <w:r>
        <w:rPr>
          <w:lang w:val="bg-BG"/>
        </w:rPr>
        <w:t xml:space="preserve"> на първоначалната оферта, като върху плика бъде отбелязан и текст „Допълнение/Промяна на оферта (с входящ номер)“ – За участие</w:t>
      </w:r>
      <w:r w:rsidR="001A3485">
        <w:rPr>
          <w:lang w:val="bg-BG"/>
        </w:rPr>
        <w:t xml:space="preserve"> в открита процедура с предмет: </w:t>
      </w:r>
      <w:r w:rsidR="00FE5066" w:rsidRPr="00FE5066">
        <w:rPr>
          <w:rFonts w:eastAsia="Calibri"/>
          <w:lang w:val="bg-BG"/>
        </w:rPr>
        <w:t>Доставка на нетна активна електрическа енергия по свободно договорени цени и избор на координатор на балансираща група за средно и ниско напрежение за обекти, собственост на Община Русе по приложен списък и ползватели</w:t>
      </w:r>
      <w:r>
        <w:rPr>
          <w:lang w:val="bg-BG"/>
        </w:rPr>
        <w:t>.</w:t>
      </w:r>
    </w:p>
    <w:p w:rsidR="00DC306B" w:rsidRPr="009B5827" w:rsidRDefault="00DC306B" w:rsidP="00A127A9">
      <w:pPr>
        <w:tabs>
          <w:tab w:val="left" w:pos="0"/>
          <w:tab w:val="left" w:pos="567"/>
          <w:tab w:val="left" w:pos="709"/>
        </w:tabs>
        <w:ind w:firstLine="426"/>
        <w:jc w:val="both"/>
        <w:rPr>
          <w:lang w:val="bg-BG"/>
        </w:rPr>
      </w:pPr>
      <w:r w:rsidRPr="009B5827">
        <w:rPr>
          <w:lang w:val="bg-BG"/>
        </w:rPr>
        <w:t xml:space="preserve">Не се приемат оферти, които са представени след изтичане на крайния срок за получаване или в </w:t>
      </w:r>
      <w:proofErr w:type="spellStart"/>
      <w:r w:rsidRPr="009B5827">
        <w:rPr>
          <w:lang w:val="bg-BG"/>
        </w:rPr>
        <w:t>незапечатана</w:t>
      </w:r>
      <w:proofErr w:type="spellEnd"/>
      <w:r w:rsidRPr="009B5827">
        <w:rPr>
          <w:lang w:val="bg-BG"/>
        </w:rPr>
        <w:t xml:space="preserve"> или скъсана опаковка.</w:t>
      </w:r>
    </w:p>
    <w:p w:rsidR="00DC306B" w:rsidRPr="009B5827" w:rsidRDefault="00DC306B" w:rsidP="00A127A9">
      <w:pPr>
        <w:tabs>
          <w:tab w:val="left" w:pos="0"/>
          <w:tab w:val="left" w:pos="567"/>
          <w:tab w:val="left" w:pos="709"/>
        </w:tabs>
        <w:ind w:firstLine="426"/>
        <w:jc w:val="both"/>
        <w:rPr>
          <w:lang w:val="bg-BG"/>
        </w:rPr>
      </w:pPr>
      <w:r w:rsidRPr="009B5827">
        <w:rPr>
          <w:lang w:val="bg-BG"/>
        </w:rPr>
        <w:t xml:space="preserve">Когато към момента на изтичане на крайния срок за получаване на оферти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Заявленията за участие или офертите на лицата от списъка се завеждат в регистъра, като не се допуска приемане на заявления за участие или оферти от лица, които не са включени в списъка. </w:t>
      </w:r>
    </w:p>
    <w:p w:rsidR="00DC306B" w:rsidRPr="009B5827" w:rsidRDefault="00DC306B" w:rsidP="00A127A9">
      <w:pPr>
        <w:tabs>
          <w:tab w:val="left" w:pos="0"/>
          <w:tab w:val="left" w:pos="709"/>
        </w:tabs>
        <w:suppressAutoHyphens/>
        <w:ind w:firstLine="426"/>
        <w:jc w:val="both"/>
        <w:rPr>
          <w:b/>
          <w:bCs/>
          <w:lang w:val="bg-BG"/>
        </w:rPr>
      </w:pPr>
      <w:r w:rsidRPr="009B5827">
        <w:rPr>
          <w:lang w:val="bg-BG"/>
        </w:rPr>
        <w:t>Получените оферти се предават на председателя на комисията за което се съставя протокол с данните. Протоколът се подписва от предаващото лице и от председателя на комисията.</w:t>
      </w:r>
    </w:p>
    <w:p w:rsidR="00784E45" w:rsidRDefault="00784E45" w:rsidP="00FE5066">
      <w:pPr>
        <w:tabs>
          <w:tab w:val="left" w:pos="709"/>
        </w:tabs>
        <w:jc w:val="both"/>
        <w:rPr>
          <w:b/>
          <w:bCs/>
          <w:kern w:val="32"/>
          <w:lang w:val="bg-BG"/>
        </w:rPr>
      </w:pPr>
      <w:bookmarkStart w:id="11" w:name="_Toc355016365"/>
    </w:p>
    <w:p w:rsidR="0064133A" w:rsidRDefault="00F03381" w:rsidP="0064133A">
      <w:pPr>
        <w:tabs>
          <w:tab w:val="left" w:pos="709"/>
        </w:tabs>
        <w:ind w:firstLine="426"/>
        <w:jc w:val="both"/>
        <w:rPr>
          <w:kern w:val="32"/>
          <w:lang w:val="bg-BG"/>
        </w:rPr>
      </w:pPr>
      <w:r>
        <w:rPr>
          <w:b/>
          <w:bCs/>
          <w:kern w:val="32"/>
          <w:lang w:val="bg-BG"/>
        </w:rPr>
        <w:t>7.5</w:t>
      </w:r>
      <w:r w:rsidR="0064133A" w:rsidRPr="009B5827">
        <w:rPr>
          <w:b/>
          <w:bCs/>
          <w:kern w:val="32"/>
          <w:lang w:val="bg-BG"/>
        </w:rPr>
        <w:t xml:space="preserve">. </w:t>
      </w:r>
      <w:r w:rsidR="0064133A" w:rsidRPr="009B5827">
        <w:rPr>
          <w:kern w:val="32"/>
          <w:lang w:val="bg-BG"/>
        </w:rPr>
        <w:t>Възложителят сключва писмен договор с избрания за изпълнител участник по реда и при условията на чл.</w:t>
      </w:r>
      <w:r w:rsidR="008B1D09">
        <w:rPr>
          <w:kern w:val="32"/>
          <w:lang w:val="bg-BG"/>
        </w:rPr>
        <w:t xml:space="preserve"> </w:t>
      </w:r>
      <w:r w:rsidR="0064133A" w:rsidRPr="009B5827">
        <w:rPr>
          <w:kern w:val="32"/>
          <w:lang w:val="bg-BG"/>
        </w:rPr>
        <w:t>112 от Закона на обществени поръчки. При подписване на договора участникът, избран за изпълнител е длъжен да представи документи в съответствие с чл. 112 ал. 1 от ЗОП.</w:t>
      </w:r>
    </w:p>
    <w:p w:rsidR="0064133A" w:rsidRPr="009B5827" w:rsidRDefault="0064133A" w:rsidP="0064133A">
      <w:pPr>
        <w:tabs>
          <w:tab w:val="left" w:pos="709"/>
        </w:tabs>
        <w:ind w:firstLine="426"/>
        <w:jc w:val="both"/>
        <w:rPr>
          <w:kern w:val="32"/>
          <w:lang w:val="bg-BG"/>
        </w:rPr>
      </w:pPr>
    </w:p>
    <w:p w:rsidR="001823DE" w:rsidRDefault="001823DE" w:rsidP="001823DE">
      <w:pPr>
        <w:ind w:firstLine="426"/>
        <w:jc w:val="both"/>
        <w:rPr>
          <w:b/>
          <w:bCs/>
          <w:lang w:val="bg-BG"/>
        </w:rPr>
      </w:pPr>
      <w:r>
        <w:rPr>
          <w:b/>
          <w:bCs/>
          <w:lang w:val="bg-BG"/>
        </w:rPr>
        <w:t>8. ОЦЕНКА НА ОФЕРТИТЕ И ИЗБОР НА ИЗПЪЛНИТЕЛ</w:t>
      </w:r>
    </w:p>
    <w:p w:rsidR="001823DE" w:rsidRPr="001823DE" w:rsidRDefault="001823DE" w:rsidP="001823DE">
      <w:pPr>
        <w:tabs>
          <w:tab w:val="left" w:pos="709"/>
        </w:tabs>
        <w:ind w:firstLine="426"/>
        <w:jc w:val="both"/>
        <w:rPr>
          <w:b/>
          <w:color w:val="000000"/>
          <w:lang w:val="bg-BG"/>
        </w:rPr>
      </w:pPr>
      <w:r w:rsidRPr="001823DE">
        <w:rPr>
          <w:b/>
          <w:color w:val="000000"/>
          <w:lang w:val="bg-BG"/>
        </w:rPr>
        <w:t>8.1. Публични заседания на комисията</w:t>
      </w:r>
    </w:p>
    <w:p w:rsidR="001823DE" w:rsidRDefault="001823DE" w:rsidP="001823DE">
      <w:pPr>
        <w:tabs>
          <w:tab w:val="left" w:pos="709"/>
        </w:tabs>
        <w:ind w:firstLine="426"/>
        <w:jc w:val="both"/>
        <w:rPr>
          <w:color w:val="000000"/>
          <w:lang w:val="bg-BG"/>
        </w:rPr>
      </w:pPr>
      <w:r w:rsidRPr="005169A9">
        <w:rPr>
          <w:color w:val="000000"/>
          <w:u w:val="single"/>
          <w:lang w:val="bg-BG"/>
        </w:rPr>
        <w:t>Първо публично заседание</w:t>
      </w:r>
      <w:r>
        <w:rPr>
          <w:color w:val="000000"/>
          <w:lang w:val="bg-BG"/>
        </w:rPr>
        <w:t xml:space="preserve"> – мястото и датата на отварянето на офертите са съгласно посочените в раздел </w:t>
      </w:r>
      <w:r>
        <w:rPr>
          <w:color w:val="000000"/>
        </w:rPr>
        <w:t>IV</w:t>
      </w:r>
      <w:r>
        <w:rPr>
          <w:color w:val="000000"/>
          <w:lang w:val="bg-BG"/>
        </w:rPr>
        <w:t>.2.7. Условия за отваряне на офертите от Обявлението за обществената поръчка. Заседанието по отваряне на офертите е публично и на него могат да присъстват участниците в процедурата или те</w:t>
      </w:r>
      <w:r w:rsidR="00FE5066">
        <w:rPr>
          <w:color w:val="000000"/>
          <w:lang w:val="bg-BG"/>
        </w:rPr>
        <w:t>х</w:t>
      </w:r>
      <w:r>
        <w:rPr>
          <w:color w:val="000000"/>
          <w:lang w:val="bg-BG"/>
        </w:rPr>
        <w:t>ни представители, както и представители на средствата за масово осведомяване.</w:t>
      </w:r>
    </w:p>
    <w:p w:rsidR="001823DE" w:rsidRPr="001823DE" w:rsidRDefault="001823DE" w:rsidP="001823DE">
      <w:pPr>
        <w:tabs>
          <w:tab w:val="left" w:pos="709"/>
        </w:tabs>
        <w:ind w:firstLine="426"/>
        <w:jc w:val="both"/>
        <w:rPr>
          <w:color w:val="000000"/>
          <w:lang w:val="bg-BG"/>
        </w:rPr>
      </w:pPr>
      <w:r w:rsidRPr="005169A9">
        <w:rPr>
          <w:color w:val="000000"/>
          <w:u w:val="single"/>
          <w:lang w:val="bg-BG"/>
        </w:rPr>
        <w:t>Второ публично заседание</w:t>
      </w:r>
      <w:r>
        <w:rPr>
          <w:color w:val="000000"/>
          <w:lang w:val="bg-BG"/>
        </w:rPr>
        <w:t xml:space="preserve"> – не по-късно от два работни дни преди датата на отваряне на ценовите предложения комисията обявява най-малко чрез съобщение в профила на купувача датата, часа и мястото на отварянето. На отварянето могат да присъстват участниците в процедурата или техни представители, както и представители на средствата за масово осведомяване. Комисията обявява резултатите от оценяването на офертите по другите показатели, отваря ценовите предложения и ги оповестява.</w:t>
      </w:r>
    </w:p>
    <w:p w:rsidR="005169A9" w:rsidRDefault="005169A9" w:rsidP="001823DE">
      <w:pPr>
        <w:ind w:firstLine="426"/>
        <w:jc w:val="both"/>
        <w:rPr>
          <w:color w:val="000000"/>
          <w:lang w:val="bg-BG"/>
        </w:rPr>
      </w:pPr>
    </w:p>
    <w:p w:rsidR="005169A9" w:rsidRPr="005169A9" w:rsidRDefault="005169A9" w:rsidP="001823DE">
      <w:pPr>
        <w:ind w:firstLine="426"/>
        <w:jc w:val="both"/>
        <w:rPr>
          <w:b/>
          <w:color w:val="000000"/>
          <w:lang w:val="bg-BG"/>
        </w:rPr>
      </w:pPr>
      <w:r w:rsidRPr="005169A9">
        <w:rPr>
          <w:b/>
          <w:color w:val="000000"/>
          <w:lang w:val="bg-BG"/>
        </w:rPr>
        <w:t>8.2. Разглеждане на офертите за участие</w:t>
      </w:r>
    </w:p>
    <w:p w:rsidR="005169A9" w:rsidRDefault="005169A9" w:rsidP="001823DE">
      <w:pPr>
        <w:ind w:firstLine="426"/>
        <w:jc w:val="both"/>
        <w:rPr>
          <w:bCs/>
          <w:lang w:val="bg-BG"/>
        </w:rPr>
      </w:pPr>
      <w:r>
        <w:rPr>
          <w:bCs/>
          <w:lang w:val="bg-BG"/>
        </w:rPr>
        <w:t>Извършването на подбор на участниците, разглеждането и оценката на офертите се осъществява от назначена от Възложителя комисия.</w:t>
      </w:r>
    </w:p>
    <w:p w:rsidR="005169A9" w:rsidRDefault="005169A9" w:rsidP="001823DE">
      <w:pPr>
        <w:ind w:firstLine="426"/>
        <w:jc w:val="both"/>
        <w:rPr>
          <w:bCs/>
          <w:lang w:val="bg-BG"/>
        </w:rPr>
      </w:pPr>
      <w:r>
        <w:rPr>
          <w:bCs/>
          <w:lang w:val="bg-BG"/>
        </w:rPr>
        <w:t>При провеждане на процедурата първо се провежда предварителен подбор, след което се разглеждат офертите на участниците.</w:t>
      </w:r>
    </w:p>
    <w:p w:rsidR="005169A9" w:rsidRDefault="005169A9" w:rsidP="001823DE">
      <w:pPr>
        <w:ind w:firstLine="426"/>
        <w:jc w:val="both"/>
        <w:rPr>
          <w:bCs/>
          <w:lang w:val="bg-BG"/>
        </w:rPr>
      </w:pPr>
      <w:r>
        <w:rPr>
          <w:bCs/>
          <w:lang w:val="bg-BG"/>
        </w:rPr>
        <w:lastRenderedPageBreak/>
        <w:t>Комисията спазва регламентирания ред за работа в чл. 104, ал. 1, ал. 4-6 от ЗОП, чл. 53 – чл. 60 от ППЗОП и другите разпоредби на ЗОП и ППЗОП.</w:t>
      </w:r>
    </w:p>
    <w:p w:rsidR="00783F2F" w:rsidRDefault="00783F2F" w:rsidP="005D36CB">
      <w:pPr>
        <w:autoSpaceDE w:val="0"/>
        <w:autoSpaceDN w:val="0"/>
        <w:adjustRightInd w:val="0"/>
        <w:rPr>
          <w:b/>
          <w:bCs/>
          <w:lang w:val="bg-BG"/>
        </w:rPr>
      </w:pPr>
    </w:p>
    <w:p w:rsidR="00284AC6" w:rsidRPr="002F1594" w:rsidRDefault="00440B4F" w:rsidP="00284AC6">
      <w:pPr>
        <w:autoSpaceDE w:val="0"/>
        <w:autoSpaceDN w:val="0"/>
        <w:adjustRightInd w:val="0"/>
        <w:jc w:val="center"/>
        <w:rPr>
          <w:b/>
          <w:bCs/>
        </w:rPr>
      </w:pPr>
      <w:r>
        <w:rPr>
          <w:b/>
          <w:bCs/>
          <w:lang w:val="bg-BG"/>
        </w:rPr>
        <w:br w:type="column"/>
      </w:r>
      <w:r w:rsidR="00284AC6" w:rsidRPr="002F1594">
        <w:rPr>
          <w:b/>
          <w:bCs/>
          <w:lang w:val="bg-BG"/>
        </w:rPr>
        <w:lastRenderedPageBreak/>
        <w:t xml:space="preserve">РАЗДЕЛ </w:t>
      </w:r>
      <w:r w:rsidR="002C7BF3">
        <w:rPr>
          <w:b/>
          <w:bCs/>
        </w:rPr>
        <w:t>II</w:t>
      </w:r>
      <w:r w:rsidR="00B1602B">
        <w:rPr>
          <w:b/>
          <w:bCs/>
        </w:rPr>
        <w:t>I</w:t>
      </w:r>
    </w:p>
    <w:p w:rsidR="00284AC6" w:rsidRPr="002F1594" w:rsidRDefault="00FE5066" w:rsidP="00284AC6">
      <w:pPr>
        <w:autoSpaceDE w:val="0"/>
        <w:autoSpaceDN w:val="0"/>
        <w:adjustRightInd w:val="0"/>
        <w:jc w:val="center"/>
        <w:rPr>
          <w:b/>
          <w:bCs/>
          <w:lang w:val="bg-BG" w:eastAsia="bg-BG"/>
        </w:rPr>
      </w:pPr>
      <w:r>
        <w:rPr>
          <w:b/>
          <w:bCs/>
          <w:lang w:val="bg-BG" w:eastAsia="bg-BG"/>
        </w:rPr>
        <w:t>КРИТЕРИЙ ЗА ВЪЗЛАГАНЕ НА ОБЩЕСТВЕНАТА ПОРЪЧКА</w:t>
      </w:r>
    </w:p>
    <w:p w:rsidR="000F1438" w:rsidRPr="000F1438" w:rsidRDefault="000F1438" w:rsidP="000F1438">
      <w:pPr>
        <w:tabs>
          <w:tab w:val="left" w:pos="1134"/>
        </w:tabs>
        <w:ind w:firstLine="426"/>
        <w:jc w:val="both"/>
        <w:rPr>
          <w:rFonts w:eastAsia="Calibri"/>
          <w:lang w:val="bg-BG"/>
        </w:rPr>
      </w:pPr>
      <w:bookmarkStart w:id="12" w:name="_Toc355016368"/>
      <w:bookmarkEnd w:id="11"/>
      <w:r w:rsidRPr="000F1438">
        <w:rPr>
          <w:rFonts w:eastAsia="Calibri"/>
          <w:lang w:val="bg-BG"/>
        </w:rPr>
        <w:tab/>
      </w:r>
      <w:r w:rsidRPr="000F1438">
        <w:rPr>
          <w:rFonts w:eastAsia="Calibri"/>
          <w:lang w:val="bg-BG"/>
        </w:rPr>
        <w:tab/>
      </w:r>
      <w:r w:rsidRPr="000F1438">
        <w:rPr>
          <w:rFonts w:eastAsia="Calibri"/>
          <w:lang w:val="bg-BG"/>
        </w:rPr>
        <w:tab/>
      </w:r>
      <w:r w:rsidRPr="000F1438">
        <w:rPr>
          <w:rFonts w:eastAsia="Calibri"/>
          <w:lang w:val="bg-BG"/>
        </w:rPr>
        <w:tab/>
      </w:r>
    </w:p>
    <w:p w:rsidR="00CE4FF2" w:rsidRPr="00CE4FF2" w:rsidRDefault="00FE5066" w:rsidP="005D36CB">
      <w:pPr>
        <w:ind w:left="426" w:right="23"/>
        <w:jc w:val="both"/>
        <w:rPr>
          <w:b/>
        </w:rPr>
      </w:pPr>
      <w:r w:rsidRPr="00B01723">
        <w:rPr>
          <w:b/>
          <w:bCs/>
          <w:lang w:val="bg-BG"/>
        </w:rPr>
        <w:t xml:space="preserve">Обществената поръчка се възлага въз основа на Икономически най-изгодната оферта, определена по критерий за възлагане – </w:t>
      </w:r>
      <w:r>
        <w:rPr>
          <w:b/>
          <w:bCs/>
          <w:lang w:val="bg-BG"/>
        </w:rPr>
        <w:t>НАЙ-НИСКА ЦЕНА.</w:t>
      </w:r>
    </w:p>
    <w:p w:rsidR="005D36CB" w:rsidRDefault="005D36CB" w:rsidP="008423D0">
      <w:pPr>
        <w:keepNext/>
        <w:ind w:right="23"/>
        <w:jc w:val="center"/>
        <w:outlineLvl w:val="0"/>
        <w:rPr>
          <w:b/>
          <w:bCs/>
          <w:kern w:val="32"/>
          <w:sz w:val="26"/>
          <w:szCs w:val="26"/>
          <w:lang w:val="bg-BG"/>
        </w:rPr>
      </w:pPr>
    </w:p>
    <w:p w:rsidR="005D36CB" w:rsidRDefault="005D36CB" w:rsidP="008423D0">
      <w:pPr>
        <w:keepNext/>
        <w:ind w:right="23"/>
        <w:jc w:val="center"/>
        <w:outlineLvl w:val="0"/>
        <w:rPr>
          <w:b/>
          <w:bCs/>
          <w:kern w:val="32"/>
          <w:sz w:val="26"/>
          <w:szCs w:val="26"/>
          <w:lang w:val="bg-BG"/>
        </w:rPr>
      </w:pPr>
    </w:p>
    <w:p w:rsidR="005D36CB" w:rsidRDefault="005D36CB" w:rsidP="008423D0">
      <w:pPr>
        <w:keepNext/>
        <w:ind w:right="23"/>
        <w:jc w:val="center"/>
        <w:outlineLvl w:val="0"/>
        <w:rPr>
          <w:b/>
          <w:bCs/>
          <w:kern w:val="32"/>
          <w:sz w:val="26"/>
          <w:szCs w:val="26"/>
          <w:lang w:val="bg-BG"/>
        </w:rPr>
      </w:pPr>
    </w:p>
    <w:p w:rsidR="002C7BF3" w:rsidRPr="002C7BF3" w:rsidRDefault="002C7BF3" w:rsidP="008423D0">
      <w:pPr>
        <w:keepNext/>
        <w:ind w:right="23"/>
        <w:jc w:val="center"/>
        <w:outlineLvl w:val="0"/>
        <w:rPr>
          <w:b/>
          <w:bCs/>
          <w:kern w:val="32"/>
          <w:sz w:val="26"/>
          <w:szCs w:val="26"/>
          <w:lang w:val="bg-BG"/>
        </w:rPr>
      </w:pPr>
      <w:r>
        <w:rPr>
          <w:b/>
          <w:bCs/>
          <w:kern w:val="32"/>
          <w:sz w:val="26"/>
          <w:szCs w:val="26"/>
          <w:lang w:val="bg-BG"/>
        </w:rPr>
        <w:t xml:space="preserve">РАЗДЕЛ </w:t>
      </w:r>
      <w:r w:rsidR="00B1602B">
        <w:rPr>
          <w:b/>
          <w:bCs/>
          <w:kern w:val="32"/>
          <w:sz w:val="26"/>
          <w:szCs w:val="26"/>
        </w:rPr>
        <w:t>IV</w:t>
      </w:r>
    </w:p>
    <w:p w:rsidR="007D5372" w:rsidRDefault="007D5372" w:rsidP="002C7BF3">
      <w:pPr>
        <w:keepNext/>
        <w:jc w:val="center"/>
        <w:outlineLvl w:val="0"/>
        <w:rPr>
          <w:b/>
          <w:bCs/>
          <w:kern w:val="32"/>
          <w:lang w:val="bg-BG"/>
        </w:rPr>
      </w:pPr>
    </w:p>
    <w:p w:rsidR="008C2EC7" w:rsidRPr="00A04645" w:rsidRDefault="008C2EC7" w:rsidP="002C7BF3">
      <w:pPr>
        <w:keepNext/>
        <w:jc w:val="center"/>
        <w:outlineLvl w:val="0"/>
        <w:rPr>
          <w:b/>
          <w:bCs/>
          <w:kern w:val="32"/>
        </w:rPr>
      </w:pPr>
      <w:r w:rsidRPr="00A04645">
        <w:rPr>
          <w:b/>
          <w:bCs/>
          <w:kern w:val="32"/>
        </w:rPr>
        <w:t>ОБРАЗЦИ НА ДОКУМЕНТИ</w:t>
      </w:r>
      <w:bookmarkEnd w:id="12"/>
    </w:p>
    <w:p w:rsidR="003F1516" w:rsidRDefault="003F1516" w:rsidP="00992104">
      <w:pPr>
        <w:tabs>
          <w:tab w:val="left" w:pos="3130"/>
        </w:tabs>
        <w:spacing w:before="120" w:after="120"/>
        <w:jc w:val="right"/>
        <w:rPr>
          <w:rFonts w:asciiTheme="minorHAnsi" w:eastAsia="Calibri" w:hAnsiTheme="minorHAnsi"/>
          <w:i/>
          <w:lang w:val="bg-BG" w:eastAsia="bg-BG"/>
        </w:rPr>
      </w:pPr>
    </w:p>
    <w:p w:rsidR="00992104" w:rsidRPr="00992104" w:rsidRDefault="00992104" w:rsidP="00992104">
      <w:pPr>
        <w:tabs>
          <w:tab w:val="left" w:pos="3130"/>
        </w:tabs>
        <w:spacing w:before="120" w:after="120"/>
        <w:jc w:val="right"/>
        <w:rPr>
          <w:rFonts w:eastAsia="Calibri"/>
          <w:b/>
          <w:i/>
          <w:sz w:val="28"/>
          <w:szCs w:val="28"/>
          <w:lang w:val="bg-BG" w:eastAsia="bg-BG"/>
        </w:rPr>
      </w:pPr>
      <w:r w:rsidRPr="00992104">
        <w:rPr>
          <w:rFonts w:ascii="Times New Roman Bold" w:eastAsia="Calibri" w:hAnsi="Times New Roman Bold"/>
          <w:i/>
          <w:lang w:val="bg-BG" w:eastAsia="bg-BG"/>
        </w:rPr>
        <w:t>ОБРАЗЕЦ №1</w:t>
      </w:r>
    </w:p>
    <w:p w:rsidR="00992104" w:rsidRPr="00992104" w:rsidRDefault="00992104" w:rsidP="00992104">
      <w:pPr>
        <w:spacing w:before="120" w:after="120"/>
        <w:jc w:val="center"/>
        <w:rPr>
          <w:rFonts w:eastAsia="Calibri"/>
          <w:b/>
          <w:szCs w:val="22"/>
          <w:u w:val="single"/>
          <w:lang w:val="bg-BG" w:eastAsia="bg-BG"/>
        </w:rPr>
      </w:pPr>
    </w:p>
    <w:p w:rsidR="00992104" w:rsidRPr="00992104" w:rsidRDefault="00992104" w:rsidP="00992104">
      <w:pPr>
        <w:spacing w:before="120" w:after="120"/>
        <w:jc w:val="center"/>
        <w:rPr>
          <w:rFonts w:eastAsia="Calibri"/>
          <w:b/>
          <w:szCs w:val="22"/>
          <w:u w:val="single"/>
          <w:lang w:val="bg-BG" w:eastAsia="bg-BG"/>
        </w:rPr>
      </w:pPr>
      <w:r w:rsidRPr="00992104">
        <w:rPr>
          <w:rFonts w:eastAsia="Calibri"/>
          <w:b/>
          <w:szCs w:val="22"/>
          <w:u w:val="single"/>
          <w:lang w:val="bg-BG" w:eastAsia="bg-BG"/>
        </w:rPr>
        <w:t>Стандартен образец за единния европейски документ за обществени поръчки (ЕЕДОП)</w:t>
      </w:r>
    </w:p>
    <w:p w:rsidR="00992104" w:rsidRPr="00992104" w:rsidRDefault="00992104" w:rsidP="00992104">
      <w:pPr>
        <w:keepNext/>
        <w:spacing w:before="120" w:after="360"/>
        <w:jc w:val="center"/>
        <w:rPr>
          <w:rFonts w:eastAsia="Calibri"/>
          <w:b/>
          <w:sz w:val="22"/>
          <w:szCs w:val="22"/>
          <w:lang w:eastAsia="bg-BG"/>
        </w:rPr>
      </w:pPr>
    </w:p>
    <w:p w:rsidR="00992104" w:rsidRPr="00992104" w:rsidRDefault="00992104" w:rsidP="00992104">
      <w:pPr>
        <w:keepNext/>
        <w:spacing w:before="120" w:after="360"/>
        <w:jc w:val="center"/>
        <w:rPr>
          <w:rFonts w:eastAsia="Calibri"/>
          <w:b/>
          <w:sz w:val="22"/>
          <w:szCs w:val="22"/>
          <w:lang w:val="bg-BG" w:eastAsia="bg-BG"/>
        </w:rPr>
      </w:pPr>
      <w:r w:rsidRPr="00992104">
        <w:rPr>
          <w:rFonts w:eastAsia="Calibri"/>
          <w:b/>
          <w:sz w:val="22"/>
          <w:szCs w:val="22"/>
          <w:lang w:val="bg-BG" w:eastAsia="bg-BG"/>
        </w:rPr>
        <w:t xml:space="preserve">Част І: </w:t>
      </w:r>
      <w:r w:rsidRPr="00992104">
        <w:rPr>
          <w:rFonts w:eastAsia="Calibri"/>
          <w:b/>
          <w:lang w:val="bg-BG" w:eastAsia="bg-BG"/>
        </w:rPr>
        <w:t>Информация за процедурата за възлагане на обществена поръчка и за възлагащия орган или възложителя</w:t>
      </w:r>
    </w:p>
    <w:p w:rsidR="00992104" w:rsidRPr="00992104" w:rsidRDefault="00992104" w:rsidP="00992104">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sz w:val="22"/>
          <w:szCs w:val="22"/>
          <w:lang w:val="bg-BG" w:eastAsia="bg-BG"/>
        </w:rPr>
      </w:pPr>
      <w:r w:rsidRPr="00992104">
        <w:rPr>
          <w:rFonts w:eastAsia="Calibri"/>
          <w:sz w:val="22"/>
          <w:szCs w:val="22"/>
          <w:lang w:val="bg-BG" w:eastAsia="bg-BG"/>
        </w:rPr>
        <w:t xml:space="preserve"> </w:t>
      </w:r>
      <w:r w:rsidRPr="00992104">
        <w:rPr>
          <w:rFonts w:eastAsia="Calibri"/>
          <w:b/>
          <w:i/>
          <w:sz w:val="22"/>
          <w:szCs w:val="22"/>
          <w:lang w:val="bg-BG" w:eastAsia="bg-BG"/>
        </w:rPr>
        <w:t xml:space="preserve">При процедурите за възлагане на обществени поръчки, за които в Официален вестник на Европейския съюз се публикува покана за участие в състезателна процедура, информацията, изисквана съгласно част I, ще бъде извлечена автоматично, </w:t>
      </w:r>
      <w:r w:rsidRPr="00992104">
        <w:rPr>
          <w:rFonts w:eastAsia="Calibri"/>
          <w:b/>
          <w:i/>
          <w:sz w:val="22"/>
          <w:szCs w:val="22"/>
          <w:u w:val="single"/>
          <w:lang w:val="bg-BG" w:eastAsia="bg-BG"/>
        </w:rPr>
        <w:t>при условие че ЕЕДОП е създаден и попълнен чрез електронната система за ЕЕДОП</w:t>
      </w:r>
      <w:r w:rsidRPr="00992104">
        <w:rPr>
          <w:rFonts w:eastAsia="Calibri"/>
          <w:b/>
          <w:i/>
          <w:sz w:val="22"/>
          <w:szCs w:val="22"/>
          <w:u w:val="single"/>
          <w:vertAlign w:val="superscript"/>
          <w:lang w:val="bg-BG" w:eastAsia="bg-BG"/>
        </w:rPr>
        <w:footnoteReference w:id="1"/>
      </w:r>
      <w:r w:rsidRPr="00992104">
        <w:rPr>
          <w:rFonts w:eastAsia="Calibri"/>
          <w:sz w:val="22"/>
          <w:szCs w:val="22"/>
          <w:lang w:val="bg-BG" w:eastAsia="bg-BG"/>
        </w:rPr>
        <w:t>.</w:t>
      </w:r>
      <w:r w:rsidRPr="00992104">
        <w:rPr>
          <w:rFonts w:eastAsia="Calibri"/>
          <w:b/>
          <w:sz w:val="22"/>
          <w:szCs w:val="22"/>
          <w:u w:val="single"/>
          <w:lang w:val="bg-BG" w:eastAsia="bg-BG"/>
        </w:rPr>
        <w:t xml:space="preserve"> </w:t>
      </w:r>
      <w:r w:rsidRPr="00992104">
        <w:rPr>
          <w:rFonts w:eastAsia="Calibri"/>
          <w:b/>
          <w:sz w:val="22"/>
          <w:szCs w:val="22"/>
          <w:lang w:val="bg-BG" w:eastAsia="bg-BG"/>
        </w:rPr>
        <w:t xml:space="preserve">Позоваване на </w:t>
      </w:r>
      <w:r w:rsidRPr="00992104">
        <w:rPr>
          <w:rFonts w:eastAsia="Calibri"/>
          <w:b/>
          <w:i/>
          <w:sz w:val="22"/>
          <w:szCs w:val="22"/>
          <w:lang w:val="bg-BG" w:eastAsia="bg-BG"/>
        </w:rPr>
        <w:t>съответното обявление</w:t>
      </w:r>
      <w:r w:rsidRPr="00992104">
        <w:rPr>
          <w:rFonts w:eastAsia="Calibri"/>
          <w:b/>
          <w:i/>
          <w:sz w:val="22"/>
          <w:szCs w:val="22"/>
          <w:vertAlign w:val="superscript"/>
          <w:lang w:val="bg-BG" w:eastAsia="bg-BG"/>
        </w:rPr>
        <w:footnoteReference w:id="2"/>
      </w:r>
      <w:r w:rsidRPr="00992104">
        <w:rPr>
          <w:rFonts w:eastAsia="Calibri"/>
          <w:b/>
          <w:sz w:val="22"/>
          <w:szCs w:val="22"/>
          <w:lang w:val="bg-BG" w:eastAsia="bg-BG"/>
        </w:rPr>
        <w:t>, публикувано в Официален вестник на Европейския съюз:</w:t>
      </w:r>
      <w:r w:rsidRPr="00992104">
        <w:rPr>
          <w:rFonts w:eastAsia="Calibri"/>
          <w:sz w:val="22"/>
          <w:szCs w:val="22"/>
          <w:lang w:val="bg-BG" w:eastAsia="bg-BG"/>
        </w:rPr>
        <w:br/>
      </w:r>
      <w:r w:rsidRPr="00992104">
        <w:rPr>
          <w:rFonts w:eastAsia="Calibri"/>
          <w:b/>
          <w:sz w:val="22"/>
          <w:szCs w:val="22"/>
          <w:lang w:val="bg-BG" w:eastAsia="bg-BG"/>
        </w:rPr>
        <w:t xml:space="preserve">OВEС S брой[], дата [], стр.[], </w:t>
      </w:r>
      <w:r w:rsidRPr="00992104">
        <w:rPr>
          <w:rFonts w:eastAsia="Calibri"/>
          <w:sz w:val="22"/>
          <w:szCs w:val="22"/>
          <w:lang w:val="bg-BG" w:eastAsia="bg-BG"/>
        </w:rPr>
        <w:br/>
      </w:r>
      <w:r w:rsidRPr="00992104">
        <w:rPr>
          <w:rFonts w:eastAsia="Calibri"/>
          <w:b/>
          <w:sz w:val="22"/>
          <w:szCs w:val="22"/>
          <w:lang w:val="bg-BG" w:eastAsia="bg-BG"/>
        </w:rPr>
        <w:t>Номер на обявлението в ОВ S: [ ][ ][ ][ ]/S [ ][ ][ ]–[ ][ ][ ][ ][ ][ ][ ]</w:t>
      </w:r>
    </w:p>
    <w:p w:rsidR="00992104" w:rsidRPr="00992104" w:rsidRDefault="00992104" w:rsidP="00992104">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sz w:val="22"/>
          <w:szCs w:val="22"/>
          <w:lang w:val="bg-BG" w:eastAsia="bg-BG"/>
        </w:rPr>
      </w:pPr>
      <w:r w:rsidRPr="00992104">
        <w:rPr>
          <w:rFonts w:eastAsia="Calibri"/>
          <w:b/>
          <w:i/>
          <w:sz w:val="22"/>
          <w:szCs w:val="22"/>
          <w:u w:val="single"/>
          <w:lang w:val="bg-BG" w:eastAsia="bg-BG"/>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992104" w:rsidRPr="00992104" w:rsidRDefault="00992104" w:rsidP="00992104">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sz w:val="22"/>
          <w:szCs w:val="22"/>
          <w:lang w:val="bg-BG" w:eastAsia="bg-BG"/>
        </w:rPr>
      </w:pPr>
      <w:r w:rsidRPr="00992104">
        <w:rPr>
          <w:rFonts w:eastAsia="Calibri"/>
          <w:b/>
          <w:sz w:val="22"/>
          <w:szCs w:val="22"/>
          <w:lang w:val="bg-BG" w:eastAsia="bg-BG"/>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992104" w:rsidRPr="00992104" w:rsidRDefault="00992104" w:rsidP="00992104">
      <w:pPr>
        <w:keepNext/>
        <w:spacing w:before="120" w:after="360"/>
        <w:jc w:val="center"/>
        <w:rPr>
          <w:rFonts w:eastAsia="Calibri"/>
          <w:b/>
          <w:smallCaps/>
          <w:sz w:val="22"/>
          <w:szCs w:val="22"/>
          <w:lang w:eastAsia="bg-BG"/>
        </w:rPr>
      </w:pPr>
    </w:p>
    <w:p w:rsidR="00992104" w:rsidRPr="00992104" w:rsidRDefault="00992104" w:rsidP="00992104">
      <w:pPr>
        <w:keepNext/>
        <w:spacing w:before="120" w:after="360"/>
        <w:jc w:val="center"/>
        <w:rPr>
          <w:rFonts w:eastAsia="Calibri"/>
          <w:b/>
          <w:smallCaps/>
          <w:sz w:val="22"/>
          <w:szCs w:val="22"/>
          <w:lang w:val="bg-BG" w:eastAsia="bg-BG"/>
        </w:rPr>
      </w:pPr>
      <w:r w:rsidRPr="00992104">
        <w:rPr>
          <w:rFonts w:eastAsia="Calibri"/>
          <w:b/>
          <w:smallCaps/>
          <w:sz w:val="22"/>
          <w:szCs w:val="22"/>
          <w:lang w:val="bg-BG" w:eastAsia="bg-BG"/>
        </w:rPr>
        <w:t>Информация за процедурата за възлагане на обществена поръчка</w:t>
      </w:r>
    </w:p>
    <w:p w:rsidR="00992104" w:rsidRPr="00992104" w:rsidRDefault="00992104" w:rsidP="00992104">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sz w:val="22"/>
          <w:szCs w:val="22"/>
          <w:lang w:val="bg-BG" w:eastAsia="bg-BG"/>
        </w:rPr>
      </w:pPr>
      <w:r w:rsidRPr="00992104">
        <w:rPr>
          <w:rFonts w:eastAsia="Calibri"/>
          <w:b/>
          <w:i/>
          <w:sz w:val="22"/>
          <w:szCs w:val="22"/>
          <w:lang w:val="bg-BG" w:eastAsia="bg-BG"/>
        </w:rPr>
        <w:t xml:space="preserve">Информацията, изисквана съгласно част I, ще бъде извлечена автоматично, </w:t>
      </w:r>
      <w:r w:rsidRPr="00992104">
        <w:rPr>
          <w:rFonts w:eastAsia="Calibri"/>
          <w:b/>
          <w:i/>
          <w:sz w:val="22"/>
          <w:szCs w:val="22"/>
          <w:u w:val="single"/>
          <w:lang w:val="bg-BG" w:eastAsia="bg-BG"/>
        </w:rPr>
        <w:t>при условие че ЕЕДОП е създаден и попълнен чрез посочената по-горе електронна система за ЕЕДОП.</w:t>
      </w:r>
      <w:r w:rsidRPr="00992104">
        <w:rPr>
          <w:rFonts w:eastAsia="Calibri"/>
          <w:b/>
          <w:sz w:val="22"/>
          <w:szCs w:val="22"/>
          <w:u w:val="single"/>
          <w:lang w:val="bg-BG" w:eastAsia="bg-BG"/>
        </w:rPr>
        <w:t xml:space="preserve"> </w:t>
      </w:r>
      <w:r w:rsidRPr="00992104">
        <w:rPr>
          <w:rFonts w:eastAsia="Calibri"/>
          <w:b/>
          <w:i/>
          <w:sz w:val="22"/>
          <w:szCs w:val="22"/>
          <w:u w:val="single"/>
          <w:lang w:val="bg-BG" w:eastAsia="bg-BG"/>
        </w:rPr>
        <w:t xml:space="preserve">В противен случай тази информация трябва да бъде попълнена от </w:t>
      </w:r>
      <w:r w:rsidRPr="00992104">
        <w:rPr>
          <w:rFonts w:eastAsia="Calibri"/>
          <w:b/>
          <w:sz w:val="22"/>
          <w:szCs w:val="22"/>
          <w:lang w:val="bg-BG" w:eastAsia="bg-BG"/>
        </w:rPr>
        <w:t>икономическия оператор</w:t>
      </w:r>
      <w:r w:rsidRPr="00992104">
        <w:rPr>
          <w:rFonts w:eastAsia="Calibri"/>
          <w:b/>
          <w:i/>
          <w:sz w:val="22"/>
          <w:szCs w:val="22"/>
          <w:u w:val="single"/>
          <w:lang w:val="bg-BG" w:eastAsia="bg-BG"/>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92104" w:rsidRPr="00992104">
        <w:trPr>
          <w:trHeight w:val="349"/>
        </w:trPr>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Идентифициране на възложителя</w:t>
            </w:r>
            <w:r w:rsidRPr="00992104">
              <w:rPr>
                <w:rFonts w:eastAsia="Calibri"/>
                <w:b/>
                <w:i/>
                <w:sz w:val="22"/>
                <w:szCs w:val="22"/>
                <w:vertAlign w:val="superscript"/>
                <w:lang w:val="bg-BG" w:eastAsia="bg-BG"/>
              </w:rPr>
              <w:footnoteReference w:id="3"/>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Отговор:</w:t>
            </w:r>
          </w:p>
        </w:tc>
      </w:tr>
      <w:tr w:rsidR="00992104" w:rsidRPr="00992104">
        <w:trPr>
          <w:trHeight w:val="349"/>
        </w:trPr>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xml:space="preserve">Име: </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w:t>
            </w:r>
          </w:p>
        </w:tc>
      </w:tr>
      <w:tr w:rsidR="00992104" w:rsidRPr="00992104">
        <w:trPr>
          <w:trHeight w:val="485"/>
        </w:trPr>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За коя обществена поръчки се отнася?</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Отговор:</w:t>
            </w:r>
          </w:p>
        </w:tc>
      </w:tr>
      <w:tr w:rsidR="00992104" w:rsidRPr="00992104">
        <w:trPr>
          <w:trHeight w:val="484"/>
        </w:trPr>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Название или кратко описание на поръчката</w:t>
            </w:r>
            <w:r w:rsidRPr="00992104">
              <w:rPr>
                <w:rFonts w:eastAsia="Calibri"/>
                <w:sz w:val="22"/>
                <w:szCs w:val="22"/>
                <w:vertAlign w:val="superscript"/>
                <w:lang w:val="bg-BG" w:eastAsia="bg-BG"/>
              </w:rPr>
              <w:footnoteReference w:id="4"/>
            </w:r>
            <w:r w:rsidRPr="00992104">
              <w:rPr>
                <w:rFonts w:eastAsia="Calibri"/>
                <w:sz w:val="22"/>
                <w:szCs w:val="22"/>
                <w:lang w:val="bg-BG" w:eastAsia="bg-BG"/>
              </w:rPr>
              <w:t>:</w:t>
            </w:r>
          </w:p>
        </w:tc>
        <w:tc>
          <w:tcPr>
            <w:tcW w:w="4645" w:type="dxa"/>
            <w:tcBorders>
              <w:top w:val="single" w:sz="4" w:space="0" w:color="auto"/>
              <w:left w:val="single" w:sz="4" w:space="0" w:color="auto"/>
              <w:bottom w:val="single" w:sz="4" w:space="0" w:color="auto"/>
              <w:right w:val="single" w:sz="4" w:space="0" w:color="auto"/>
            </w:tcBorders>
            <w:hideMark/>
          </w:tcPr>
          <w:p w:rsidR="00992104" w:rsidRPr="0045137D" w:rsidRDefault="0045137D" w:rsidP="0045137D">
            <w:pPr>
              <w:jc w:val="both"/>
              <w:rPr>
                <w:rFonts w:eastAsia="Calibri"/>
                <w:lang w:val="bg-BG"/>
              </w:rPr>
            </w:pPr>
            <w:r w:rsidRPr="0045137D">
              <w:rPr>
                <w:rFonts w:eastAsia="Calibri"/>
                <w:lang w:val="bg-BG"/>
              </w:rPr>
              <w:t>Доставка на нетна активна електрическа енергия по свободно договорени цени и избор на координатор на балансираща група за средно и ниско напрежение за обекти, собственост на Община Русе по приложен списък и ползватели.</w:t>
            </w:r>
          </w:p>
        </w:tc>
      </w:tr>
      <w:tr w:rsidR="00992104" w:rsidRPr="00992104">
        <w:trPr>
          <w:trHeight w:val="484"/>
        </w:trPr>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Cs w:val="22"/>
                <w:lang w:val="bg-BG" w:eastAsia="bg-BG"/>
              </w:rPr>
              <w:t>Референтен номер на досието, определен от възлагащия орган или възложителя (</w:t>
            </w:r>
            <w:r w:rsidRPr="00992104">
              <w:rPr>
                <w:rFonts w:eastAsia="Calibri"/>
                <w:i/>
                <w:szCs w:val="22"/>
                <w:lang w:val="bg-BG" w:eastAsia="bg-BG"/>
              </w:rPr>
              <w:t>ако е приложимо</w:t>
            </w:r>
            <w:r w:rsidRPr="00992104">
              <w:rPr>
                <w:rFonts w:eastAsia="Calibri"/>
                <w:szCs w:val="22"/>
                <w:lang w:val="bg-BG" w:eastAsia="bg-BG"/>
              </w:rPr>
              <w:t>)</w:t>
            </w:r>
            <w:r w:rsidRPr="00992104">
              <w:rPr>
                <w:rFonts w:eastAsia="Calibri"/>
                <w:szCs w:val="22"/>
                <w:vertAlign w:val="superscript"/>
                <w:lang w:val="bg-BG" w:eastAsia="bg-BG"/>
              </w:rPr>
              <w:footnoteReference w:id="5"/>
            </w:r>
            <w:r w:rsidRPr="00992104">
              <w:rPr>
                <w:rFonts w:eastAsia="Calibri"/>
                <w:szCs w:val="22"/>
                <w:lang w:val="bg-BG" w:eastAsia="bg-BG"/>
              </w:rPr>
              <w:t>:</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eastAsia="bg-BG"/>
              </w:rPr>
            </w:pPr>
            <w:r w:rsidRPr="00992104">
              <w:rPr>
                <w:rFonts w:eastAsia="Calibri"/>
                <w:sz w:val="22"/>
                <w:szCs w:val="22"/>
                <w:lang w:val="bg-BG" w:eastAsia="bg-BG"/>
              </w:rPr>
              <w:t>[   ]</w:t>
            </w:r>
          </w:p>
        </w:tc>
      </w:tr>
    </w:tbl>
    <w:p w:rsidR="00992104" w:rsidRPr="00992104" w:rsidRDefault="00992104" w:rsidP="00992104">
      <w:pPr>
        <w:pBdr>
          <w:top w:val="single" w:sz="4" w:space="1" w:color="auto"/>
          <w:left w:val="single" w:sz="4" w:space="4" w:color="auto"/>
          <w:bottom w:val="single" w:sz="4" w:space="1" w:color="auto"/>
          <w:right w:val="single" w:sz="4" w:space="4" w:color="auto"/>
        </w:pBdr>
        <w:shd w:val="clear" w:color="auto" w:fill="BFBFBF"/>
        <w:tabs>
          <w:tab w:val="left" w:pos="4644"/>
        </w:tabs>
        <w:spacing w:before="120" w:after="120"/>
        <w:rPr>
          <w:rFonts w:eastAsia="Calibri"/>
          <w:sz w:val="22"/>
          <w:szCs w:val="22"/>
          <w:lang w:val="bg-BG" w:eastAsia="bg-BG"/>
        </w:rPr>
      </w:pPr>
      <w:r w:rsidRPr="00992104">
        <w:rPr>
          <w:rFonts w:eastAsia="Calibri"/>
          <w:b/>
          <w:i/>
          <w:szCs w:val="22"/>
          <w:u w:val="single"/>
          <w:lang w:val="bg-BG" w:eastAsia="bg-BG"/>
        </w:rPr>
        <w:t>Останалата</w:t>
      </w:r>
      <w:r w:rsidRPr="00992104">
        <w:rPr>
          <w:rFonts w:eastAsia="Calibri"/>
          <w:b/>
          <w:i/>
          <w:szCs w:val="22"/>
          <w:lang w:val="bg-BG" w:eastAsia="bg-BG"/>
        </w:rPr>
        <w:t xml:space="preserve"> информация във всички раздели на ЕЕДОП следва да бъде попълнена от </w:t>
      </w:r>
      <w:r w:rsidRPr="00992104">
        <w:rPr>
          <w:rFonts w:eastAsia="Calibri"/>
          <w:b/>
          <w:i/>
          <w:szCs w:val="22"/>
          <w:u w:val="single"/>
          <w:lang w:val="bg-BG" w:eastAsia="bg-BG"/>
        </w:rPr>
        <w:t>икономическия оператор</w:t>
      </w:r>
    </w:p>
    <w:p w:rsidR="00992104" w:rsidRPr="00992104" w:rsidRDefault="00992104" w:rsidP="00992104">
      <w:pPr>
        <w:keepNext/>
        <w:spacing w:before="120" w:after="360"/>
        <w:jc w:val="center"/>
        <w:rPr>
          <w:rFonts w:eastAsia="Calibri"/>
          <w:b/>
          <w:sz w:val="22"/>
          <w:szCs w:val="22"/>
          <w:lang w:eastAsia="bg-BG"/>
        </w:rPr>
      </w:pPr>
    </w:p>
    <w:p w:rsidR="00992104" w:rsidRPr="00992104" w:rsidRDefault="00992104" w:rsidP="00992104">
      <w:pPr>
        <w:keepNext/>
        <w:spacing w:before="120" w:after="360"/>
        <w:jc w:val="center"/>
        <w:rPr>
          <w:rFonts w:eastAsia="Calibri"/>
          <w:b/>
          <w:sz w:val="22"/>
          <w:szCs w:val="22"/>
          <w:lang w:val="bg-BG" w:eastAsia="bg-BG"/>
        </w:rPr>
      </w:pPr>
      <w:r w:rsidRPr="00992104">
        <w:rPr>
          <w:rFonts w:eastAsia="Calibri"/>
          <w:b/>
          <w:sz w:val="22"/>
          <w:szCs w:val="22"/>
          <w:lang w:val="bg-BG" w:eastAsia="bg-BG"/>
        </w:rPr>
        <w:t>Част II: Информация за икономическия оператор</w:t>
      </w:r>
    </w:p>
    <w:p w:rsidR="00992104" w:rsidRPr="00992104" w:rsidRDefault="00992104" w:rsidP="00992104">
      <w:pPr>
        <w:keepNext/>
        <w:spacing w:before="120" w:after="360"/>
        <w:jc w:val="center"/>
        <w:rPr>
          <w:rFonts w:eastAsia="Calibri"/>
          <w:b/>
          <w:smallCaps/>
          <w:sz w:val="22"/>
          <w:szCs w:val="22"/>
          <w:lang w:val="bg-BG" w:eastAsia="bg-BG"/>
        </w:rPr>
      </w:pPr>
      <w:r w:rsidRPr="00992104">
        <w:rPr>
          <w:rFonts w:eastAsia="Calibri"/>
          <w:b/>
          <w:smallCaps/>
          <w:sz w:val="22"/>
          <w:szCs w:val="22"/>
          <w:lang w:val="bg-BG" w:eastAsia="bg-BG"/>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Идентификация:</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Отговор:</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ind w:left="850" w:hanging="850"/>
              <w:jc w:val="both"/>
              <w:rPr>
                <w:rFonts w:eastAsia="Calibri"/>
                <w:szCs w:val="22"/>
                <w:lang w:val="bg-BG" w:eastAsia="bg-BG"/>
              </w:rPr>
            </w:pPr>
            <w:r w:rsidRPr="00992104">
              <w:rPr>
                <w:rFonts w:eastAsia="Calibri"/>
                <w:sz w:val="22"/>
                <w:szCs w:val="22"/>
                <w:lang w:val="bg-BG" w:eastAsia="bg-BG"/>
              </w:rPr>
              <w:t>Име:</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w:t>
            </w:r>
          </w:p>
        </w:tc>
      </w:tr>
      <w:tr w:rsidR="00992104" w:rsidRPr="00992104">
        <w:trPr>
          <w:trHeight w:val="1372"/>
        </w:trPr>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Идентификационен номер по ДДС, ако е приложимо:</w:t>
            </w:r>
          </w:p>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Ако не е приложимо, моля посочете друг национален идентификационен номер, ако е необходимо и приложимо</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w:t>
            </w:r>
          </w:p>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xml:space="preserve">Пощенски адрес: </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w:t>
            </w:r>
          </w:p>
        </w:tc>
      </w:tr>
      <w:tr w:rsidR="00992104" w:rsidRPr="00992104">
        <w:trPr>
          <w:trHeight w:val="2002"/>
        </w:trPr>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lastRenderedPageBreak/>
              <w:t>Лице или лица за контакт</w:t>
            </w:r>
            <w:r w:rsidRPr="00992104">
              <w:rPr>
                <w:rFonts w:eastAsia="Calibri"/>
                <w:sz w:val="22"/>
                <w:szCs w:val="22"/>
                <w:vertAlign w:val="superscript"/>
                <w:lang w:val="bg-BG" w:eastAsia="bg-BG"/>
              </w:rPr>
              <w:footnoteReference w:id="6"/>
            </w:r>
            <w:r w:rsidRPr="00992104">
              <w:rPr>
                <w:rFonts w:eastAsia="Calibri"/>
                <w:sz w:val="22"/>
                <w:szCs w:val="22"/>
                <w:lang w:val="bg-BG" w:eastAsia="bg-BG"/>
              </w:rPr>
              <w:t>:</w:t>
            </w:r>
          </w:p>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Телефон:</w:t>
            </w:r>
          </w:p>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Ел. поща:</w:t>
            </w:r>
          </w:p>
          <w:p w:rsidR="00992104" w:rsidRPr="00992104" w:rsidRDefault="00992104" w:rsidP="00992104">
            <w:pPr>
              <w:spacing w:before="120" w:after="120"/>
              <w:jc w:val="both"/>
              <w:rPr>
                <w:rFonts w:eastAsia="Calibri"/>
                <w:szCs w:val="22"/>
                <w:lang w:val="bg-BG" w:eastAsia="bg-BG"/>
              </w:rPr>
            </w:pPr>
            <w:r w:rsidRPr="00992104">
              <w:rPr>
                <w:rFonts w:eastAsia="Calibri"/>
                <w:szCs w:val="22"/>
                <w:lang w:val="bg-BG" w:eastAsia="bg-BG"/>
              </w:rPr>
              <w:t>Интернет адрес (уеб адрес) (</w:t>
            </w:r>
            <w:r w:rsidRPr="00992104">
              <w:rPr>
                <w:rFonts w:eastAsia="Calibri"/>
                <w:i/>
                <w:szCs w:val="22"/>
                <w:lang w:val="bg-BG" w:eastAsia="bg-BG"/>
              </w:rPr>
              <w:t>ако е приложимо</w:t>
            </w:r>
            <w:r w:rsidRPr="00992104">
              <w:rPr>
                <w:rFonts w:eastAsia="Calibri"/>
                <w:szCs w:val="22"/>
                <w:lang w:val="bg-BG" w:eastAsia="bg-BG"/>
              </w:rPr>
              <w:t>):</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w:t>
            </w:r>
          </w:p>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w:t>
            </w:r>
          </w:p>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w:t>
            </w:r>
          </w:p>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Обща информация:</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Отговор:</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xml:space="preserve">Икономическият оператор </w:t>
            </w:r>
            <w:proofErr w:type="spellStart"/>
            <w:r w:rsidRPr="00992104">
              <w:rPr>
                <w:rFonts w:eastAsia="Calibri"/>
                <w:sz w:val="22"/>
                <w:szCs w:val="22"/>
                <w:lang w:val="bg-BG" w:eastAsia="bg-BG"/>
              </w:rPr>
              <w:t>микро</w:t>
            </w:r>
            <w:proofErr w:type="spellEnd"/>
            <w:r w:rsidRPr="00992104">
              <w:rPr>
                <w:rFonts w:eastAsia="Calibri"/>
                <w:sz w:val="22"/>
                <w:szCs w:val="22"/>
                <w:lang w:val="bg-BG" w:eastAsia="bg-BG"/>
              </w:rPr>
              <w:t>-, малко или средно предприятие ли е</w:t>
            </w:r>
            <w:r w:rsidRPr="00992104">
              <w:rPr>
                <w:rFonts w:eastAsia="Calibri"/>
                <w:sz w:val="22"/>
                <w:szCs w:val="22"/>
                <w:vertAlign w:val="superscript"/>
                <w:lang w:val="bg-BG" w:eastAsia="bg-BG"/>
              </w:rPr>
              <w:footnoteReference w:id="7"/>
            </w:r>
            <w:r w:rsidRPr="00992104">
              <w:rPr>
                <w:rFonts w:eastAsia="Calibri"/>
                <w:sz w:val="22"/>
                <w:szCs w:val="22"/>
                <w:lang w:val="bg-BG" w:eastAsia="bg-BG"/>
              </w:rPr>
              <w:t>?</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Да [] Не</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b/>
                <w:sz w:val="22"/>
                <w:szCs w:val="22"/>
                <w:u w:val="single"/>
                <w:lang w:val="bg-BG" w:eastAsia="bg-BG"/>
              </w:rPr>
              <w:t>Само в случай че поръчката е запазена</w:t>
            </w:r>
            <w:r w:rsidRPr="00992104">
              <w:rPr>
                <w:rFonts w:eastAsia="Calibri"/>
                <w:b/>
                <w:sz w:val="22"/>
                <w:szCs w:val="22"/>
                <w:u w:val="single"/>
                <w:vertAlign w:val="superscript"/>
                <w:lang w:val="bg-BG" w:eastAsia="bg-BG"/>
              </w:rPr>
              <w:footnoteReference w:id="8"/>
            </w:r>
            <w:r w:rsidRPr="00992104">
              <w:rPr>
                <w:rFonts w:eastAsia="Calibri"/>
                <w:b/>
                <w:sz w:val="22"/>
                <w:szCs w:val="22"/>
                <w:u w:val="single"/>
                <w:lang w:val="bg-BG" w:eastAsia="bg-BG"/>
              </w:rPr>
              <w:t>:</w:t>
            </w:r>
            <w:r w:rsidRPr="00992104">
              <w:rPr>
                <w:rFonts w:eastAsia="Calibri"/>
                <w:b/>
                <w:sz w:val="22"/>
                <w:szCs w:val="22"/>
                <w:lang w:val="bg-BG" w:eastAsia="bg-BG"/>
              </w:rPr>
              <w:t xml:space="preserve"> </w:t>
            </w:r>
            <w:r w:rsidRPr="00992104">
              <w:rPr>
                <w:rFonts w:eastAsia="Calibri"/>
                <w:sz w:val="22"/>
                <w:szCs w:val="22"/>
                <w:lang w:val="bg-BG" w:eastAsia="bg-BG"/>
              </w:rPr>
              <w:t>икономическият оператор защитено предприятие ли е или социално предприятие</w:t>
            </w:r>
            <w:r w:rsidRPr="00992104">
              <w:rPr>
                <w:rFonts w:eastAsia="Calibri"/>
                <w:sz w:val="22"/>
                <w:szCs w:val="22"/>
                <w:vertAlign w:val="superscript"/>
                <w:lang w:val="bg-BG" w:eastAsia="bg-BG"/>
              </w:rPr>
              <w:footnoteReference w:id="9"/>
            </w:r>
            <w:r w:rsidRPr="00992104">
              <w:rPr>
                <w:rFonts w:eastAsia="Calibri"/>
                <w:sz w:val="22"/>
                <w:szCs w:val="22"/>
                <w:lang w:val="bg-BG" w:eastAsia="bg-BG"/>
              </w:rPr>
              <w:t>, или ще осигури изпълнението на поръчката в контекста на програми за създаване на защитени работни места?</w:t>
            </w:r>
            <w:r w:rsidRPr="00992104">
              <w:rPr>
                <w:rFonts w:eastAsia="Calibri"/>
                <w:szCs w:val="22"/>
                <w:lang w:val="bg-BG" w:eastAsia="bg-BG"/>
              </w:rPr>
              <w:br/>
            </w:r>
            <w:r w:rsidRPr="00992104">
              <w:rPr>
                <w:rFonts w:eastAsia="Calibri"/>
                <w:b/>
                <w:szCs w:val="22"/>
                <w:lang w:val="bg-BG" w:eastAsia="bg-BG"/>
              </w:rPr>
              <w:t xml:space="preserve">Ако „да“, </w:t>
            </w:r>
            <w:r w:rsidRPr="00992104">
              <w:rPr>
                <w:rFonts w:eastAsia="Calibri"/>
                <w:sz w:val="22"/>
                <w:szCs w:val="22"/>
                <w:lang w:val="bg-BG" w:eastAsia="bg-BG"/>
              </w:rPr>
              <w:t>какъв е съответният процент работници с увреждания или в неравностойно положение?</w:t>
            </w:r>
            <w:r w:rsidRPr="00992104">
              <w:rPr>
                <w:rFonts w:eastAsia="Calibri"/>
                <w:szCs w:val="22"/>
                <w:lang w:val="bg-BG" w:eastAsia="bg-BG"/>
              </w:rPr>
              <w:br/>
            </w:r>
            <w:r w:rsidRPr="00992104">
              <w:rPr>
                <w:rFonts w:eastAsia="Calibri"/>
                <w:sz w:val="22"/>
                <w:szCs w:val="22"/>
                <w:lang w:val="bg-BG" w:eastAsia="bg-BG"/>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xml:space="preserve">[] Да [] </w:t>
            </w:r>
            <w:r w:rsidRPr="00992104">
              <w:rPr>
                <w:rFonts w:eastAsia="Calibri"/>
                <w:szCs w:val="22"/>
                <w:lang w:val="bg-BG" w:eastAsia="bg-BG"/>
              </w:rPr>
              <w:t>Не</w:t>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 w:val="22"/>
                <w:szCs w:val="22"/>
                <w:lang w:val="bg-BG" w:eastAsia="bg-BG"/>
              </w:rPr>
              <w:t>[…]</w:t>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 w:val="22"/>
                <w:szCs w:val="22"/>
                <w:lang w:val="bg-BG" w:eastAsia="bg-BG"/>
              </w:rPr>
              <w:t>[….]</w:t>
            </w:r>
            <w:r w:rsidRPr="00992104">
              <w:rPr>
                <w:rFonts w:eastAsia="Calibri"/>
                <w:szCs w:val="22"/>
                <w:lang w:val="bg-BG" w:eastAsia="bg-BG"/>
              </w:rPr>
              <w:br/>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Да [] Не [] Не се прилага</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b/>
                <w:szCs w:val="22"/>
                <w:lang w:val="bg-BG" w:eastAsia="bg-BG"/>
              </w:rPr>
              <w:t>Ако „да“</w:t>
            </w:r>
            <w:r w:rsidRPr="00992104">
              <w:rPr>
                <w:rFonts w:eastAsia="Calibri"/>
                <w:szCs w:val="22"/>
                <w:lang w:val="bg-BG" w:eastAsia="bg-BG"/>
              </w:rPr>
              <w:t>:</w:t>
            </w:r>
          </w:p>
          <w:p w:rsidR="00992104" w:rsidRPr="00992104" w:rsidRDefault="00992104" w:rsidP="00992104">
            <w:pPr>
              <w:spacing w:before="120" w:after="120"/>
              <w:jc w:val="both"/>
              <w:rPr>
                <w:rFonts w:eastAsia="Calibri"/>
                <w:b/>
                <w:szCs w:val="22"/>
                <w:u w:val="single"/>
                <w:lang w:val="bg-BG" w:eastAsia="bg-BG"/>
              </w:rPr>
            </w:pPr>
            <w:r w:rsidRPr="00992104">
              <w:rPr>
                <w:rFonts w:eastAsia="Calibri"/>
                <w:b/>
                <w:sz w:val="22"/>
                <w:szCs w:val="22"/>
                <w:u w:val="single"/>
                <w:lang w:val="bg-BG" w:eastAsia="bg-BG"/>
              </w:rPr>
              <w:t xml:space="preserve">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всички случаи попълнете и подпишете част VI. </w:t>
            </w:r>
          </w:p>
          <w:p w:rsidR="00992104" w:rsidRPr="00992104" w:rsidRDefault="00DA56F8" w:rsidP="00992104">
            <w:pPr>
              <w:spacing w:before="120" w:after="120"/>
              <w:rPr>
                <w:rFonts w:eastAsia="Calibri"/>
                <w:szCs w:val="22"/>
                <w:lang w:val="bg-BG" w:eastAsia="bg-BG"/>
              </w:rPr>
            </w:pPr>
            <w:r w:rsidRPr="00992104">
              <w:rPr>
                <w:rFonts w:eastAsia="Calibri"/>
                <w:sz w:val="22"/>
                <w:szCs w:val="22"/>
                <w:lang w:val="bg-BG" w:eastAsia="bg-BG"/>
              </w:rPr>
              <w:lastRenderedPageBreak/>
              <w:t>А</w:t>
            </w:r>
            <w:r w:rsidR="00992104" w:rsidRPr="00992104">
              <w:rPr>
                <w:rFonts w:eastAsia="Calibri"/>
                <w:sz w:val="22"/>
                <w:szCs w:val="22"/>
                <w:lang w:val="bg-BG" w:eastAsia="bg-BG"/>
              </w:rPr>
              <w:t>) Моля посочете наименованието на списъка или сертификата и съответния регистрационен или сертификационен номер, ако е приложимо:</w:t>
            </w:r>
            <w:r w:rsidR="00992104" w:rsidRPr="00992104">
              <w:rPr>
                <w:rFonts w:eastAsia="Calibri"/>
                <w:szCs w:val="22"/>
                <w:lang w:val="bg-BG" w:eastAsia="bg-BG"/>
              </w:rPr>
              <w:br/>
            </w:r>
            <w:r w:rsidR="00992104" w:rsidRPr="00992104">
              <w:rPr>
                <w:rFonts w:eastAsia="Calibri"/>
                <w:i/>
                <w:sz w:val="22"/>
                <w:szCs w:val="22"/>
                <w:lang w:val="bg-BG" w:eastAsia="bg-BG"/>
              </w:rPr>
              <w:t>б) Ако сертификатът за регистрацията или за сертифицирането е наличен в електронен формат, моля, посочете:</w:t>
            </w:r>
            <w:r w:rsidR="00992104" w:rsidRPr="00992104">
              <w:rPr>
                <w:rFonts w:eastAsia="Calibri"/>
                <w:szCs w:val="22"/>
                <w:lang w:val="bg-BG" w:eastAsia="bg-BG"/>
              </w:rPr>
              <w:br/>
            </w:r>
            <w:r w:rsidR="00992104" w:rsidRPr="00992104">
              <w:rPr>
                <w:rFonts w:eastAsia="Calibri"/>
                <w:szCs w:val="22"/>
                <w:lang w:val="bg-BG" w:eastAsia="bg-BG"/>
              </w:rPr>
              <w:br/>
            </w:r>
            <w:r w:rsidR="00992104" w:rsidRPr="00992104">
              <w:rPr>
                <w:rFonts w:eastAsia="Calibri"/>
                <w:sz w:val="22"/>
                <w:szCs w:val="22"/>
                <w:lang w:val="bg-BG" w:eastAsia="bg-BG"/>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00992104" w:rsidRPr="00992104">
              <w:rPr>
                <w:rFonts w:eastAsia="Calibri"/>
                <w:sz w:val="22"/>
                <w:szCs w:val="22"/>
                <w:vertAlign w:val="superscript"/>
                <w:lang w:val="bg-BG" w:eastAsia="bg-BG"/>
              </w:rPr>
              <w:footnoteReference w:id="10"/>
            </w:r>
            <w:r w:rsidR="00992104" w:rsidRPr="00992104">
              <w:rPr>
                <w:rFonts w:eastAsia="Calibri"/>
                <w:sz w:val="22"/>
                <w:szCs w:val="22"/>
                <w:lang w:val="bg-BG" w:eastAsia="bg-BG"/>
              </w:rPr>
              <w:t>:</w:t>
            </w:r>
            <w:r w:rsidR="00992104" w:rsidRPr="00992104">
              <w:rPr>
                <w:rFonts w:eastAsia="Calibri"/>
                <w:szCs w:val="22"/>
                <w:lang w:val="bg-BG" w:eastAsia="bg-BG"/>
              </w:rPr>
              <w:br/>
            </w:r>
            <w:r w:rsidR="00992104" w:rsidRPr="00992104">
              <w:rPr>
                <w:rFonts w:eastAsia="Calibri"/>
                <w:sz w:val="22"/>
                <w:szCs w:val="22"/>
                <w:lang w:val="bg-BG" w:eastAsia="bg-BG"/>
              </w:rPr>
              <w:t>г) Регистрацията или сертифицирането обхваща ли всички задължителни критерии за подбор?</w:t>
            </w:r>
            <w:r w:rsidR="00992104" w:rsidRPr="00992104">
              <w:rPr>
                <w:rFonts w:eastAsia="Calibri"/>
                <w:szCs w:val="22"/>
                <w:lang w:val="bg-BG" w:eastAsia="bg-BG"/>
              </w:rPr>
              <w:br/>
            </w:r>
            <w:r w:rsidR="00992104" w:rsidRPr="00992104">
              <w:rPr>
                <w:rFonts w:eastAsia="Calibri"/>
                <w:b/>
                <w:sz w:val="22"/>
                <w:szCs w:val="22"/>
                <w:lang w:val="bg-BG" w:eastAsia="bg-BG"/>
              </w:rPr>
              <w:t>Ако „не“:</w:t>
            </w:r>
            <w:r w:rsidR="00992104" w:rsidRPr="00992104">
              <w:rPr>
                <w:rFonts w:eastAsia="Calibri"/>
                <w:sz w:val="22"/>
                <w:szCs w:val="22"/>
                <w:lang w:val="bg-BG" w:eastAsia="bg-BG"/>
              </w:rPr>
              <w:br/>
            </w:r>
            <w:r w:rsidR="00992104" w:rsidRPr="00992104">
              <w:rPr>
                <w:rFonts w:eastAsia="Calibri"/>
                <w:b/>
                <w:sz w:val="22"/>
                <w:szCs w:val="22"/>
                <w:u w:val="single"/>
                <w:lang w:val="bg-BG" w:eastAsia="bg-BG"/>
              </w:rPr>
              <w:t>В допълнение моля, попълнете липсващата информация в част ІV, раздели А, Б, В или Г според случая</w:t>
            </w:r>
            <w:r w:rsidR="00992104" w:rsidRPr="00992104">
              <w:rPr>
                <w:rFonts w:eastAsia="Calibri"/>
                <w:sz w:val="22"/>
                <w:szCs w:val="22"/>
                <w:lang w:val="bg-BG" w:eastAsia="bg-BG"/>
              </w:rPr>
              <w:t xml:space="preserve">  </w:t>
            </w:r>
            <w:r w:rsidR="00992104" w:rsidRPr="00992104">
              <w:rPr>
                <w:rFonts w:eastAsia="Calibri"/>
                <w:b/>
                <w:i/>
                <w:sz w:val="22"/>
                <w:szCs w:val="22"/>
                <w:lang w:val="bg-BG" w:eastAsia="bg-BG"/>
              </w:rPr>
              <w:t>САМО ако това се изисква съгласно съответното обявление или документацията за обществената поръчка:</w:t>
            </w:r>
            <w:r w:rsidR="00992104" w:rsidRPr="00992104">
              <w:rPr>
                <w:rFonts w:eastAsia="Calibri"/>
                <w:szCs w:val="22"/>
                <w:lang w:val="bg-BG" w:eastAsia="bg-BG"/>
              </w:rPr>
              <w:br/>
            </w:r>
            <w:r w:rsidR="00992104" w:rsidRPr="00992104">
              <w:rPr>
                <w:rFonts w:eastAsia="Calibri"/>
                <w:sz w:val="22"/>
                <w:szCs w:val="22"/>
                <w:lang w:val="bg-BG" w:eastAsia="bg-BG"/>
              </w:rPr>
              <w:t xml:space="preserve">д) Икономическият оператор може ли да представи </w:t>
            </w:r>
            <w:r w:rsidR="00992104" w:rsidRPr="00992104">
              <w:rPr>
                <w:rFonts w:eastAsia="Calibri"/>
                <w:b/>
                <w:sz w:val="22"/>
                <w:szCs w:val="22"/>
                <w:lang w:val="bg-BG" w:eastAsia="bg-BG"/>
              </w:rPr>
              <w:t>удостоверение</w:t>
            </w:r>
            <w:r w:rsidR="00992104" w:rsidRPr="00992104">
              <w:rPr>
                <w:rFonts w:eastAsia="Calibri"/>
                <w:sz w:val="22"/>
                <w:szCs w:val="22"/>
                <w:lang w:val="bg-BG" w:eastAsia="bg-BG"/>
              </w:rPr>
              <w:t xml:space="preserve"> за плащането на </w:t>
            </w:r>
            <w:proofErr w:type="spellStart"/>
            <w:r w:rsidR="00992104" w:rsidRPr="00992104">
              <w:rPr>
                <w:rFonts w:eastAsia="Calibri"/>
                <w:sz w:val="22"/>
                <w:szCs w:val="22"/>
                <w:lang w:val="bg-BG" w:eastAsia="bg-BG"/>
              </w:rPr>
              <w:t>социалноосигурителни</w:t>
            </w:r>
            <w:proofErr w:type="spellEnd"/>
            <w:r w:rsidR="00992104" w:rsidRPr="00992104">
              <w:rPr>
                <w:rFonts w:eastAsia="Calibri"/>
                <w:sz w:val="22"/>
                <w:szCs w:val="22"/>
                <w:lang w:val="bg-BG" w:eastAsia="bg-BG"/>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00992104" w:rsidRPr="00992104">
              <w:rPr>
                <w:rFonts w:eastAsia="Calibri"/>
                <w:szCs w:val="22"/>
                <w:lang w:val="bg-BG" w:eastAsia="bg-BG"/>
              </w:rPr>
              <w:br/>
            </w:r>
            <w:r w:rsidR="00992104" w:rsidRPr="00992104">
              <w:rPr>
                <w:rFonts w:eastAsia="Calibri"/>
                <w:i/>
                <w:sz w:val="22"/>
                <w:szCs w:val="22"/>
                <w:lang w:val="bg-BG" w:eastAsia="bg-BG"/>
              </w:rPr>
              <w:t>Ако съответните документи са на разположение в електронен формат, моля, посочете:</w:t>
            </w:r>
            <w:r w:rsidR="00992104" w:rsidRPr="00992104">
              <w:rPr>
                <w:rFonts w:eastAsia="Calibri"/>
                <w:sz w:val="22"/>
                <w:szCs w:val="22"/>
                <w:lang w:val="bg-BG" w:eastAsia="bg-BG"/>
              </w:rPr>
              <w:t xml:space="preserve"> </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Cs w:val="22"/>
                <w:lang w:val="bg-BG" w:eastAsia="bg-BG"/>
              </w:rPr>
              <w:lastRenderedPageBreak/>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 w:val="22"/>
                <w:szCs w:val="22"/>
                <w:lang w:val="bg-BG" w:eastAsia="bg-BG"/>
              </w:rPr>
              <w:t>a) [……]</w:t>
            </w:r>
            <w:r w:rsidRPr="00992104">
              <w:rPr>
                <w:rFonts w:eastAsia="Calibri"/>
                <w:szCs w:val="22"/>
                <w:lang w:val="bg-BG" w:eastAsia="bg-BG"/>
              </w:rPr>
              <w:br/>
            </w:r>
            <w:r w:rsidRPr="00992104">
              <w:rPr>
                <w:rFonts w:eastAsia="Calibri"/>
                <w:szCs w:val="22"/>
                <w:lang w:val="bg-BG" w:eastAsia="bg-BG"/>
              </w:rPr>
              <w:br/>
            </w:r>
            <w:r w:rsidRPr="00992104">
              <w:rPr>
                <w:rFonts w:eastAsia="Calibri"/>
                <w:i/>
                <w:sz w:val="22"/>
                <w:szCs w:val="22"/>
                <w:lang w:val="bg-BG" w:eastAsia="bg-BG"/>
              </w:rPr>
              <w:lastRenderedPageBreak/>
              <w:t>б) (уеб адрес, орган или служба, издаващи документа, точно позоваване на документа):</w:t>
            </w:r>
            <w:r w:rsidRPr="00992104">
              <w:rPr>
                <w:rFonts w:eastAsia="Calibri"/>
                <w:szCs w:val="22"/>
                <w:lang w:val="bg-BG" w:eastAsia="bg-BG"/>
              </w:rPr>
              <w:br/>
            </w:r>
            <w:r w:rsidRPr="00992104">
              <w:rPr>
                <w:rFonts w:eastAsia="Calibri"/>
                <w:i/>
                <w:sz w:val="22"/>
                <w:szCs w:val="22"/>
                <w:lang w:val="bg-BG" w:eastAsia="bg-BG"/>
              </w:rPr>
              <w:t>[……][……][……][……]</w:t>
            </w:r>
            <w:r w:rsidRPr="00992104">
              <w:rPr>
                <w:rFonts w:eastAsia="Calibri"/>
                <w:szCs w:val="22"/>
                <w:lang w:val="bg-BG" w:eastAsia="bg-BG"/>
              </w:rPr>
              <w:br/>
            </w:r>
            <w:r w:rsidRPr="00992104">
              <w:rPr>
                <w:rFonts w:eastAsia="Calibri"/>
                <w:sz w:val="22"/>
                <w:szCs w:val="22"/>
                <w:lang w:val="bg-BG" w:eastAsia="bg-BG"/>
              </w:rPr>
              <w:t>в) [……]</w:t>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 w:val="22"/>
                <w:szCs w:val="22"/>
                <w:lang w:val="bg-BG" w:eastAsia="bg-BG"/>
              </w:rPr>
              <w:t>г) [] Да [] Не</w:t>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 w:val="22"/>
                <w:szCs w:val="22"/>
                <w:lang w:val="bg-BG" w:eastAsia="bg-BG"/>
              </w:rPr>
              <w:t xml:space="preserve">д) [] Да [] </w:t>
            </w:r>
            <w:r w:rsidRPr="00992104">
              <w:rPr>
                <w:rFonts w:eastAsia="Calibri"/>
                <w:szCs w:val="22"/>
                <w:lang w:val="bg-BG" w:eastAsia="bg-BG"/>
              </w:rPr>
              <w:t>Не</w:t>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i/>
                <w:sz w:val="22"/>
                <w:szCs w:val="22"/>
                <w:lang w:val="bg-BG" w:eastAsia="bg-BG"/>
              </w:rPr>
              <w:t>(уеб адрес, орган или служба, издаващи документа, точно позоваване на документа):</w:t>
            </w:r>
            <w:r w:rsidRPr="00992104">
              <w:rPr>
                <w:rFonts w:eastAsia="Calibri"/>
                <w:szCs w:val="22"/>
                <w:lang w:val="bg-BG" w:eastAsia="bg-BG"/>
              </w:rPr>
              <w:br/>
            </w:r>
            <w:r w:rsidRPr="00992104">
              <w:rPr>
                <w:rFonts w:eastAsia="Calibri"/>
                <w:i/>
                <w:sz w:val="22"/>
                <w:szCs w:val="22"/>
                <w:lang w:val="bg-BG" w:eastAsia="bg-BG"/>
              </w:rPr>
              <w:t>[……][……][……][……]</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lastRenderedPageBreak/>
              <w:t>Форма на участие:</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Отговор:</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Икономическият оператор участва ли в процедурата за възлагане на обществена поръчка заедно с други икономически оператори</w:t>
            </w:r>
            <w:r w:rsidRPr="00992104">
              <w:rPr>
                <w:rFonts w:eastAsia="Calibri"/>
                <w:sz w:val="22"/>
                <w:szCs w:val="22"/>
                <w:vertAlign w:val="superscript"/>
                <w:lang w:val="bg-BG" w:eastAsia="bg-BG"/>
              </w:rPr>
              <w:footnoteReference w:id="11"/>
            </w:r>
            <w:r w:rsidRPr="00992104">
              <w:rPr>
                <w:rFonts w:eastAsia="Calibri"/>
                <w:sz w:val="22"/>
                <w:szCs w:val="22"/>
                <w:lang w:val="bg-BG" w:eastAsia="bg-BG"/>
              </w:rPr>
              <w:t>?</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Да [] Не</w:t>
            </w:r>
          </w:p>
        </w:tc>
      </w:tr>
      <w:tr w:rsidR="00992104" w:rsidRPr="00992104">
        <w:tc>
          <w:tcPr>
            <w:tcW w:w="9289" w:type="dxa"/>
            <w:gridSpan w:val="2"/>
            <w:tcBorders>
              <w:top w:val="single" w:sz="4" w:space="0" w:color="auto"/>
              <w:left w:val="single" w:sz="4" w:space="0" w:color="auto"/>
              <w:bottom w:val="single" w:sz="4" w:space="0" w:color="auto"/>
              <w:right w:val="single" w:sz="4" w:space="0" w:color="auto"/>
            </w:tcBorders>
            <w:shd w:val="clear" w:color="auto" w:fill="BFBFBF"/>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Cs w:val="22"/>
                <w:lang w:val="bg-BG" w:eastAsia="bg-BG"/>
              </w:rPr>
              <w:t>Ако „да“</w:t>
            </w:r>
            <w:r w:rsidRPr="00992104">
              <w:rPr>
                <w:rFonts w:eastAsia="Calibri"/>
                <w:i/>
                <w:szCs w:val="22"/>
                <w:lang w:val="bg-BG" w:eastAsia="bg-BG"/>
              </w:rPr>
              <w:t>, моля, уверете се, че останалите участващи оператори представят отделен ЕЕДОП</w:t>
            </w:r>
            <w:r w:rsidRPr="00992104">
              <w:rPr>
                <w:rFonts w:eastAsia="Calibri"/>
                <w:szCs w:val="22"/>
                <w:lang w:val="bg-BG" w:eastAsia="bg-BG"/>
              </w:rPr>
              <w:t>.</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b/>
                <w:szCs w:val="22"/>
                <w:lang w:val="bg-BG" w:eastAsia="bg-BG"/>
              </w:rPr>
              <w:t>Ако „да“</w:t>
            </w:r>
            <w:r w:rsidRPr="00992104">
              <w:rPr>
                <w:rFonts w:eastAsia="Calibri"/>
                <w:szCs w:val="22"/>
                <w:lang w:val="bg-BG" w:eastAsia="bg-BG"/>
              </w:rPr>
              <w:t>:</w:t>
            </w:r>
            <w:r w:rsidRPr="00992104">
              <w:rPr>
                <w:rFonts w:eastAsia="Calibri"/>
                <w:szCs w:val="22"/>
                <w:lang w:val="bg-BG" w:eastAsia="bg-BG"/>
              </w:rPr>
              <w:br/>
            </w:r>
            <w:r w:rsidRPr="00992104">
              <w:rPr>
                <w:rFonts w:eastAsia="Calibri"/>
                <w:sz w:val="22"/>
                <w:szCs w:val="22"/>
                <w:lang w:val="bg-BG" w:eastAsia="bg-BG"/>
              </w:rPr>
              <w:t>а) моля, посочете ролята на икономическия оператор в групата (ръководител на групата, отговорник за конкретни задачи...):</w:t>
            </w:r>
            <w:r w:rsidRPr="00992104">
              <w:rPr>
                <w:rFonts w:eastAsia="Calibri"/>
                <w:szCs w:val="22"/>
                <w:lang w:val="bg-BG" w:eastAsia="bg-BG"/>
              </w:rPr>
              <w:br/>
            </w:r>
            <w:r w:rsidRPr="00992104">
              <w:rPr>
                <w:rFonts w:eastAsia="Calibri"/>
                <w:sz w:val="22"/>
                <w:szCs w:val="22"/>
                <w:lang w:val="bg-BG" w:eastAsia="bg-BG"/>
              </w:rPr>
              <w:t>б) моля, посочете другите икономически оператори, които участват заедно в процедурата за възлагане на обществена поръчка:</w:t>
            </w:r>
            <w:r w:rsidRPr="00992104">
              <w:rPr>
                <w:rFonts w:eastAsia="Calibri"/>
                <w:szCs w:val="22"/>
                <w:lang w:val="bg-BG" w:eastAsia="bg-BG"/>
              </w:rPr>
              <w:br/>
            </w:r>
            <w:r w:rsidRPr="00992104">
              <w:rPr>
                <w:rFonts w:eastAsia="Calibri"/>
                <w:sz w:val="22"/>
                <w:szCs w:val="22"/>
                <w:lang w:val="bg-BG" w:eastAsia="bg-BG"/>
              </w:rPr>
              <w:lastRenderedPageBreak/>
              <w:t>в) когато е приложимо, посочете името на участващата група:</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Cs w:val="22"/>
                <w:lang w:val="bg-BG" w:eastAsia="bg-BG"/>
              </w:rPr>
              <w:lastRenderedPageBreak/>
              <w:br/>
            </w:r>
            <w:r w:rsidRPr="00992104">
              <w:rPr>
                <w:rFonts w:eastAsia="Calibri"/>
                <w:sz w:val="22"/>
                <w:szCs w:val="22"/>
                <w:lang w:val="bg-BG" w:eastAsia="bg-BG"/>
              </w:rPr>
              <w:t>а): [……]</w:t>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 w:val="22"/>
                <w:szCs w:val="22"/>
                <w:lang w:val="bg-BG" w:eastAsia="bg-BG"/>
              </w:rPr>
              <w:t>б): [……]</w:t>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 w:val="22"/>
                <w:szCs w:val="22"/>
                <w:lang w:val="bg-BG" w:eastAsia="bg-BG"/>
              </w:rPr>
              <w:t>в): [……]</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b/>
                <w:i/>
                <w:szCs w:val="22"/>
                <w:lang w:val="bg-BG" w:eastAsia="bg-BG"/>
              </w:rPr>
            </w:pPr>
            <w:r w:rsidRPr="00992104">
              <w:rPr>
                <w:rFonts w:eastAsia="Calibri"/>
                <w:b/>
                <w:i/>
                <w:sz w:val="22"/>
                <w:szCs w:val="22"/>
                <w:lang w:val="bg-BG" w:eastAsia="bg-BG"/>
              </w:rPr>
              <w:t>Обособени позиции</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b/>
                <w:i/>
                <w:szCs w:val="22"/>
                <w:lang w:val="bg-BG" w:eastAsia="bg-BG"/>
              </w:rPr>
            </w:pPr>
            <w:r w:rsidRPr="00992104">
              <w:rPr>
                <w:rFonts w:eastAsia="Calibri"/>
                <w:b/>
                <w:i/>
                <w:sz w:val="22"/>
                <w:szCs w:val="22"/>
                <w:lang w:val="bg-BG" w:eastAsia="bg-BG"/>
              </w:rPr>
              <w:t>Отговор:</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b/>
                <w:i/>
                <w:szCs w:val="22"/>
                <w:lang w:val="bg-BG" w:eastAsia="bg-BG"/>
              </w:rPr>
            </w:pPr>
            <w:r w:rsidRPr="00992104">
              <w:rPr>
                <w:rFonts w:eastAsia="Calibri"/>
                <w:sz w:val="22"/>
                <w:szCs w:val="22"/>
                <w:lang w:val="bg-BG" w:eastAsia="bg-BG"/>
              </w:rPr>
              <w:t>Когато е приложимо, означение на обособената/</w:t>
            </w:r>
            <w:proofErr w:type="spellStart"/>
            <w:r w:rsidRPr="00992104">
              <w:rPr>
                <w:rFonts w:eastAsia="Calibri"/>
                <w:sz w:val="22"/>
                <w:szCs w:val="22"/>
                <w:lang w:val="bg-BG" w:eastAsia="bg-BG"/>
              </w:rPr>
              <w:t>ите</w:t>
            </w:r>
            <w:proofErr w:type="spellEnd"/>
            <w:r w:rsidRPr="00992104">
              <w:rPr>
                <w:rFonts w:eastAsia="Calibri"/>
                <w:sz w:val="22"/>
                <w:szCs w:val="22"/>
                <w:lang w:val="bg-BG" w:eastAsia="bg-BG"/>
              </w:rPr>
              <w:t xml:space="preserve"> позиция/и, за които икономическият оператор желае да направи оферта:</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b/>
                <w:i/>
                <w:szCs w:val="22"/>
                <w:lang w:val="bg-BG" w:eastAsia="bg-BG"/>
              </w:rPr>
            </w:pPr>
            <w:r w:rsidRPr="00992104">
              <w:rPr>
                <w:rFonts w:eastAsia="Calibri"/>
                <w:sz w:val="22"/>
                <w:szCs w:val="22"/>
                <w:lang w:val="bg-BG" w:eastAsia="bg-BG"/>
              </w:rPr>
              <w:t>[   ]</w:t>
            </w:r>
          </w:p>
        </w:tc>
      </w:tr>
    </w:tbl>
    <w:p w:rsidR="00992104" w:rsidRPr="00992104" w:rsidRDefault="00992104" w:rsidP="00992104">
      <w:pPr>
        <w:keepNext/>
        <w:spacing w:before="120" w:after="360"/>
        <w:jc w:val="center"/>
        <w:rPr>
          <w:rFonts w:eastAsia="Calibri"/>
          <w:b/>
          <w:smallCaps/>
          <w:sz w:val="22"/>
          <w:szCs w:val="22"/>
          <w:lang w:eastAsia="bg-BG"/>
        </w:rPr>
      </w:pPr>
    </w:p>
    <w:p w:rsidR="00992104" w:rsidRPr="00992104" w:rsidRDefault="00992104" w:rsidP="00992104">
      <w:pPr>
        <w:keepNext/>
        <w:spacing w:before="120" w:after="360"/>
        <w:jc w:val="center"/>
        <w:rPr>
          <w:rFonts w:eastAsia="Calibri"/>
          <w:b/>
          <w:smallCaps/>
          <w:sz w:val="22"/>
          <w:szCs w:val="22"/>
          <w:lang w:val="bg-BG" w:eastAsia="bg-BG"/>
        </w:rPr>
      </w:pPr>
      <w:r w:rsidRPr="00992104">
        <w:rPr>
          <w:rFonts w:eastAsia="Calibri"/>
          <w:b/>
          <w:smallCaps/>
          <w:sz w:val="22"/>
          <w:szCs w:val="22"/>
          <w:lang w:val="bg-BG" w:eastAsia="bg-BG"/>
        </w:rPr>
        <w:t>Б: Информация за представителите на икономическия оператор</w:t>
      </w:r>
    </w:p>
    <w:p w:rsidR="00992104" w:rsidRPr="00992104" w:rsidRDefault="00992104" w:rsidP="00992104">
      <w:pPr>
        <w:pBdr>
          <w:top w:val="single" w:sz="4" w:space="1" w:color="auto"/>
          <w:left w:val="single" w:sz="4" w:space="4" w:color="auto"/>
          <w:bottom w:val="single" w:sz="4" w:space="1" w:color="auto"/>
          <w:right w:val="single" w:sz="4" w:space="0" w:color="auto"/>
        </w:pBdr>
        <w:shd w:val="clear" w:color="auto" w:fill="BFBFBF"/>
        <w:spacing w:before="120" w:after="120"/>
        <w:jc w:val="both"/>
        <w:rPr>
          <w:rFonts w:eastAsia="Calibri"/>
          <w:i/>
          <w:sz w:val="22"/>
          <w:szCs w:val="22"/>
          <w:lang w:val="bg-BG" w:eastAsia="bg-BG"/>
        </w:rPr>
      </w:pPr>
      <w:r w:rsidRPr="00992104">
        <w:rPr>
          <w:rFonts w:eastAsia="Calibri"/>
          <w:i/>
          <w:sz w:val="22"/>
          <w:szCs w:val="22"/>
          <w:lang w:val="bg-BG" w:eastAsia="bg-BG"/>
        </w:rPr>
        <w:t>Ако е приложимо, моля, посочете името/</w:t>
      </w:r>
      <w:proofErr w:type="spellStart"/>
      <w:r w:rsidRPr="00992104">
        <w:rPr>
          <w:rFonts w:eastAsia="Calibri"/>
          <w:i/>
          <w:sz w:val="22"/>
          <w:szCs w:val="22"/>
          <w:lang w:val="bg-BG" w:eastAsia="bg-BG"/>
        </w:rPr>
        <w:t>ната</w:t>
      </w:r>
      <w:proofErr w:type="spellEnd"/>
      <w:r w:rsidRPr="00992104">
        <w:rPr>
          <w:rFonts w:eastAsia="Calibri"/>
          <w:i/>
          <w:sz w:val="22"/>
          <w:szCs w:val="22"/>
          <w:lang w:val="bg-BG" w:eastAsia="bg-BG"/>
        </w:rPr>
        <w:t xml:space="preserve"> и адреса/</w:t>
      </w:r>
      <w:proofErr w:type="spellStart"/>
      <w:r w:rsidRPr="00992104">
        <w:rPr>
          <w:rFonts w:eastAsia="Calibri"/>
          <w:i/>
          <w:sz w:val="22"/>
          <w:szCs w:val="22"/>
          <w:lang w:val="bg-BG" w:eastAsia="bg-BG"/>
        </w:rPr>
        <w:t>ите</w:t>
      </w:r>
      <w:proofErr w:type="spellEnd"/>
      <w:r w:rsidRPr="00992104">
        <w:rPr>
          <w:rFonts w:eastAsia="Calibri"/>
          <w:i/>
          <w:sz w:val="22"/>
          <w:szCs w:val="22"/>
          <w:lang w:val="bg-BG" w:eastAsia="bg-BG"/>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Представителство, ако има такива:</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Отговор:</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xml:space="preserve">Пълното име </w:t>
            </w:r>
            <w:r w:rsidRPr="00992104">
              <w:rPr>
                <w:rFonts w:eastAsia="Calibri"/>
                <w:szCs w:val="22"/>
                <w:lang w:val="bg-BG" w:eastAsia="bg-BG"/>
              </w:rPr>
              <w:br/>
            </w:r>
            <w:r w:rsidRPr="00992104">
              <w:rPr>
                <w:rFonts w:eastAsia="Calibri"/>
                <w:sz w:val="22"/>
                <w:szCs w:val="22"/>
                <w:lang w:val="bg-BG" w:eastAsia="bg-BG"/>
              </w:rPr>
              <w:t xml:space="preserve">заедно с датата и мястото на раждане, ако е необходимо: </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w:t>
            </w:r>
            <w:r w:rsidRPr="00992104">
              <w:rPr>
                <w:rFonts w:eastAsia="Calibri"/>
                <w:szCs w:val="22"/>
                <w:lang w:val="bg-BG" w:eastAsia="bg-BG"/>
              </w:rPr>
              <w:br/>
            </w:r>
            <w:r w:rsidRPr="00992104">
              <w:rPr>
                <w:rFonts w:eastAsia="Calibri"/>
                <w:sz w:val="22"/>
                <w:szCs w:val="22"/>
                <w:lang w:val="bg-BG" w:eastAsia="bg-BG"/>
              </w:rPr>
              <w:t>[……]</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Длъжност/Действащ в качеството си на:</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Пощенски адрес:</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Телефон:</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Ел. поща:</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Ако е необходимо, моля да предоставите подробна информация за представителството (форми, обхват, цел...):</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w:t>
            </w:r>
          </w:p>
        </w:tc>
      </w:tr>
    </w:tbl>
    <w:p w:rsidR="00992104" w:rsidRPr="00992104" w:rsidRDefault="00992104" w:rsidP="00992104">
      <w:pPr>
        <w:keepNext/>
        <w:spacing w:before="120" w:after="360"/>
        <w:jc w:val="center"/>
        <w:rPr>
          <w:rFonts w:eastAsia="Calibri"/>
          <w:b/>
          <w:smallCaps/>
          <w:sz w:val="22"/>
          <w:szCs w:val="22"/>
          <w:lang w:eastAsia="bg-BG"/>
        </w:rPr>
      </w:pPr>
    </w:p>
    <w:p w:rsidR="00992104" w:rsidRPr="00992104" w:rsidRDefault="00992104" w:rsidP="00992104">
      <w:pPr>
        <w:keepNext/>
        <w:spacing w:before="120" w:after="360"/>
        <w:jc w:val="center"/>
        <w:rPr>
          <w:rFonts w:eastAsia="Calibri"/>
          <w:b/>
          <w:smallCaps/>
          <w:sz w:val="22"/>
          <w:szCs w:val="22"/>
          <w:lang w:val="bg-BG" w:eastAsia="bg-BG"/>
        </w:rPr>
      </w:pPr>
      <w:r w:rsidRPr="00992104">
        <w:rPr>
          <w:rFonts w:eastAsia="Calibri"/>
          <w:b/>
          <w:smallCaps/>
          <w:sz w:val="22"/>
          <w:szCs w:val="22"/>
          <w:lang w:val="bg-BG" w:eastAsia="bg-BG"/>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Използване на чужд капацитет:</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Отговор:</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[]Да []Не</w:t>
            </w:r>
          </w:p>
        </w:tc>
      </w:tr>
    </w:tbl>
    <w:p w:rsidR="00992104" w:rsidRPr="00992104" w:rsidRDefault="00992104" w:rsidP="00992104">
      <w:pPr>
        <w:pBdr>
          <w:top w:val="single" w:sz="4" w:space="1" w:color="auto"/>
          <w:left w:val="single" w:sz="4" w:space="4" w:color="auto"/>
          <w:bottom w:val="single" w:sz="4" w:space="1" w:color="auto"/>
          <w:right w:val="single" w:sz="4" w:space="4" w:color="auto"/>
        </w:pBdr>
        <w:shd w:val="clear" w:color="auto" w:fill="BFBFBF"/>
        <w:spacing w:before="120" w:after="120"/>
        <w:rPr>
          <w:rFonts w:eastAsia="Calibri"/>
          <w:i/>
          <w:sz w:val="22"/>
          <w:szCs w:val="22"/>
          <w:lang w:val="bg-BG" w:eastAsia="bg-BG"/>
        </w:rPr>
      </w:pPr>
      <w:r w:rsidRPr="00992104">
        <w:rPr>
          <w:rFonts w:eastAsia="Calibri"/>
          <w:b/>
          <w:i/>
          <w:szCs w:val="22"/>
          <w:lang w:val="bg-BG" w:eastAsia="bg-BG"/>
        </w:rPr>
        <w:t>Ако „да“</w:t>
      </w:r>
      <w:r w:rsidRPr="00992104">
        <w:rPr>
          <w:rFonts w:eastAsia="Calibri"/>
          <w:i/>
          <w:szCs w:val="22"/>
          <w:lang w:val="bg-BG" w:eastAsia="bg-BG"/>
        </w:rPr>
        <w:t xml:space="preserve">, моля, представете отделно за </w:t>
      </w:r>
      <w:r w:rsidRPr="00992104">
        <w:rPr>
          <w:rFonts w:eastAsia="Calibri"/>
          <w:b/>
          <w:i/>
          <w:szCs w:val="22"/>
          <w:lang w:val="bg-BG" w:eastAsia="bg-BG"/>
        </w:rPr>
        <w:t>всеки</w:t>
      </w:r>
      <w:r w:rsidRPr="00992104">
        <w:rPr>
          <w:rFonts w:eastAsia="Calibri"/>
          <w:i/>
          <w:szCs w:val="22"/>
          <w:lang w:val="bg-BG" w:eastAsia="bg-BG"/>
        </w:rPr>
        <w:t xml:space="preserve"> от съответните субекти надлежно попълнен и подписан от тях ЕЕДОП, в който се посочва информацията, изисквана съгласно </w:t>
      </w:r>
      <w:r w:rsidRPr="00992104">
        <w:rPr>
          <w:rFonts w:eastAsia="Calibri"/>
          <w:b/>
          <w:i/>
          <w:szCs w:val="22"/>
          <w:lang w:val="bg-BG" w:eastAsia="bg-BG"/>
        </w:rPr>
        <w:t>раздели</w:t>
      </w:r>
      <w:r w:rsidRPr="00992104">
        <w:rPr>
          <w:rFonts w:eastAsia="Calibri"/>
          <w:i/>
          <w:szCs w:val="22"/>
          <w:lang w:val="bg-BG" w:eastAsia="bg-BG"/>
        </w:rPr>
        <w:t xml:space="preserve"> </w:t>
      </w:r>
      <w:r w:rsidRPr="00992104">
        <w:rPr>
          <w:rFonts w:eastAsia="Calibri"/>
          <w:b/>
          <w:i/>
          <w:szCs w:val="22"/>
          <w:lang w:val="bg-BG" w:eastAsia="bg-BG"/>
        </w:rPr>
        <w:t>А и Б от настоящата част и от част III</w:t>
      </w:r>
      <w:r w:rsidRPr="00992104">
        <w:rPr>
          <w:rFonts w:eastAsia="Calibri"/>
          <w:i/>
          <w:szCs w:val="22"/>
          <w:lang w:val="bg-BG" w:eastAsia="bg-BG"/>
        </w:rPr>
        <w:t>.</w:t>
      </w:r>
      <w:r w:rsidRPr="00992104">
        <w:rPr>
          <w:rFonts w:eastAsia="Calibri"/>
          <w:i/>
          <w:sz w:val="22"/>
          <w:szCs w:val="22"/>
          <w:lang w:val="bg-BG" w:eastAsia="bg-BG"/>
        </w:rPr>
        <w:t xml:space="preserve"> </w:t>
      </w:r>
      <w:r w:rsidRPr="00992104">
        <w:rPr>
          <w:rFonts w:eastAsia="Calibri"/>
          <w:szCs w:val="22"/>
          <w:lang w:val="bg-BG" w:eastAsia="bg-BG"/>
        </w:rPr>
        <w:br/>
      </w:r>
      <w:r w:rsidRPr="00992104">
        <w:rPr>
          <w:rFonts w:eastAsia="Calibri"/>
          <w:i/>
          <w:sz w:val="22"/>
          <w:szCs w:val="22"/>
          <w:lang w:val="bg-BG" w:eastAsia="bg-BG"/>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w:t>
      </w:r>
      <w:r w:rsidRPr="00992104">
        <w:rPr>
          <w:rFonts w:eastAsia="Calibri"/>
          <w:i/>
          <w:sz w:val="22"/>
          <w:szCs w:val="22"/>
          <w:lang w:val="bg-BG" w:eastAsia="bg-BG"/>
        </w:rPr>
        <w:lastRenderedPageBreak/>
        <w:t xml:space="preserve">предприемачът може да използва за извършване на строителството. </w:t>
      </w:r>
      <w:r w:rsidRPr="00992104">
        <w:rPr>
          <w:rFonts w:eastAsia="Calibri"/>
          <w:szCs w:val="22"/>
          <w:lang w:val="bg-BG" w:eastAsia="bg-BG"/>
        </w:rPr>
        <w:br/>
      </w:r>
      <w:r w:rsidRPr="00992104">
        <w:rPr>
          <w:rFonts w:eastAsia="Calibri"/>
          <w:i/>
          <w:sz w:val="22"/>
          <w:szCs w:val="22"/>
          <w:lang w:val="bg-BG" w:eastAsia="bg-BG"/>
        </w:rPr>
        <w:t>Посочете информацията съгласно части IV и V за всеки от съответните субекти</w:t>
      </w:r>
      <w:r w:rsidRPr="00992104">
        <w:rPr>
          <w:rFonts w:eastAsia="Calibri"/>
          <w:i/>
          <w:sz w:val="22"/>
          <w:szCs w:val="22"/>
          <w:vertAlign w:val="superscript"/>
          <w:lang w:val="bg-BG" w:eastAsia="bg-BG"/>
        </w:rPr>
        <w:footnoteReference w:id="12"/>
      </w:r>
      <w:r w:rsidRPr="00992104">
        <w:rPr>
          <w:rFonts w:eastAsia="Calibri"/>
          <w:i/>
          <w:sz w:val="22"/>
          <w:szCs w:val="22"/>
          <w:lang w:val="bg-BG" w:eastAsia="bg-BG"/>
        </w:rPr>
        <w:t>, доколкото тя има отношение към специфичния капацитет, който икономическият оператор ще използва.</w:t>
      </w:r>
    </w:p>
    <w:p w:rsidR="00992104" w:rsidRPr="00992104" w:rsidRDefault="00992104" w:rsidP="00992104">
      <w:pPr>
        <w:keepNext/>
        <w:spacing w:before="120" w:after="360"/>
        <w:jc w:val="center"/>
        <w:rPr>
          <w:rFonts w:eastAsia="Calibri"/>
          <w:b/>
          <w:sz w:val="22"/>
          <w:szCs w:val="22"/>
          <w:lang w:eastAsia="bg-BG"/>
        </w:rPr>
      </w:pPr>
    </w:p>
    <w:p w:rsidR="00992104" w:rsidRPr="00992104" w:rsidRDefault="00992104" w:rsidP="00992104">
      <w:pPr>
        <w:keepNext/>
        <w:spacing w:before="120" w:after="360"/>
        <w:jc w:val="center"/>
        <w:rPr>
          <w:rFonts w:eastAsia="Calibri"/>
          <w:b/>
          <w:sz w:val="22"/>
          <w:szCs w:val="22"/>
          <w:u w:val="single"/>
          <w:lang w:val="bg-BG" w:eastAsia="bg-BG"/>
        </w:rPr>
      </w:pPr>
      <w:r w:rsidRPr="00992104">
        <w:rPr>
          <w:rFonts w:eastAsia="Calibri"/>
          <w:b/>
          <w:sz w:val="22"/>
          <w:szCs w:val="22"/>
          <w:lang w:val="bg-BG" w:eastAsia="bg-BG"/>
        </w:rPr>
        <w:t xml:space="preserve">Г: Информация за подизпълнители, чийто капацитет икономическият оператор </w:t>
      </w:r>
      <w:r w:rsidRPr="00992104">
        <w:rPr>
          <w:rFonts w:eastAsia="Calibri"/>
          <w:b/>
          <w:sz w:val="22"/>
          <w:szCs w:val="22"/>
          <w:u w:val="single"/>
          <w:lang w:val="bg-BG" w:eastAsia="bg-BG"/>
        </w:rPr>
        <w:t>няма</w:t>
      </w:r>
      <w:r w:rsidRPr="00992104">
        <w:rPr>
          <w:rFonts w:eastAsia="Calibri"/>
          <w:b/>
          <w:sz w:val="22"/>
          <w:szCs w:val="22"/>
          <w:lang w:val="bg-BG" w:eastAsia="bg-BG"/>
        </w:rPr>
        <w:t xml:space="preserve"> да използва</w:t>
      </w:r>
    </w:p>
    <w:p w:rsidR="00992104" w:rsidRPr="00992104" w:rsidRDefault="00992104" w:rsidP="00992104">
      <w:pPr>
        <w:pBdr>
          <w:top w:val="single" w:sz="4" w:space="1" w:color="auto"/>
          <w:left w:val="single" w:sz="4" w:space="4" w:color="auto"/>
          <w:bottom w:val="single" w:sz="4" w:space="1" w:color="auto"/>
          <w:right w:val="single" w:sz="4" w:space="4" w:color="auto"/>
        </w:pBdr>
        <w:shd w:val="clear" w:color="auto" w:fill="BFBFBF"/>
        <w:spacing w:before="120" w:after="120"/>
        <w:jc w:val="center"/>
        <w:rPr>
          <w:rFonts w:eastAsia="Calibri"/>
          <w:b/>
          <w:sz w:val="32"/>
          <w:szCs w:val="22"/>
          <w:lang w:val="bg-BG" w:eastAsia="bg-BG"/>
        </w:rPr>
      </w:pPr>
      <w:r w:rsidRPr="00992104">
        <w:rPr>
          <w:rFonts w:eastAsia="Calibri"/>
          <w:b/>
          <w:sz w:val="32"/>
          <w:szCs w:val="22"/>
          <w:lang w:val="bg-BG" w:eastAsia="bg-BG"/>
        </w:rPr>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Cs w:val="22"/>
                <w:lang w:val="bg-BG" w:eastAsia="bg-BG"/>
              </w:rPr>
              <w:t>Възлагане на подизпълнители:</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Cs w:val="22"/>
                <w:lang w:val="bg-BG" w:eastAsia="bg-BG"/>
              </w:rPr>
              <w:t>Отговор:</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Cs w:val="22"/>
                <w:lang w:val="bg-BG" w:eastAsia="bg-BG"/>
              </w:rPr>
              <w:t>Икономическият оператор възнамерява ли да възложи на трети страни изпълнението на част от поръчката?</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Cs w:val="22"/>
                <w:lang w:val="bg-BG" w:eastAsia="bg-BG"/>
              </w:rPr>
              <w:t xml:space="preserve">[]Да []Не </w:t>
            </w:r>
            <w:r w:rsidRPr="00992104">
              <w:rPr>
                <w:rFonts w:eastAsia="Calibri"/>
                <w:b/>
                <w:szCs w:val="22"/>
                <w:lang w:val="bg-BG" w:eastAsia="bg-BG"/>
              </w:rPr>
              <w:t>Ако да и доколкото е известно</w:t>
            </w:r>
            <w:r w:rsidRPr="00992104">
              <w:rPr>
                <w:rFonts w:eastAsia="Calibri"/>
                <w:szCs w:val="22"/>
                <w:lang w:val="bg-BG" w:eastAsia="bg-BG"/>
              </w:rPr>
              <w:t xml:space="preserve">, моля, приложете списък на предлаганите подизпълнители: </w:t>
            </w:r>
          </w:p>
          <w:p w:rsidR="00992104" w:rsidRPr="00992104" w:rsidRDefault="00992104" w:rsidP="00992104">
            <w:pPr>
              <w:spacing w:before="120" w:after="120"/>
              <w:jc w:val="both"/>
              <w:rPr>
                <w:rFonts w:eastAsia="Calibri"/>
                <w:szCs w:val="22"/>
                <w:lang w:val="bg-BG" w:eastAsia="bg-BG"/>
              </w:rPr>
            </w:pPr>
            <w:r w:rsidRPr="00992104">
              <w:rPr>
                <w:rFonts w:eastAsia="Calibri"/>
                <w:szCs w:val="22"/>
                <w:lang w:val="bg-BG" w:eastAsia="bg-BG"/>
              </w:rPr>
              <w:t>[……]</w:t>
            </w:r>
          </w:p>
        </w:tc>
      </w:tr>
    </w:tbl>
    <w:p w:rsidR="00992104" w:rsidRPr="00992104" w:rsidRDefault="00992104" w:rsidP="00992104">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sz w:val="22"/>
          <w:szCs w:val="22"/>
          <w:lang w:val="bg-BG" w:eastAsia="bg-BG"/>
        </w:rPr>
      </w:pPr>
      <w:r w:rsidRPr="00992104">
        <w:rPr>
          <w:rFonts w:eastAsia="Calibri"/>
          <w:b/>
          <w:i/>
          <w:sz w:val="22"/>
          <w:szCs w:val="22"/>
          <w:u w:val="single"/>
          <w:lang w:val="bg-BG" w:eastAsia="bg-BG"/>
        </w:rPr>
        <w:t>Ако възлагащият орган или възложителят изрично изисква тази информация</w:t>
      </w:r>
      <w:r w:rsidRPr="00992104">
        <w:rPr>
          <w:rFonts w:eastAsia="Calibri"/>
          <w:b/>
          <w:i/>
          <w:sz w:val="22"/>
          <w:szCs w:val="22"/>
          <w:lang w:val="bg-BG" w:eastAsia="bg-BG"/>
        </w:rPr>
        <w:t xml:space="preserve"> в допълнение към информацията съгласно</w:t>
      </w:r>
      <w:r w:rsidRPr="00992104">
        <w:rPr>
          <w:rFonts w:eastAsia="Calibri"/>
          <w:b/>
          <w:sz w:val="22"/>
          <w:szCs w:val="22"/>
          <w:lang w:val="bg-BG" w:eastAsia="bg-BG"/>
        </w:rPr>
        <w:t xml:space="preserve"> </w:t>
      </w:r>
      <w:r w:rsidRPr="00992104">
        <w:rPr>
          <w:rFonts w:eastAsia="Calibri"/>
          <w:b/>
          <w:i/>
          <w:sz w:val="22"/>
          <w:szCs w:val="22"/>
          <w:lang w:val="bg-BG" w:eastAsia="bg-BG"/>
        </w:rPr>
        <w:t xml:space="preserve">настоящия раздел, </w:t>
      </w:r>
      <w:r w:rsidRPr="00992104">
        <w:rPr>
          <w:rFonts w:eastAsia="Calibri"/>
          <w:b/>
          <w:i/>
          <w:sz w:val="22"/>
          <w:szCs w:val="22"/>
          <w:u w:val="single"/>
          <w:lang w:val="bg-BG" w:eastAsia="bg-BG"/>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992104" w:rsidRPr="00992104" w:rsidRDefault="00992104" w:rsidP="00992104">
      <w:pPr>
        <w:keepNext/>
        <w:spacing w:before="120" w:after="360"/>
        <w:jc w:val="center"/>
        <w:rPr>
          <w:rFonts w:eastAsia="Calibri"/>
          <w:b/>
          <w:sz w:val="22"/>
          <w:szCs w:val="22"/>
          <w:lang w:eastAsia="bg-BG"/>
        </w:rPr>
      </w:pPr>
    </w:p>
    <w:p w:rsidR="00992104" w:rsidRPr="00992104" w:rsidRDefault="00992104" w:rsidP="00992104">
      <w:pPr>
        <w:keepNext/>
        <w:spacing w:before="120" w:after="360"/>
        <w:jc w:val="center"/>
        <w:rPr>
          <w:rFonts w:eastAsia="Calibri"/>
          <w:b/>
          <w:sz w:val="22"/>
          <w:szCs w:val="22"/>
          <w:lang w:val="bg-BG" w:eastAsia="bg-BG"/>
        </w:rPr>
      </w:pPr>
      <w:r w:rsidRPr="00992104">
        <w:rPr>
          <w:rFonts w:eastAsia="Calibri"/>
          <w:b/>
          <w:sz w:val="22"/>
          <w:szCs w:val="22"/>
          <w:lang w:val="bg-BG" w:eastAsia="bg-BG"/>
        </w:rPr>
        <w:t>Част III: Основания за изключване</w:t>
      </w:r>
    </w:p>
    <w:p w:rsidR="00992104" w:rsidRPr="00992104" w:rsidRDefault="00992104" w:rsidP="00992104">
      <w:pPr>
        <w:keepNext/>
        <w:spacing w:before="120" w:after="360"/>
        <w:jc w:val="center"/>
        <w:rPr>
          <w:rFonts w:eastAsia="Calibri"/>
          <w:b/>
          <w:smallCaps/>
          <w:sz w:val="22"/>
          <w:szCs w:val="22"/>
          <w:lang w:val="bg-BG" w:eastAsia="bg-BG"/>
        </w:rPr>
      </w:pPr>
      <w:r w:rsidRPr="00992104">
        <w:rPr>
          <w:rFonts w:eastAsia="Calibri"/>
          <w:b/>
          <w:smallCaps/>
          <w:sz w:val="22"/>
          <w:szCs w:val="22"/>
          <w:lang w:val="bg-BG" w:eastAsia="bg-BG"/>
        </w:rPr>
        <w:t>А: Основания, свързани с наказателни присъди</w:t>
      </w:r>
    </w:p>
    <w:p w:rsidR="00992104" w:rsidRPr="00992104" w:rsidRDefault="00992104" w:rsidP="00992104">
      <w:pPr>
        <w:pBdr>
          <w:top w:val="single" w:sz="4" w:space="1" w:color="auto"/>
          <w:left w:val="single" w:sz="4" w:space="4" w:color="auto"/>
          <w:bottom w:val="single" w:sz="4" w:space="1" w:color="auto"/>
          <w:right w:val="single" w:sz="4" w:space="4" w:color="auto"/>
        </w:pBdr>
        <w:shd w:val="clear" w:color="auto" w:fill="BFBFBF"/>
        <w:spacing w:before="120" w:after="120"/>
        <w:rPr>
          <w:rFonts w:eastAsia="Calibri"/>
          <w:i/>
          <w:sz w:val="22"/>
          <w:szCs w:val="22"/>
          <w:lang w:val="bg-BG" w:eastAsia="bg-BG"/>
        </w:rPr>
      </w:pPr>
      <w:r w:rsidRPr="00992104">
        <w:rPr>
          <w:rFonts w:eastAsia="Calibri"/>
          <w:i/>
          <w:sz w:val="22"/>
          <w:szCs w:val="22"/>
          <w:lang w:val="bg-BG" w:eastAsia="bg-BG"/>
        </w:rPr>
        <w:t>Член 57, параграф 1 от Директива 2014/24/ЕС съдържа следните основания за изключване:</w:t>
      </w:r>
    </w:p>
    <w:p w:rsidR="00992104" w:rsidRPr="00992104" w:rsidRDefault="00992104" w:rsidP="00992104">
      <w:pPr>
        <w:numPr>
          <w:ilvl w:val="0"/>
          <w:numId w:val="26"/>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sz w:val="22"/>
          <w:szCs w:val="22"/>
          <w:lang w:val="bg-BG" w:eastAsia="bg-BG"/>
        </w:rPr>
      </w:pPr>
      <w:r w:rsidRPr="00992104">
        <w:rPr>
          <w:rFonts w:eastAsia="Calibri"/>
          <w:i/>
          <w:sz w:val="22"/>
          <w:szCs w:val="22"/>
          <w:lang w:val="bg-BG" w:eastAsia="bg-BG"/>
        </w:rPr>
        <w:t xml:space="preserve">Участие в </w:t>
      </w:r>
      <w:r w:rsidRPr="00992104">
        <w:rPr>
          <w:rFonts w:eastAsia="Calibri"/>
          <w:b/>
          <w:i/>
          <w:sz w:val="22"/>
          <w:szCs w:val="22"/>
          <w:lang w:val="bg-BG" w:eastAsia="bg-BG"/>
        </w:rPr>
        <w:t>престъпна организация</w:t>
      </w:r>
      <w:r w:rsidRPr="00992104">
        <w:rPr>
          <w:rFonts w:eastAsia="Calibri"/>
          <w:b/>
          <w:i/>
          <w:sz w:val="22"/>
          <w:szCs w:val="22"/>
          <w:vertAlign w:val="superscript"/>
          <w:lang w:val="bg-BG" w:eastAsia="bg-BG"/>
        </w:rPr>
        <w:footnoteReference w:id="13"/>
      </w:r>
      <w:r w:rsidRPr="00992104">
        <w:rPr>
          <w:rFonts w:eastAsia="Calibri"/>
          <w:sz w:val="22"/>
          <w:szCs w:val="22"/>
          <w:lang w:val="bg-BG" w:eastAsia="bg-BG"/>
        </w:rPr>
        <w:t>:</w:t>
      </w:r>
    </w:p>
    <w:p w:rsidR="00992104" w:rsidRPr="00992104" w:rsidRDefault="00992104" w:rsidP="00992104">
      <w:pPr>
        <w:numPr>
          <w:ilvl w:val="0"/>
          <w:numId w:val="25"/>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sz w:val="22"/>
          <w:szCs w:val="22"/>
          <w:lang w:val="bg-BG" w:eastAsia="bg-BG"/>
        </w:rPr>
      </w:pPr>
      <w:r w:rsidRPr="00992104">
        <w:rPr>
          <w:rFonts w:eastAsia="Calibri"/>
          <w:b/>
          <w:i/>
          <w:sz w:val="22"/>
          <w:szCs w:val="22"/>
          <w:lang w:val="bg-BG" w:eastAsia="bg-BG"/>
        </w:rPr>
        <w:t>Корупция</w:t>
      </w:r>
      <w:r w:rsidRPr="00992104">
        <w:rPr>
          <w:rFonts w:eastAsia="Calibri"/>
          <w:b/>
          <w:i/>
          <w:sz w:val="22"/>
          <w:szCs w:val="22"/>
          <w:vertAlign w:val="superscript"/>
          <w:lang w:val="bg-BG" w:eastAsia="bg-BG"/>
        </w:rPr>
        <w:footnoteReference w:id="14"/>
      </w:r>
      <w:r w:rsidRPr="00DA56F8">
        <w:rPr>
          <w:rFonts w:eastAsia="Calibri"/>
          <w:i/>
          <w:sz w:val="22"/>
          <w:szCs w:val="22"/>
          <w:lang w:val="bg-BG" w:eastAsia="bg-BG"/>
        </w:rPr>
        <w:t>:</w:t>
      </w:r>
    </w:p>
    <w:p w:rsidR="00992104" w:rsidRPr="00992104" w:rsidRDefault="00992104" w:rsidP="00992104">
      <w:pPr>
        <w:numPr>
          <w:ilvl w:val="0"/>
          <w:numId w:val="25"/>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sz w:val="22"/>
          <w:szCs w:val="22"/>
          <w:lang w:val="bg-BG" w:eastAsia="bg-BG"/>
        </w:rPr>
      </w:pPr>
      <w:r w:rsidRPr="00992104">
        <w:rPr>
          <w:rFonts w:eastAsia="Calibri"/>
          <w:b/>
          <w:i/>
          <w:sz w:val="22"/>
          <w:szCs w:val="22"/>
          <w:lang w:val="bg-BG" w:eastAsia="bg-BG"/>
        </w:rPr>
        <w:t>Измама</w:t>
      </w:r>
      <w:r w:rsidRPr="00992104">
        <w:rPr>
          <w:rFonts w:eastAsia="Calibri"/>
          <w:b/>
          <w:i/>
          <w:sz w:val="22"/>
          <w:szCs w:val="22"/>
          <w:vertAlign w:val="superscript"/>
          <w:lang w:val="bg-BG" w:eastAsia="bg-BG"/>
        </w:rPr>
        <w:footnoteReference w:id="15"/>
      </w:r>
      <w:r w:rsidRPr="00DA56F8">
        <w:rPr>
          <w:rFonts w:eastAsia="Calibri"/>
          <w:i/>
          <w:sz w:val="22"/>
          <w:szCs w:val="22"/>
          <w:lang w:val="bg-BG" w:eastAsia="bg-BG"/>
        </w:rPr>
        <w:t>:</w:t>
      </w:r>
    </w:p>
    <w:p w:rsidR="00992104" w:rsidRPr="00992104" w:rsidRDefault="00992104" w:rsidP="00992104">
      <w:pPr>
        <w:numPr>
          <w:ilvl w:val="0"/>
          <w:numId w:val="25"/>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sz w:val="22"/>
          <w:szCs w:val="22"/>
          <w:lang w:val="bg-BG" w:eastAsia="bg-BG"/>
        </w:rPr>
      </w:pPr>
      <w:r w:rsidRPr="00992104">
        <w:rPr>
          <w:rFonts w:eastAsia="Calibri"/>
          <w:b/>
          <w:i/>
          <w:sz w:val="22"/>
          <w:szCs w:val="22"/>
          <w:lang w:val="bg-BG" w:eastAsia="bg-BG"/>
        </w:rPr>
        <w:t>Терористични престъпления или престъпления, които са свързани с терористични дейности</w:t>
      </w:r>
      <w:r w:rsidRPr="00992104">
        <w:rPr>
          <w:rFonts w:eastAsia="Calibri"/>
          <w:b/>
          <w:i/>
          <w:sz w:val="22"/>
          <w:szCs w:val="22"/>
          <w:vertAlign w:val="superscript"/>
          <w:lang w:val="bg-BG" w:eastAsia="bg-BG"/>
        </w:rPr>
        <w:footnoteReference w:id="16"/>
      </w:r>
      <w:r w:rsidRPr="00DA56F8">
        <w:rPr>
          <w:rFonts w:eastAsia="Calibri"/>
          <w:i/>
          <w:sz w:val="22"/>
          <w:szCs w:val="22"/>
          <w:lang w:val="bg-BG" w:eastAsia="bg-BG"/>
        </w:rPr>
        <w:t>:</w:t>
      </w:r>
    </w:p>
    <w:p w:rsidR="00992104" w:rsidRPr="00992104" w:rsidRDefault="00992104" w:rsidP="00992104">
      <w:pPr>
        <w:numPr>
          <w:ilvl w:val="0"/>
          <w:numId w:val="25"/>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color w:val="000000"/>
          <w:sz w:val="22"/>
          <w:szCs w:val="22"/>
          <w:lang w:val="bg-BG" w:eastAsia="bg-BG"/>
        </w:rPr>
      </w:pPr>
      <w:r w:rsidRPr="00992104">
        <w:rPr>
          <w:rFonts w:eastAsia="Calibri"/>
          <w:b/>
          <w:i/>
          <w:sz w:val="22"/>
          <w:szCs w:val="22"/>
          <w:lang w:val="bg-BG" w:eastAsia="bg-BG"/>
        </w:rPr>
        <w:lastRenderedPageBreak/>
        <w:t>Изпиране на пари или финансиране на тероризъм</w:t>
      </w:r>
      <w:r w:rsidRPr="00992104">
        <w:rPr>
          <w:rFonts w:eastAsia="Calibri"/>
          <w:b/>
          <w:i/>
          <w:sz w:val="22"/>
          <w:szCs w:val="22"/>
          <w:vertAlign w:val="superscript"/>
          <w:lang w:val="bg-BG" w:eastAsia="bg-BG"/>
        </w:rPr>
        <w:footnoteReference w:id="17"/>
      </w:r>
    </w:p>
    <w:p w:rsidR="00992104" w:rsidRPr="00992104" w:rsidRDefault="00992104" w:rsidP="00992104">
      <w:pPr>
        <w:numPr>
          <w:ilvl w:val="0"/>
          <w:numId w:val="25"/>
        </w:num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i/>
          <w:sz w:val="22"/>
          <w:szCs w:val="22"/>
          <w:lang w:val="bg-BG" w:eastAsia="bg-BG"/>
        </w:rPr>
      </w:pPr>
      <w:r w:rsidRPr="00992104">
        <w:rPr>
          <w:rFonts w:eastAsia="Calibri"/>
          <w:b/>
          <w:i/>
          <w:sz w:val="22"/>
          <w:szCs w:val="22"/>
          <w:lang w:val="bg-BG" w:eastAsia="bg-BG"/>
        </w:rPr>
        <w:t>Детски труд</w:t>
      </w:r>
      <w:r w:rsidRPr="00992104">
        <w:rPr>
          <w:rFonts w:eastAsia="Calibri"/>
          <w:i/>
          <w:sz w:val="22"/>
          <w:szCs w:val="22"/>
          <w:lang w:val="bg-BG" w:eastAsia="bg-BG"/>
        </w:rPr>
        <w:t xml:space="preserve"> и други форми на </w:t>
      </w:r>
      <w:r w:rsidRPr="00992104">
        <w:rPr>
          <w:rFonts w:eastAsia="Calibri"/>
          <w:b/>
          <w:i/>
          <w:sz w:val="22"/>
          <w:szCs w:val="22"/>
          <w:lang w:val="bg-BG" w:eastAsia="bg-BG"/>
        </w:rPr>
        <w:t>трафик на хора</w:t>
      </w:r>
      <w:r w:rsidRPr="00992104">
        <w:rPr>
          <w:rFonts w:eastAsia="Calibri"/>
          <w:b/>
          <w:i/>
          <w:sz w:val="22"/>
          <w:szCs w:val="22"/>
          <w:vertAlign w:val="superscript"/>
          <w:lang w:val="bg-BG" w:eastAsia="bg-BG"/>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r w:rsidRPr="00DA56F8">
              <w:rPr>
                <w:rFonts w:eastAsia="Calibri"/>
                <w:b/>
                <w:i/>
                <w:szCs w:val="22"/>
                <w:lang w:val="bg-BG" w:eastAsia="bg-BG"/>
              </w:rPr>
              <w:t>:</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Отговор:</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xml:space="preserve">Издадена ли е по отношение на </w:t>
            </w:r>
            <w:r w:rsidRPr="00992104">
              <w:rPr>
                <w:rFonts w:eastAsia="Calibri"/>
                <w:b/>
                <w:sz w:val="22"/>
                <w:szCs w:val="22"/>
                <w:lang w:val="bg-BG" w:eastAsia="bg-BG"/>
              </w:rPr>
              <w:t>икономическия оператор</w:t>
            </w:r>
            <w:r w:rsidRPr="00992104">
              <w:rPr>
                <w:rFonts w:eastAsia="Calibri"/>
                <w:sz w:val="22"/>
                <w:szCs w:val="22"/>
                <w:lang w:val="bg-BG" w:eastAsia="bg-BG"/>
              </w:rPr>
              <w:t xml:space="preserve"> или на </w:t>
            </w:r>
            <w:r w:rsidRPr="00992104">
              <w:rPr>
                <w:rFonts w:eastAsia="Calibri"/>
                <w:b/>
                <w:sz w:val="22"/>
                <w:szCs w:val="22"/>
                <w:lang w:val="bg-BG" w:eastAsia="bg-BG"/>
              </w:rPr>
              <w:t>лице</w:t>
            </w:r>
            <w:r w:rsidRPr="00992104">
              <w:rPr>
                <w:rFonts w:eastAsia="Calibri"/>
                <w:sz w:val="22"/>
                <w:szCs w:val="22"/>
                <w:lang w:val="bg-BG" w:eastAsia="bg-BG"/>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992104">
              <w:rPr>
                <w:rFonts w:eastAsia="Calibri"/>
                <w:b/>
                <w:sz w:val="22"/>
                <w:szCs w:val="22"/>
                <w:lang w:val="bg-BG" w:eastAsia="bg-BG"/>
              </w:rPr>
              <w:t>окончателна присъда</w:t>
            </w:r>
            <w:r w:rsidRPr="00992104">
              <w:rPr>
                <w:rFonts w:eastAsia="Calibri"/>
                <w:sz w:val="22"/>
                <w:szCs w:val="22"/>
                <w:lang w:val="bg-BG" w:eastAsia="bg-BG"/>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Да [] Не</w:t>
            </w:r>
          </w:p>
          <w:p w:rsidR="00992104" w:rsidRPr="00992104" w:rsidRDefault="00992104" w:rsidP="00992104">
            <w:pPr>
              <w:spacing w:before="120" w:after="120"/>
              <w:jc w:val="both"/>
              <w:rPr>
                <w:rFonts w:eastAsia="Calibri"/>
                <w:szCs w:val="22"/>
                <w:lang w:val="bg-BG" w:eastAsia="bg-BG"/>
              </w:rPr>
            </w:pPr>
            <w:r w:rsidRPr="00992104">
              <w:rPr>
                <w:rFonts w:eastAsia="Calibri"/>
                <w:i/>
                <w:sz w:val="22"/>
                <w:szCs w:val="22"/>
                <w:lang w:val="bg-BG" w:eastAsia="bg-BG"/>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w:t>
            </w:r>
            <w:r w:rsidRPr="00992104">
              <w:rPr>
                <w:rFonts w:eastAsia="Calibri"/>
                <w:szCs w:val="22"/>
                <w:lang w:val="bg-BG" w:eastAsia="bg-BG"/>
              </w:rPr>
              <w:br/>
            </w:r>
            <w:r w:rsidRPr="00992104">
              <w:rPr>
                <w:rFonts w:eastAsia="Calibri"/>
                <w:i/>
                <w:sz w:val="22"/>
                <w:szCs w:val="22"/>
                <w:lang w:val="bg-BG" w:eastAsia="bg-BG"/>
              </w:rPr>
              <w:t>[……][……][……][……]</w:t>
            </w:r>
            <w:r w:rsidRPr="00992104">
              <w:rPr>
                <w:rFonts w:eastAsia="Calibri"/>
                <w:i/>
                <w:sz w:val="22"/>
                <w:szCs w:val="22"/>
                <w:vertAlign w:val="superscript"/>
                <w:lang w:val="bg-BG" w:eastAsia="bg-BG"/>
              </w:rPr>
              <w:footnoteReference w:id="19"/>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b/>
                <w:sz w:val="22"/>
                <w:szCs w:val="22"/>
                <w:lang w:val="bg-BG" w:eastAsia="bg-BG"/>
              </w:rPr>
              <w:t>Ако „да“,</w:t>
            </w:r>
            <w:r w:rsidRPr="00992104">
              <w:rPr>
                <w:rFonts w:eastAsia="Calibri"/>
                <w:sz w:val="22"/>
                <w:szCs w:val="22"/>
                <w:lang w:val="bg-BG" w:eastAsia="bg-BG"/>
              </w:rPr>
              <w:t xml:space="preserve"> моля посочете</w:t>
            </w:r>
            <w:r w:rsidRPr="00992104">
              <w:rPr>
                <w:rFonts w:eastAsia="Calibri"/>
                <w:sz w:val="22"/>
                <w:szCs w:val="22"/>
                <w:vertAlign w:val="superscript"/>
                <w:lang w:val="bg-BG" w:eastAsia="bg-BG"/>
              </w:rPr>
              <w:footnoteReference w:id="20"/>
            </w:r>
            <w:r w:rsidRPr="00992104">
              <w:rPr>
                <w:rFonts w:eastAsia="Calibri"/>
                <w:sz w:val="22"/>
                <w:szCs w:val="22"/>
                <w:lang w:val="bg-BG" w:eastAsia="bg-BG"/>
              </w:rPr>
              <w:t>:</w:t>
            </w:r>
            <w:r w:rsidRPr="00992104">
              <w:rPr>
                <w:rFonts w:eastAsia="Calibri"/>
                <w:sz w:val="22"/>
                <w:szCs w:val="22"/>
                <w:lang w:val="bg-BG" w:eastAsia="bg-BG"/>
              </w:rPr>
              <w:br/>
              <w:t xml:space="preserve">а) дата на присъдата, посочете за коя от точки 1 — 6 се отнася и основанието(ята) за нея; </w:t>
            </w:r>
          </w:p>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б) посочете лицето, което е осъдено [ ];</w:t>
            </w:r>
            <w:r w:rsidRPr="00992104">
              <w:rPr>
                <w:rFonts w:eastAsia="Calibri"/>
                <w:sz w:val="22"/>
                <w:szCs w:val="22"/>
                <w:lang w:val="bg-BG" w:eastAsia="bg-BG"/>
              </w:rPr>
              <w:br/>
            </w:r>
            <w:r w:rsidRPr="00992104">
              <w:rPr>
                <w:rFonts w:eastAsia="Calibri"/>
                <w:b/>
                <w:sz w:val="22"/>
                <w:szCs w:val="22"/>
                <w:lang w:val="bg-BG" w:eastAsia="bg-BG"/>
              </w:rPr>
              <w:t>в) доколкото е пряко указано в присъдата:</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Cs w:val="22"/>
                <w:lang w:val="bg-BG" w:eastAsia="bg-BG"/>
              </w:rPr>
              <w:br/>
            </w:r>
            <w:r w:rsidRPr="00992104">
              <w:rPr>
                <w:rFonts w:eastAsia="Calibri"/>
                <w:sz w:val="22"/>
                <w:szCs w:val="22"/>
                <w:lang w:val="bg-BG" w:eastAsia="bg-BG"/>
              </w:rPr>
              <w:t>a) дата:[   ], буква(и): [   ], причина(а):[   ]</w:t>
            </w:r>
            <w:r w:rsidRPr="00992104">
              <w:rPr>
                <w:rFonts w:eastAsia="Calibri"/>
                <w:i/>
                <w:sz w:val="22"/>
                <w:szCs w:val="22"/>
                <w:vertAlign w:val="superscript"/>
                <w:lang w:val="bg-BG" w:eastAsia="bg-BG"/>
              </w:rPr>
              <w:t xml:space="preserve"> </w:t>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 w:val="22"/>
                <w:szCs w:val="22"/>
                <w:lang w:val="bg-BG" w:eastAsia="bg-BG"/>
              </w:rPr>
              <w:t>б) [……]</w:t>
            </w:r>
            <w:r w:rsidRPr="00992104">
              <w:rPr>
                <w:rFonts w:eastAsia="Calibri"/>
                <w:szCs w:val="22"/>
                <w:lang w:val="bg-BG" w:eastAsia="bg-BG"/>
              </w:rPr>
              <w:br/>
            </w:r>
            <w:r w:rsidRPr="00992104">
              <w:rPr>
                <w:rFonts w:eastAsia="Calibri"/>
                <w:sz w:val="22"/>
                <w:szCs w:val="22"/>
                <w:lang w:val="bg-BG" w:eastAsia="bg-BG"/>
              </w:rPr>
              <w:t>в) продължителността на срока на изключване [……] и съответната(</w:t>
            </w:r>
            <w:proofErr w:type="spellStart"/>
            <w:r w:rsidRPr="00992104">
              <w:rPr>
                <w:rFonts w:eastAsia="Calibri"/>
                <w:sz w:val="22"/>
                <w:szCs w:val="22"/>
                <w:lang w:val="bg-BG" w:eastAsia="bg-BG"/>
              </w:rPr>
              <w:t>ите</w:t>
            </w:r>
            <w:proofErr w:type="spellEnd"/>
            <w:r w:rsidRPr="00992104">
              <w:rPr>
                <w:rFonts w:eastAsia="Calibri"/>
                <w:sz w:val="22"/>
                <w:szCs w:val="22"/>
                <w:lang w:val="bg-BG" w:eastAsia="bg-BG"/>
              </w:rPr>
              <w:t>) точка(и) [   ]</w:t>
            </w:r>
          </w:p>
          <w:p w:rsidR="00992104" w:rsidRPr="00992104" w:rsidRDefault="00992104" w:rsidP="00992104">
            <w:pPr>
              <w:spacing w:before="120" w:after="120"/>
              <w:jc w:val="both"/>
              <w:rPr>
                <w:rFonts w:eastAsia="Calibri"/>
                <w:szCs w:val="22"/>
                <w:lang w:val="bg-BG" w:eastAsia="bg-BG"/>
              </w:rPr>
            </w:pPr>
            <w:r w:rsidRPr="00992104">
              <w:rPr>
                <w:rFonts w:eastAsia="Calibri"/>
                <w:i/>
                <w:sz w:val="22"/>
                <w:szCs w:val="22"/>
                <w:lang w:val="bg-BG" w:eastAsia="bg-BG"/>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992104">
              <w:rPr>
                <w:rFonts w:eastAsia="Calibri"/>
                <w:i/>
                <w:sz w:val="22"/>
                <w:szCs w:val="22"/>
                <w:vertAlign w:val="superscript"/>
                <w:lang w:val="bg-BG" w:eastAsia="bg-BG"/>
              </w:rPr>
              <w:footnoteReference w:id="21"/>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В случай на присъда, икономическият оператор взел ли е мерки, с които да докаже своята надеждност въпреки наличието на съответните основания за изключване</w:t>
            </w:r>
            <w:r w:rsidRPr="00992104">
              <w:rPr>
                <w:rFonts w:eastAsia="Calibri"/>
                <w:sz w:val="22"/>
                <w:szCs w:val="22"/>
                <w:vertAlign w:val="superscript"/>
                <w:lang w:val="bg-BG" w:eastAsia="bg-BG"/>
              </w:rPr>
              <w:footnoteReference w:id="22"/>
            </w:r>
            <w:r w:rsidRPr="00992104">
              <w:rPr>
                <w:rFonts w:eastAsia="Calibri"/>
                <w:sz w:val="22"/>
                <w:szCs w:val="22"/>
                <w:lang w:val="bg-BG" w:eastAsia="bg-BG"/>
              </w:rPr>
              <w:t xml:space="preserve"> („реабилитиране по своя инициатива“)?</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xml:space="preserve">[] Да [] Не </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b/>
                <w:sz w:val="22"/>
                <w:szCs w:val="22"/>
                <w:lang w:val="bg-BG" w:eastAsia="bg-BG"/>
              </w:rPr>
              <w:t>Ако „да“</w:t>
            </w:r>
            <w:r w:rsidRPr="00992104">
              <w:rPr>
                <w:rFonts w:eastAsia="Calibri"/>
                <w:sz w:val="22"/>
                <w:szCs w:val="22"/>
                <w:lang w:val="bg-BG" w:eastAsia="bg-BG"/>
              </w:rPr>
              <w:t>, моля опишете предприетите мерки</w:t>
            </w:r>
            <w:r w:rsidRPr="00992104">
              <w:rPr>
                <w:rFonts w:eastAsia="Calibri"/>
                <w:sz w:val="22"/>
                <w:szCs w:val="22"/>
                <w:vertAlign w:val="superscript"/>
                <w:lang w:val="bg-BG" w:eastAsia="bg-BG"/>
              </w:rPr>
              <w:footnoteReference w:id="23"/>
            </w:r>
            <w:r w:rsidRPr="00992104">
              <w:rPr>
                <w:rFonts w:eastAsia="Calibri"/>
                <w:sz w:val="22"/>
                <w:szCs w:val="22"/>
                <w:lang w:val="bg-BG" w:eastAsia="bg-BG"/>
              </w:rPr>
              <w:t>:</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w:t>
            </w:r>
          </w:p>
        </w:tc>
      </w:tr>
    </w:tbl>
    <w:p w:rsidR="00992104" w:rsidRPr="00992104" w:rsidRDefault="00992104" w:rsidP="00992104">
      <w:pPr>
        <w:keepNext/>
        <w:spacing w:before="120" w:after="360"/>
        <w:jc w:val="center"/>
        <w:rPr>
          <w:rFonts w:eastAsia="Calibri"/>
          <w:b/>
          <w:smallCaps/>
          <w:sz w:val="22"/>
          <w:szCs w:val="22"/>
          <w:lang w:eastAsia="bg-BG"/>
        </w:rPr>
      </w:pPr>
    </w:p>
    <w:p w:rsidR="00992104" w:rsidRPr="00992104" w:rsidRDefault="00992104" w:rsidP="00992104">
      <w:pPr>
        <w:keepNext/>
        <w:spacing w:before="120" w:after="360"/>
        <w:jc w:val="center"/>
        <w:rPr>
          <w:rFonts w:eastAsia="Calibri"/>
          <w:b/>
          <w:smallCaps/>
          <w:sz w:val="22"/>
          <w:szCs w:val="22"/>
          <w:lang w:val="bg-BG" w:eastAsia="bg-BG"/>
        </w:rPr>
      </w:pPr>
      <w:r w:rsidRPr="00992104">
        <w:rPr>
          <w:rFonts w:eastAsia="Calibri"/>
          <w:b/>
          <w:smallCaps/>
          <w:sz w:val="22"/>
          <w:szCs w:val="22"/>
          <w:lang w:val="bg-BG" w:eastAsia="bg-BG"/>
        </w:rPr>
        <w:t xml:space="preserve">Б: Основания, свързани с плащането на данъци или </w:t>
      </w:r>
      <w:proofErr w:type="spellStart"/>
      <w:r w:rsidRPr="00992104">
        <w:rPr>
          <w:rFonts w:eastAsia="Calibri"/>
          <w:b/>
          <w:smallCaps/>
          <w:sz w:val="22"/>
          <w:szCs w:val="22"/>
          <w:lang w:val="bg-BG" w:eastAsia="bg-BG"/>
        </w:rPr>
        <w:t>социалноосигурителни</w:t>
      </w:r>
      <w:proofErr w:type="spellEnd"/>
      <w:r w:rsidRPr="00992104">
        <w:rPr>
          <w:rFonts w:eastAsia="Calibri"/>
          <w:b/>
          <w:smallCaps/>
          <w:sz w:val="22"/>
          <w:szCs w:val="22"/>
          <w:lang w:val="bg-BG" w:eastAsia="bg-BG"/>
        </w:rPr>
        <w:t xml:space="preserve">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2224"/>
        <w:gridCol w:w="2585"/>
      </w:tblGrid>
      <w:tr w:rsidR="00992104" w:rsidRPr="00992104">
        <w:tc>
          <w:tcPr>
            <w:tcW w:w="4480"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 xml:space="preserve">Плащане на данъци или </w:t>
            </w:r>
            <w:proofErr w:type="spellStart"/>
            <w:r w:rsidRPr="00992104">
              <w:rPr>
                <w:rFonts w:eastAsia="Calibri"/>
                <w:b/>
                <w:i/>
                <w:sz w:val="22"/>
                <w:szCs w:val="22"/>
                <w:lang w:val="bg-BG" w:eastAsia="bg-BG"/>
              </w:rPr>
              <w:t>социалноосигурителни</w:t>
            </w:r>
            <w:proofErr w:type="spellEnd"/>
            <w:r w:rsidRPr="00992104">
              <w:rPr>
                <w:rFonts w:eastAsia="Calibri"/>
                <w:b/>
                <w:i/>
                <w:sz w:val="22"/>
                <w:szCs w:val="22"/>
                <w:lang w:val="bg-BG" w:eastAsia="bg-BG"/>
              </w:rPr>
              <w:t xml:space="preserve"> вноски:</w:t>
            </w:r>
          </w:p>
        </w:tc>
        <w:tc>
          <w:tcPr>
            <w:tcW w:w="4809" w:type="dxa"/>
            <w:gridSpan w:val="2"/>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Отговор:</w:t>
            </w:r>
          </w:p>
        </w:tc>
      </w:tr>
      <w:tr w:rsidR="00992104" w:rsidRPr="00992104">
        <w:tc>
          <w:tcPr>
            <w:tcW w:w="4480"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xml:space="preserve">Икономическият оператор изпълнил ли е всички </w:t>
            </w:r>
            <w:r w:rsidRPr="00992104">
              <w:rPr>
                <w:rFonts w:eastAsia="Calibri"/>
                <w:b/>
                <w:sz w:val="22"/>
                <w:szCs w:val="22"/>
                <w:lang w:val="bg-BG" w:eastAsia="bg-BG"/>
              </w:rPr>
              <w:t>свои</w:t>
            </w:r>
            <w:r w:rsidRPr="00992104">
              <w:rPr>
                <w:rFonts w:eastAsia="Calibri"/>
                <w:sz w:val="22"/>
                <w:szCs w:val="22"/>
                <w:lang w:val="bg-BG" w:eastAsia="bg-BG"/>
              </w:rPr>
              <w:t xml:space="preserve"> </w:t>
            </w:r>
            <w:r w:rsidRPr="00992104">
              <w:rPr>
                <w:rFonts w:eastAsia="Calibri"/>
                <w:b/>
                <w:sz w:val="22"/>
                <w:szCs w:val="22"/>
                <w:lang w:val="bg-BG" w:eastAsia="bg-BG"/>
              </w:rPr>
              <w:t xml:space="preserve">задължения, свързани с плащането на данъци или </w:t>
            </w:r>
            <w:proofErr w:type="spellStart"/>
            <w:r w:rsidRPr="00992104">
              <w:rPr>
                <w:rFonts w:eastAsia="Calibri"/>
                <w:b/>
                <w:sz w:val="22"/>
                <w:szCs w:val="22"/>
                <w:lang w:val="bg-BG" w:eastAsia="bg-BG"/>
              </w:rPr>
              <w:t>социалноосигурителни</w:t>
            </w:r>
            <w:proofErr w:type="spellEnd"/>
            <w:r w:rsidRPr="00992104">
              <w:rPr>
                <w:rFonts w:eastAsia="Calibri"/>
                <w:b/>
                <w:sz w:val="22"/>
                <w:szCs w:val="22"/>
                <w:lang w:val="bg-BG" w:eastAsia="bg-BG"/>
              </w:rPr>
              <w:t xml:space="preserve"> вноски</w:t>
            </w:r>
            <w:r w:rsidRPr="00992104">
              <w:rPr>
                <w:rFonts w:eastAsia="Calibri"/>
                <w:sz w:val="22"/>
                <w:szCs w:val="22"/>
                <w:lang w:val="bg-BG" w:eastAsia="bg-BG"/>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Да [] Не</w:t>
            </w:r>
          </w:p>
        </w:tc>
      </w:tr>
      <w:tr w:rsidR="00992104" w:rsidRPr="00992104">
        <w:trPr>
          <w:trHeight w:val="470"/>
        </w:trPr>
        <w:tc>
          <w:tcPr>
            <w:tcW w:w="4480" w:type="dxa"/>
            <w:vMerge w:val="restart"/>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Cs w:val="22"/>
                <w:lang w:val="bg-BG" w:eastAsia="bg-BG"/>
              </w:rPr>
              <w:br/>
            </w:r>
            <w:r w:rsidRPr="00992104">
              <w:rPr>
                <w:rFonts w:eastAsia="Calibri"/>
                <w:szCs w:val="22"/>
                <w:lang w:val="bg-BG" w:eastAsia="bg-BG"/>
              </w:rPr>
              <w:br/>
            </w:r>
            <w:r w:rsidRPr="00992104">
              <w:rPr>
                <w:rFonts w:eastAsia="Calibri"/>
                <w:b/>
                <w:sz w:val="22"/>
                <w:szCs w:val="22"/>
                <w:lang w:val="bg-BG" w:eastAsia="bg-BG"/>
              </w:rPr>
              <w:t>Ако „не“</w:t>
            </w:r>
            <w:r w:rsidRPr="00992104">
              <w:rPr>
                <w:rFonts w:eastAsia="Calibri"/>
                <w:sz w:val="22"/>
                <w:szCs w:val="22"/>
                <w:lang w:val="bg-BG" w:eastAsia="bg-BG"/>
              </w:rPr>
              <w:t>, моля посочете:</w:t>
            </w:r>
            <w:r w:rsidRPr="00992104">
              <w:rPr>
                <w:rFonts w:eastAsia="Calibri"/>
                <w:sz w:val="22"/>
                <w:szCs w:val="22"/>
                <w:lang w:val="bg-BG" w:eastAsia="bg-BG"/>
              </w:rPr>
              <w:br/>
              <w:t>а) съответната страна или държава членка;</w:t>
            </w:r>
          </w:p>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б) размера на съответната сума;</w:t>
            </w:r>
            <w:r w:rsidRPr="00992104">
              <w:rPr>
                <w:rFonts w:eastAsia="Calibri"/>
                <w:sz w:val="22"/>
                <w:szCs w:val="22"/>
                <w:lang w:val="bg-BG" w:eastAsia="bg-BG"/>
              </w:rPr>
              <w:br/>
              <w:t>в) как е установено нарушението на задълженията:</w:t>
            </w:r>
            <w:r w:rsidRPr="00992104">
              <w:rPr>
                <w:rFonts w:eastAsia="Calibri"/>
                <w:sz w:val="22"/>
                <w:szCs w:val="22"/>
                <w:lang w:val="bg-BG" w:eastAsia="bg-BG"/>
              </w:rPr>
              <w:br/>
              <w:t xml:space="preserve">1) чрез съдебно </w:t>
            </w:r>
            <w:r w:rsidRPr="00992104">
              <w:rPr>
                <w:rFonts w:eastAsia="Calibri"/>
                <w:b/>
                <w:sz w:val="22"/>
                <w:szCs w:val="22"/>
                <w:lang w:val="bg-BG" w:eastAsia="bg-BG"/>
              </w:rPr>
              <w:t>решение</w:t>
            </w:r>
            <w:r w:rsidRPr="00992104">
              <w:rPr>
                <w:rFonts w:eastAsia="Calibri"/>
                <w:sz w:val="22"/>
                <w:szCs w:val="22"/>
                <w:lang w:val="bg-BG" w:eastAsia="bg-BG"/>
              </w:rPr>
              <w:t xml:space="preserve"> или административен </w:t>
            </w:r>
            <w:r w:rsidRPr="00992104">
              <w:rPr>
                <w:rFonts w:eastAsia="Calibri"/>
                <w:b/>
                <w:sz w:val="22"/>
                <w:szCs w:val="22"/>
                <w:lang w:val="bg-BG" w:eastAsia="bg-BG"/>
              </w:rPr>
              <w:t>акт</w:t>
            </w:r>
            <w:r w:rsidRPr="00992104">
              <w:rPr>
                <w:rFonts w:eastAsia="Calibri"/>
                <w:sz w:val="22"/>
                <w:szCs w:val="22"/>
                <w:lang w:val="bg-BG" w:eastAsia="bg-BG"/>
              </w:rPr>
              <w:t>:</w:t>
            </w:r>
          </w:p>
          <w:p w:rsidR="00992104" w:rsidRPr="00992104" w:rsidRDefault="00992104" w:rsidP="00992104">
            <w:pPr>
              <w:numPr>
                <w:ilvl w:val="0"/>
                <w:numId w:val="24"/>
              </w:numPr>
              <w:spacing w:before="120" w:after="120"/>
              <w:jc w:val="both"/>
              <w:rPr>
                <w:rFonts w:eastAsia="Calibri"/>
                <w:szCs w:val="22"/>
                <w:lang w:val="bg-BG" w:eastAsia="bg-BG"/>
              </w:rPr>
            </w:pPr>
            <w:r w:rsidRPr="00992104">
              <w:rPr>
                <w:rFonts w:eastAsia="Calibri"/>
                <w:sz w:val="22"/>
                <w:szCs w:val="22"/>
                <w:lang w:val="bg-BG" w:eastAsia="bg-BG"/>
              </w:rPr>
              <w:tab/>
              <w:t>Решението или актът с окончателен и обвързващ характер ли е?</w:t>
            </w:r>
          </w:p>
          <w:p w:rsidR="00992104" w:rsidRPr="00992104" w:rsidRDefault="00992104" w:rsidP="00992104">
            <w:pPr>
              <w:numPr>
                <w:ilvl w:val="0"/>
                <w:numId w:val="27"/>
              </w:numPr>
              <w:spacing w:before="120" w:after="120"/>
              <w:jc w:val="both"/>
              <w:rPr>
                <w:rFonts w:eastAsia="Calibri"/>
                <w:szCs w:val="22"/>
                <w:lang w:val="bg-BG" w:eastAsia="bg-BG"/>
              </w:rPr>
            </w:pPr>
            <w:r w:rsidRPr="00992104">
              <w:rPr>
                <w:rFonts w:eastAsia="Calibri"/>
                <w:sz w:val="22"/>
                <w:szCs w:val="22"/>
                <w:lang w:val="bg-BG" w:eastAsia="bg-BG"/>
              </w:rPr>
              <w:t>Моля, посочете датата на присъдата или решението/акта.</w:t>
            </w:r>
          </w:p>
          <w:p w:rsidR="00992104" w:rsidRPr="00992104" w:rsidRDefault="00992104" w:rsidP="00992104">
            <w:pPr>
              <w:numPr>
                <w:ilvl w:val="0"/>
                <w:numId w:val="27"/>
              </w:numPr>
              <w:spacing w:before="120" w:after="120"/>
              <w:jc w:val="both"/>
              <w:rPr>
                <w:rFonts w:eastAsia="Calibri"/>
                <w:szCs w:val="22"/>
                <w:lang w:val="bg-BG" w:eastAsia="bg-BG"/>
              </w:rPr>
            </w:pPr>
            <w:r w:rsidRPr="00992104">
              <w:rPr>
                <w:rFonts w:eastAsia="Calibri"/>
                <w:sz w:val="22"/>
                <w:szCs w:val="22"/>
                <w:lang w:val="bg-BG" w:eastAsia="bg-BG"/>
              </w:rPr>
              <w:t xml:space="preserve">В случай на присъда — срокът на изключване, </w:t>
            </w:r>
            <w:r w:rsidRPr="00992104">
              <w:rPr>
                <w:rFonts w:eastAsia="Calibri"/>
                <w:b/>
                <w:sz w:val="22"/>
                <w:szCs w:val="22"/>
                <w:lang w:val="bg-BG" w:eastAsia="bg-BG"/>
              </w:rPr>
              <w:t xml:space="preserve">ако е определен </w:t>
            </w:r>
            <w:r w:rsidRPr="00992104">
              <w:rPr>
                <w:rFonts w:eastAsia="Calibri"/>
                <w:b/>
                <w:sz w:val="22"/>
                <w:szCs w:val="22"/>
                <w:u w:val="words"/>
                <w:lang w:val="bg-BG" w:eastAsia="bg-BG"/>
              </w:rPr>
              <w:t xml:space="preserve">пряко </w:t>
            </w:r>
            <w:r w:rsidRPr="00992104">
              <w:rPr>
                <w:rFonts w:eastAsia="Calibri"/>
                <w:b/>
                <w:sz w:val="22"/>
                <w:szCs w:val="22"/>
                <w:lang w:val="bg-BG" w:eastAsia="bg-BG"/>
              </w:rPr>
              <w:t>в присъдата:</w:t>
            </w:r>
          </w:p>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xml:space="preserve">2) по </w:t>
            </w:r>
            <w:r w:rsidRPr="00992104">
              <w:rPr>
                <w:rFonts w:eastAsia="Calibri"/>
                <w:b/>
                <w:sz w:val="22"/>
                <w:szCs w:val="22"/>
                <w:lang w:val="bg-BG" w:eastAsia="bg-BG"/>
              </w:rPr>
              <w:t>друг начин</w:t>
            </w:r>
            <w:r w:rsidRPr="00992104">
              <w:rPr>
                <w:rFonts w:eastAsia="Calibri"/>
                <w:sz w:val="22"/>
                <w:szCs w:val="22"/>
                <w:lang w:val="bg-BG" w:eastAsia="bg-BG"/>
              </w:rPr>
              <w:t>? Моля, уточнете:</w:t>
            </w:r>
          </w:p>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992104">
              <w:rPr>
                <w:rFonts w:eastAsia="Calibri"/>
                <w:sz w:val="22"/>
                <w:szCs w:val="22"/>
                <w:lang w:val="bg-BG" w:eastAsia="bg-BG"/>
              </w:rPr>
              <w:t>социалноосигурителни</w:t>
            </w:r>
            <w:proofErr w:type="spellEnd"/>
            <w:r w:rsidRPr="00992104">
              <w:rPr>
                <w:rFonts w:eastAsia="Calibri"/>
                <w:sz w:val="22"/>
                <w:szCs w:val="22"/>
                <w:lang w:val="bg-BG" w:eastAsia="bg-BG"/>
              </w:rPr>
              <w:t xml:space="preserve"> вноски, включително, когато е приложимо, всички начислени лихви или глоби?</w:t>
            </w:r>
          </w:p>
        </w:tc>
        <w:tc>
          <w:tcPr>
            <w:tcW w:w="222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b/>
                <w:szCs w:val="22"/>
                <w:lang w:val="bg-BG" w:eastAsia="bg-BG"/>
              </w:rPr>
            </w:pPr>
            <w:r w:rsidRPr="00992104">
              <w:rPr>
                <w:rFonts w:eastAsia="Calibri"/>
                <w:b/>
                <w:sz w:val="22"/>
                <w:szCs w:val="22"/>
                <w:lang w:val="bg-BG" w:eastAsia="bg-BG"/>
              </w:rPr>
              <w:t>Данъци</w:t>
            </w:r>
          </w:p>
        </w:tc>
        <w:tc>
          <w:tcPr>
            <w:tcW w:w="258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b/>
                <w:szCs w:val="22"/>
                <w:lang w:val="bg-BG" w:eastAsia="bg-BG"/>
              </w:rPr>
            </w:pPr>
            <w:proofErr w:type="spellStart"/>
            <w:r w:rsidRPr="00992104">
              <w:rPr>
                <w:rFonts w:eastAsia="Calibri"/>
                <w:b/>
                <w:sz w:val="22"/>
                <w:szCs w:val="22"/>
                <w:lang w:val="bg-BG" w:eastAsia="bg-BG"/>
              </w:rPr>
              <w:t>Социалноосигурителни</w:t>
            </w:r>
            <w:proofErr w:type="spellEnd"/>
            <w:r w:rsidRPr="00992104">
              <w:rPr>
                <w:rFonts w:eastAsia="Calibri"/>
                <w:b/>
                <w:sz w:val="22"/>
                <w:szCs w:val="22"/>
                <w:lang w:val="bg-BG" w:eastAsia="bg-BG"/>
              </w:rPr>
              <w:t xml:space="preserve"> вноски</w:t>
            </w:r>
          </w:p>
        </w:tc>
      </w:tr>
      <w:tr w:rsidR="00992104" w:rsidRPr="00992104">
        <w:trPr>
          <w:trHeight w:val="1977"/>
        </w:trPr>
        <w:tc>
          <w:tcPr>
            <w:tcW w:w="4480" w:type="dxa"/>
            <w:vMerge/>
            <w:tcBorders>
              <w:top w:val="single" w:sz="4" w:space="0" w:color="auto"/>
              <w:left w:val="single" w:sz="4" w:space="0" w:color="auto"/>
              <w:bottom w:val="single" w:sz="4" w:space="0" w:color="auto"/>
              <w:right w:val="single" w:sz="4" w:space="0" w:color="auto"/>
            </w:tcBorders>
            <w:vAlign w:val="center"/>
            <w:hideMark/>
          </w:tcPr>
          <w:p w:rsidR="00992104" w:rsidRPr="00992104" w:rsidRDefault="00992104" w:rsidP="00992104">
            <w:pPr>
              <w:rPr>
                <w:rFonts w:eastAsia="Calibri"/>
                <w:szCs w:val="22"/>
                <w:lang w:val="bg-BG" w:eastAsia="bg-BG"/>
              </w:rPr>
            </w:pPr>
          </w:p>
        </w:tc>
        <w:tc>
          <w:tcPr>
            <w:tcW w:w="2224" w:type="dxa"/>
            <w:tcBorders>
              <w:top w:val="single" w:sz="4" w:space="0" w:color="auto"/>
              <w:left w:val="single" w:sz="4" w:space="0" w:color="auto"/>
              <w:bottom w:val="single" w:sz="4" w:space="0" w:color="auto"/>
              <w:right w:val="single" w:sz="4" w:space="0" w:color="auto"/>
            </w:tcBorders>
          </w:tcPr>
          <w:p w:rsidR="00992104" w:rsidRPr="00992104" w:rsidRDefault="00992104" w:rsidP="00992104">
            <w:pPr>
              <w:spacing w:before="120" w:after="120"/>
              <w:rPr>
                <w:rFonts w:eastAsia="Calibri"/>
                <w:szCs w:val="22"/>
                <w:lang w:val="bg-BG" w:eastAsia="bg-BG"/>
              </w:rPr>
            </w:pPr>
            <w:r w:rsidRPr="00992104">
              <w:rPr>
                <w:rFonts w:eastAsia="Calibri"/>
                <w:szCs w:val="22"/>
                <w:lang w:val="bg-BG" w:eastAsia="bg-BG"/>
              </w:rPr>
              <w:br/>
            </w:r>
            <w:r w:rsidRPr="00992104">
              <w:rPr>
                <w:rFonts w:eastAsia="Calibri"/>
                <w:sz w:val="22"/>
                <w:szCs w:val="22"/>
                <w:lang w:val="bg-BG" w:eastAsia="bg-BG"/>
              </w:rPr>
              <w:t>a) [……]</w:t>
            </w:r>
            <w:r w:rsidRPr="00992104">
              <w:rPr>
                <w:rFonts w:eastAsia="Calibri"/>
                <w:szCs w:val="22"/>
                <w:lang w:val="bg-BG" w:eastAsia="bg-BG"/>
              </w:rPr>
              <w:br/>
            </w:r>
            <w:r w:rsidRPr="00992104">
              <w:rPr>
                <w:rFonts w:eastAsia="Calibri"/>
                <w:sz w:val="22"/>
                <w:szCs w:val="22"/>
                <w:lang w:val="bg-BG" w:eastAsia="bg-BG"/>
              </w:rPr>
              <w:t>б) [……]</w:t>
            </w:r>
            <w:r w:rsidRPr="00992104">
              <w:rPr>
                <w:rFonts w:eastAsia="Calibri"/>
                <w:szCs w:val="22"/>
                <w:lang w:val="bg-BG" w:eastAsia="bg-BG"/>
              </w:rPr>
              <w:br/>
            </w:r>
            <w:r w:rsidRPr="00992104">
              <w:rPr>
                <w:rFonts w:eastAsia="Calibri"/>
                <w:sz w:val="22"/>
                <w:szCs w:val="22"/>
                <w:lang w:val="bg-BG" w:eastAsia="bg-BG"/>
              </w:rPr>
              <w:t>в1) [] Да [] Не</w:t>
            </w:r>
          </w:p>
          <w:p w:rsidR="00992104" w:rsidRPr="00992104" w:rsidRDefault="00992104" w:rsidP="00992104">
            <w:pPr>
              <w:numPr>
                <w:ilvl w:val="0"/>
                <w:numId w:val="23"/>
              </w:numPr>
              <w:spacing w:before="120" w:after="120"/>
              <w:jc w:val="both"/>
              <w:rPr>
                <w:rFonts w:eastAsia="Calibri"/>
                <w:szCs w:val="22"/>
                <w:lang w:val="bg-BG" w:eastAsia="bg-BG"/>
              </w:rPr>
            </w:pPr>
            <w:r w:rsidRPr="00992104">
              <w:rPr>
                <w:rFonts w:eastAsia="Calibri"/>
                <w:sz w:val="22"/>
                <w:szCs w:val="22"/>
                <w:lang w:val="bg-BG" w:eastAsia="bg-BG"/>
              </w:rPr>
              <w:t>[] Да [] Не</w:t>
            </w:r>
          </w:p>
          <w:p w:rsidR="00992104" w:rsidRPr="00992104" w:rsidRDefault="00992104" w:rsidP="00992104">
            <w:pPr>
              <w:numPr>
                <w:ilvl w:val="0"/>
                <w:numId w:val="28"/>
              </w:numPr>
              <w:spacing w:before="120" w:after="120"/>
              <w:jc w:val="both"/>
              <w:rPr>
                <w:rFonts w:eastAsia="Calibri"/>
                <w:szCs w:val="22"/>
                <w:lang w:val="bg-BG" w:eastAsia="bg-BG"/>
              </w:rPr>
            </w:pPr>
            <w:r w:rsidRPr="00992104">
              <w:rPr>
                <w:rFonts w:eastAsia="Calibri"/>
                <w:sz w:val="22"/>
                <w:szCs w:val="22"/>
                <w:lang w:val="bg-BG" w:eastAsia="bg-BG"/>
              </w:rPr>
              <w:t>[……]</w:t>
            </w:r>
            <w:r w:rsidRPr="00992104">
              <w:rPr>
                <w:rFonts w:eastAsia="Calibri"/>
                <w:szCs w:val="22"/>
                <w:lang w:val="bg-BG" w:eastAsia="bg-BG"/>
              </w:rPr>
              <w:br/>
            </w:r>
          </w:p>
          <w:p w:rsidR="00992104" w:rsidRPr="00992104" w:rsidRDefault="00992104" w:rsidP="00992104">
            <w:pPr>
              <w:numPr>
                <w:ilvl w:val="0"/>
                <w:numId w:val="28"/>
              </w:numPr>
              <w:spacing w:before="120" w:after="120"/>
              <w:jc w:val="both"/>
              <w:rPr>
                <w:rFonts w:eastAsia="Calibri"/>
                <w:szCs w:val="22"/>
                <w:lang w:val="bg-BG" w:eastAsia="bg-BG"/>
              </w:rPr>
            </w:pPr>
            <w:r w:rsidRPr="00992104">
              <w:rPr>
                <w:rFonts w:eastAsia="Calibri"/>
                <w:sz w:val="22"/>
                <w:szCs w:val="22"/>
                <w:lang w:val="bg-BG" w:eastAsia="bg-BG"/>
              </w:rPr>
              <w:t>[……]</w:t>
            </w:r>
            <w:r w:rsidRPr="00992104">
              <w:rPr>
                <w:rFonts w:eastAsia="Calibri"/>
                <w:szCs w:val="22"/>
                <w:lang w:val="bg-BG" w:eastAsia="bg-BG"/>
              </w:rPr>
              <w:br/>
            </w:r>
            <w:r w:rsidRPr="00992104">
              <w:rPr>
                <w:rFonts w:eastAsia="Calibri"/>
                <w:szCs w:val="22"/>
                <w:lang w:val="bg-BG" w:eastAsia="bg-BG"/>
              </w:rPr>
              <w:br/>
            </w:r>
          </w:p>
          <w:p w:rsidR="00992104" w:rsidRPr="00992104" w:rsidRDefault="00992104" w:rsidP="00992104">
            <w:pPr>
              <w:spacing w:before="120" w:after="120"/>
              <w:rPr>
                <w:rFonts w:eastAsia="Calibri"/>
                <w:szCs w:val="22"/>
                <w:lang w:val="bg-BG" w:eastAsia="bg-BG"/>
              </w:rPr>
            </w:pPr>
          </w:p>
          <w:p w:rsidR="00992104" w:rsidRPr="00992104" w:rsidRDefault="00992104" w:rsidP="00992104">
            <w:pPr>
              <w:spacing w:before="120" w:after="120"/>
              <w:rPr>
                <w:rFonts w:eastAsia="Calibri"/>
                <w:szCs w:val="22"/>
                <w:lang w:val="bg-BG" w:eastAsia="bg-BG"/>
              </w:rPr>
            </w:pPr>
          </w:p>
          <w:p w:rsidR="00992104" w:rsidRPr="00992104" w:rsidRDefault="00992104" w:rsidP="00992104">
            <w:pPr>
              <w:spacing w:before="120" w:after="120"/>
              <w:rPr>
                <w:rFonts w:eastAsia="Calibri"/>
                <w:szCs w:val="22"/>
                <w:lang w:val="bg-BG" w:eastAsia="bg-BG"/>
              </w:rPr>
            </w:pPr>
          </w:p>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в2) [ …]</w:t>
            </w:r>
            <w:r w:rsidRPr="00992104">
              <w:rPr>
                <w:rFonts w:eastAsia="Calibri"/>
                <w:szCs w:val="22"/>
                <w:lang w:val="bg-BG" w:eastAsia="bg-BG"/>
              </w:rPr>
              <w:br/>
            </w:r>
          </w:p>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г) [] Да [] Не</w:t>
            </w:r>
            <w:r w:rsidRPr="00992104">
              <w:rPr>
                <w:rFonts w:eastAsia="Calibri"/>
                <w:szCs w:val="22"/>
                <w:lang w:val="bg-BG" w:eastAsia="bg-BG"/>
              </w:rPr>
              <w:br/>
            </w:r>
            <w:r w:rsidRPr="00992104">
              <w:rPr>
                <w:rFonts w:eastAsia="Calibri"/>
                <w:b/>
                <w:szCs w:val="22"/>
                <w:lang w:val="bg-BG" w:eastAsia="bg-BG"/>
              </w:rPr>
              <w:t>Ако „да“</w:t>
            </w:r>
            <w:r w:rsidRPr="00992104">
              <w:rPr>
                <w:rFonts w:eastAsia="Calibri"/>
                <w:szCs w:val="22"/>
                <w:lang w:val="bg-BG" w:eastAsia="bg-BG"/>
              </w:rPr>
              <w:t>, моля, опишете подробно:</w:t>
            </w:r>
            <w:r w:rsidRPr="00992104">
              <w:rPr>
                <w:rFonts w:eastAsia="Calibri"/>
                <w:sz w:val="22"/>
                <w:szCs w:val="22"/>
                <w:lang w:val="bg-BG" w:eastAsia="bg-BG"/>
              </w:rPr>
              <w:t xml:space="preserve"> [……]</w:t>
            </w:r>
          </w:p>
        </w:tc>
        <w:tc>
          <w:tcPr>
            <w:tcW w:w="2585" w:type="dxa"/>
            <w:tcBorders>
              <w:top w:val="single" w:sz="4" w:space="0" w:color="auto"/>
              <w:left w:val="single" w:sz="4" w:space="0" w:color="auto"/>
              <w:bottom w:val="single" w:sz="4" w:space="0" w:color="auto"/>
              <w:right w:val="single" w:sz="4" w:space="0" w:color="auto"/>
            </w:tcBorders>
          </w:tcPr>
          <w:p w:rsidR="00992104" w:rsidRPr="00992104" w:rsidRDefault="00992104" w:rsidP="00992104">
            <w:pPr>
              <w:spacing w:before="120" w:after="120"/>
              <w:rPr>
                <w:rFonts w:eastAsia="Calibri"/>
                <w:szCs w:val="22"/>
                <w:lang w:val="bg-BG" w:eastAsia="bg-BG"/>
              </w:rPr>
            </w:pPr>
            <w:r w:rsidRPr="00992104">
              <w:rPr>
                <w:rFonts w:eastAsia="Calibri"/>
                <w:szCs w:val="22"/>
                <w:lang w:val="bg-BG" w:eastAsia="bg-BG"/>
              </w:rPr>
              <w:br/>
            </w:r>
            <w:r w:rsidRPr="00992104">
              <w:rPr>
                <w:rFonts w:eastAsia="Calibri"/>
                <w:sz w:val="22"/>
                <w:szCs w:val="22"/>
                <w:lang w:val="bg-BG" w:eastAsia="bg-BG"/>
              </w:rPr>
              <w:t>a) [……]б) [……]</w:t>
            </w:r>
            <w:r w:rsidRPr="00992104">
              <w:rPr>
                <w:rFonts w:eastAsia="Calibri"/>
                <w:szCs w:val="22"/>
                <w:lang w:val="bg-BG" w:eastAsia="bg-BG"/>
              </w:rPr>
              <w:br/>
            </w:r>
            <w:r w:rsidRPr="00992104">
              <w:rPr>
                <w:rFonts w:eastAsia="Calibri"/>
                <w:szCs w:val="22"/>
                <w:lang w:val="bg-BG" w:eastAsia="bg-BG"/>
              </w:rPr>
              <w:br/>
            </w:r>
            <w:r w:rsidRPr="00992104">
              <w:rPr>
                <w:rFonts w:eastAsia="Calibri"/>
                <w:sz w:val="22"/>
                <w:szCs w:val="22"/>
                <w:lang w:val="bg-BG" w:eastAsia="bg-BG"/>
              </w:rPr>
              <w:t>в1) [] Да [] Не</w:t>
            </w:r>
          </w:p>
          <w:p w:rsidR="00992104" w:rsidRPr="00992104" w:rsidRDefault="00992104" w:rsidP="00992104">
            <w:pPr>
              <w:numPr>
                <w:ilvl w:val="0"/>
                <w:numId w:val="28"/>
              </w:numPr>
              <w:spacing w:before="120" w:after="120"/>
              <w:jc w:val="both"/>
              <w:rPr>
                <w:rFonts w:eastAsia="Calibri"/>
                <w:szCs w:val="22"/>
                <w:lang w:val="bg-BG" w:eastAsia="bg-BG"/>
              </w:rPr>
            </w:pPr>
            <w:r w:rsidRPr="00992104">
              <w:rPr>
                <w:rFonts w:eastAsia="Calibri"/>
                <w:sz w:val="22"/>
                <w:szCs w:val="22"/>
                <w:lang w:val="bg-BG" w:eastAsia="bg-BG"/>
              </w:rPr>
              <w:t>[] Да [] Не</w:t>
            </w:r>
          </w:p>
          <w:p w:rsidR="00992104" w:rsidRPr="00992104" w:rsidRDefault="00992104" w:rsidP="00992104">
            <w:pPr>
              <w:numPr>
                <w:ilvl w:val="0"/>
                <w:numId w:val="28"/>
              </w:numPr>
              <w:spacing w:before="120" w:after="120"/>
              <w:jc w:val="both"/>
              <w:rPr>
                <w:rFonts w:eastAsia="Calibri"/>
                <w:szCs w:val="22"/>
                <w:lang w:val="bg-BG" w:eastAsia="bg-BG"/>
              </w:rPr>
            </w:pPr>
            <w:r w:rsidRPr="00992104">
              <w:rPr>
                <w:rFonts w:eastAsia="Calibri"/>
                <w:sz w:val="22"/>
                <w:szCs w:val="22"/>
                <w:lang w:val="bg-BG" w:eastAsia="bg-BG"/>
              </w:rPr>
              <w:t>[……]</w:t>
            </w:r>
            <w:r w:rsidRPr="00992104">
              <w:rPr>
                <w:rFonts w:eastAsia="Calibri"/>
                <w:szCs w:val="22"/>
                <w:lang w:val="bg-BG" w:eastAsia="bg-BG"/>
              </w:rPr>
              <w:br/>
            </w:r>
          </w:p>
          <w:p w:rsidR="00992104" w:rsidRPr="00992104" w:rsidRDefault="00992104" w:rsidP="00992104">
            <w:pPr>
              <w:numPr>
                <w:ilvl w:val="0"/>
                <w:numId w:val="28"/>
              </w:numPr>
              <w:spacing w:before="120" w:after="120"/>
              <w:jc w:val="both"/>
              <w:rPr>
                <w:rFonts w:eastAsia="Calibri"/>
                <w:szCs w:val="22"/>
                <w:lang w:val="bg-BG" w:eastAsia="bg-BG"/>
              </w:rPr>
            </w:pPr>
            <w:r w:rsidRPr="00992104">
              <w:rPr>
                <w:rFonts w:eastAsia="Calibri"/>
                <w:sz w:val="22"/>
                <w:szCs w:val="22"/>
                <w:lang w:val="bg-BG" w:eastAsia="bg-BG"/>
              </w:rPr>
              <w:t>[……]</w:t>
            </w:r>
            <w:r w:rsidRPr="00992104">
              <w:rPr>
                <w:rFonts w:eastAsia="Calibri"/>
                <w:szCs w:val="22"/>
                <w:lang w:val="bg-BG" w:eastAsia="bg-BG"/>
              </w:rPr>
              <w:br/>
            </w:r>
            <w:r w:rsidRPr="00992104">
              <w:rPr>
                <w:rFonts w:eastAsia="Calibri"/>
                <w:szCs w:val="22"/>
                <w:lang w:val="bg-BG" w:eastAsia="bg-BG"/>
              </w:rPr>
              <w:br/>
            </w:r>
          </w:p>
          <w:p w:rsidR="00992104" w:rsidRPr="00992104" w:rsidRDefault="00992104" w:rsidP="00992104">
            <w:pPr>
              <w:spacing w:before="120" w:after="120"/>
              <w:rPr>
                <w:rFonts w:eastAsia="Calibri"/>
                <w:szCs w:val="22"/>
                <w:lang w:val="bg-BG" w:eastAsia="bg-BG"/>
              </w:rPr>
            </w:pPr>
          </w:p>
          <w:p w:rsidR="00992104" w:rsidRPr="00992104" w:rsidRDefault="00992104" w:rsidP="00992104">
            <w:pPr>
              <w:spacing w:before="120" w:after="120"/>
              <w:rPr>
                <w:rFonts w:eastAsia="Calibri"/>
                <w:szCs w:val="22"/>
                <w:lang w:val="bg-BG" w:eastAsia="bg-BG"/>
              </w:rPr>
            </w:pPr>
          </w:p>
          <w:p w:rsidR="00992104" w:rsidRPr="00992104" w:rsidRDefault="00992104" w:rsidP="00992104">
            <w:pPr>
              <w:spacing w:before="120" w:after="120"/>
              <w:rPr>
                <w:rFonts w:eastAsia="Calibri"/>
                <w:szCs w:val="22"/>
                <w:lang w:val="bg-BG" w:eastAsia="bg-BG"/>
              </w:rPr>
            </w:pPr>
          </w:p>
          <w:p w:rsidR="00992104" w:rsidRPr="00992104" w:rsidRDefault="00992104" w:rsidP="00992104">
            <w:pPr>
              <w:rPr>
                <w:rFonts w:eastAsia="Calibri"/>
                <w:szCs w:val="22"/>
                <w:lang w:val="bg-BG" w:eastAsia="bg-BG"/>
              </w:rPr>
            </w:pPr>
            <w:r w:rsidRPr="00992104">
              <w:rPr>
                <w:rFonts w:eastAsia="Calibri"/>
                <w:sz w:val="22"/>
                <w:szCs w:val="22"/>
                <w:lang w:val="bg-BG" w:eastAsia="bg-BG"/>
              </w:rPr>
              <w:t>в2) [ …]</w:t>
            </w:r>
            <w:r w:rsidRPr="00992104">
              <w:rPr>
                <w:rFonts w:eastAsia="Calibri"/>
                <w:szCs w:val="22"/>
                <w:lang w:val="bg-BG" w:eastAsia="bg-BG"/>
              </w:rPr>
              <w:br/>
            </w:r>
          </w:p>
          <w:p w:rsidR="00992104" w:rsidRPr="00992104" w:rsidRDefault="00992104" w:rsidP="00992104">
            <w:pPr>
              <w:rPr>
                <w:rFonts w:eastAsia="Calibri"/>
                <w:szCs w:val="22"/>
                <w:lang w:val="bg-BG" w:eastAsia="bg-BG"/>
              </w:rPr>
            </w:pPr>
            <w:r w:rsidRPr="00992104">
              <w:rPr>
                <w:rFonts w:eastAsia="Calibri"/>
                <w:sz w:val="22"/>
                <w:szCs w:val="22"/>
                <w:lang w:val="bg-BG" w:eastAsia="bg-BG"/>
              </w:rPr>
              <w:t>г) [] Да [] Не</w:t>
            </w:r>
          </w:p>
          <w:p w:rsidR="00992104" w:rsidRPr="00992104" w:rsidRDefault="00992104" w:rsidP="00992104">
            <w:pPr>
              <w:spacing w:after="120"/>
              <w:rPr>
                <w:rFonts w:eastAsia="Calibri"/>
                <w:szCs w:val="22"/>
                <w:lang w:val="bg-BG" w:eastAsia="bg-BG"/>
              </w:rPr>
            </w:pPr>
            <w:r w:rsidRPr="00992104">
              <w:rPr>
                <w:rFonts w:eastAsia="Calibri"/>
                <w:b/>
                <w:szCs w:val="22"/>
                <w:lang w:val="bg-BG" w:eastAsia="bg-BG"/>
              </w:rPr>
              <w:t>Ако „да“</w:t>
            </w:r>
            <w:r w:rsidRPr="00992104">
              <w:rPr>
                <w:rFonts w:eastAsia="Calibri"/>
                <w:szCs w:val="22"/>
                <w:lang w:val="bg-BG" w:eastAsia="bg-BG"/>
              </w:rPr>
              <w:t>, моля, опишете подробно:</w:t>
            </w:r>
            <w:r w:rsidRPr="00992104">
              <w:rPr>
                <w:rFonts w:eastAsia="Calibri"/>
                <w:sz w:val="22"/>
                <w:szCs w:val="22"/>
                <w:lang w:val="bg-BG" w:eastAsia="bg-BG"/>
              </w:rPr>
              <w:t xml:space="preserve"> [……]</w:t>
            </w:r>
          </w:p>
        </w:tc>
      </w:tr>
      <w:tr w:rsidR="00992104" w:rsidRPr="00992104">
        <w:tc>
          <w:tcPr>
            <w:tcW w:w="4480"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i/>
                <w:szCs w:val="22"/>
                <w:lang w:val="bg-BG" w:eastAsia="bg-BG"/>
              </w:rPr>
            </w:pPr>
            <w:r w:rsidRPr="00992104">
              <w:rPr>
                <w:rFonts w:eastAsia="Calibri"/>
                <w:i/>
                <w:sz w:val="22"/>
                <w:szCs w:val="22"/>
                <w:lang w:val="bg-BG" w:eastAsia="bg-BG"/>
              </w:rPr>
              <w:t xml:space="preserve">Ако съответните документи по отношение на плащането на данъци или </w:t>
            </w:r>
            <w:proofErr w:type="spellStart"/>
            <w:r w:rsidRPr="00992104">
              <w:rPr>
                <w:rFonts w:eastAsia="Calibri"/>
                <w:i/>
                <w:sz w:val="22"/>
                <w:szCs w:val="22"/>
                <w:lang w:val="bg-BG" w:eastAsia="bg-BG"/>
              </w:rPr>
              <w:t>социалноосигурителни</w:t>
            </w:r>
            <w:proofErr w:type="spellEnd"/>
            <w:r w:rsidRPr="00992104">
              <w:rPr>
                <w:rFonts w:eastAsia="Calibri"/>
                <w:i/>
                <w:sz w:val="22"/>
                <w:szCs w:val="22"/>
                <w:lang w:val="bg-BG" w:eastAsia="bg-BG"/>
              </w:rPr>
              <w:t xml:space="preserve"> вноски е на разположение в електронен формат, моля, посочете:</w:t>
            </w:r>
          </w:p>
        </w:tc>
        <w:tc>
          <w:tcPr>
            <w:tcW w:w="4809" w:type="dxa"/>
            <w:gridSpan w:val="2"/>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i/>
                <w:szCs w:val="22"/>
                <w:lang w:val="bg-BG" w:eastAsia="bg-BG"/>
              </w:rPr>
            </w:pPr>
            <w:r w:rsidRPr="00992104">
              <w:rPr>
                <w:rFonts w:eastAsia="Calibri"/>
                <w:i/>
                <w:sz w:val="22"/>
                <w:szCs w:val="22"/>
                <w:lang w:val="bg-BG" w:eastAsia="bg-BG"/>
              </w:rPr>
              <w:t>(уеб адрес, орган или служба, издаващи документа, точно позоваване на документа):</w:t>
            </w:r>
            <w:r w:rsidRPr="00992104">
              <w:rPr>
                <w:rFonts w:eastAsia="Calibri"/>
                <w:i/>
                <w:sz w:val="22"/>
                <w:szCs w:val="22"/>
                <w:vertAlign w:val="superscript"/>
                <w:lang w:val="bg-BG" w:eastAsia="bg-BG"/>
              </w:rPr>
              <w:t xml:space="preserve"> </w:t>
            </w:r>
            <w:r w:rsidRPr="00992104">
              <w:rPr>
                <w:rFonts w:eastAsia="Calibri"/>
                <w:i/>
                <w:sz w:val="22"/>
                <w:szCs w:val="22"/>
                <w:vertAlign w:val="superscript"/>
                <w:lang w:val="bg-BG" w:eastAsia="bg-BG"/>
              </w:rPr>
              <w:footnoteReference w:id="24"/>
            </w:r>
            <w:r w:rsidRPr="00992104">
              <w:rPr>
                <w:rFonts w:eastAsia="Calibri"/>
                <w:szCs w:val="22"/>
                <w:lang w:val="bg-BG" w:eastAsia="bg-BG"/>
              </w:rPr>
              <w:br/>
            </w:r>
            <w:r w:rsidRPr="00992104">
              <w:rPr>
                <w:rFonts w:eastAsia="Calibri"/>
                <w:i/>
                <w:sz w:val="22"/>
                <w:szCs w:val="22"/>
                <w:lang w:val="bg-BG" w:eastAsia="bg-BG"/>
              </w:rPr>
              <w:t>[……][……][……][……]</w:t>
            </w:r>
          </w:p>
        </w:tc>
      </w:tr>
    </w:tbl>
    <w:p w:rsidR="00992104" w:rsidRPr="00992104" w:rsidRDefault="00992104" w:rsidP="00992104">
      <w:pPr>
        <w:keepNext/>
        <w:spacing w:before="120" w:after="360"/>
        <w:jc w:val="center"/>
        <w:rPr>
          <w:rFonts w:eastAsia="Calibri"/>
          <w:b/>
          <w:smallCaps/>
          <w:sz w:val="22"/>
          <w:szCs w:val="22"/>
          <w:lang w:eastAsia="bg-BG"/>
        </w:rPr>
      </w:pPr>
    </w:p>
    <w:p w:rsidR="00992104" w:rsidRPr="00992104" w:rsidRDefault="00992104" w:rsidP="00992104">
      <w:pPr>
        <w:keepNext/>
        <w:spacing w:before="120" w:after="360"/>
        <w:jc w:val="center"/>
        <w:rPr>
          <w:rFonts w:eastAsia="Calibri"/>
          <w:b/>
          <w:smallCaps/>
          <w:sz w:val="22"/>
          <w:szCs w:val="22"/>
          <w:lang w:val="bg-BG" w:eastAsia="bg-BG"/>
        </w:rPr>
      </w:pPr>
      <w:r w:rsidRPr="00992104">
        <w:rPr>
          <w:rFonts w:eastAsia="Calibri"/>
          <w:b/>
          <w:smallCaps/>
          <w:sz w:val="22"/>
          <w:szCs w:val="22"/>
          <w:lang w:val="bg-BG" w:eastAsia="bg-BG"/>
        </w:rPr>
        <w:t>В: Основания, свързани с несъстоятелност, конфликти на интереси или професионално нарушение</w:t>
      </w:r>
      <w:r w:rsidRPr="00992104">
        <w:rPr>
          <w:rFonts w:eastAsia="Calibri"/>
          <w:b/>
          <w:smallCaps/>
          <w:sz w:val="22"/>
          <w:szCs w:val="22"/>
          <w:vertAlign w:val="superscript"/>
          <w:lang w:val="bg-BG" w:eastAsia="bg-BG"/>
        </w:rPr>
        <w:footnoteReference w:id="25"/>
      </w:r>
    </w:p>
    <w:p w:rsidR="00992104" w:rsidRPr="00992104" w:rsidRDefault="00992104" w:rsidP="00992104">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sz w:val="22"/>
          <w:szCs w:val="22"/>
          <w:lang w:val="bg-BG" w:eastAsia="bg-BG"/>
        </w:rPr>
      </w:pPr>
      <w:r w:rsidRPr="00992104">
        <w:rPr>
          <w:rFonts w:eastAsia="Calibri"/>
          <w:b/>
          <w:i/>
          <w:sz w:val="22"/>
          <w:szCs w:val="22"/>
          <w:lang w:val="bg-BG" w:eastAsia="bg-BG"/>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Информация относно евентуална несъстоятелност, конфликт на интереси или професионално нарушение</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Отговор:</w:t>
            </w:r>
          </w:p>
        </w:tc>
      </w:tr>
      <w:tr w:rsidR="00992104" w:rsidRPr="00992104">
        <w:trPr>
          <w:trHeight w:val="406"/>
        </w:trPr>
        <w:tc>
          <w:tcPr>
            <w:tcW w:w="4644" w:type="dxa"/>
            <w:vMerge w:val="restart"/>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xml:space="preserve">Икономическият оператор нарушил ли е, </w:t>
            </w:r>
            <w:r w:rsidRPr="00992104">
              <w:rPr>
                <w:rFonts w:eastAsia="Calibri"/>
                <w:b/>
                <w:sz w:val="22"/>
                <w:szCs w:val="22"/>
                <w:lang w:val="bg-BG" w:eastAsia="bg-BG"/>
              </w:rPr>
              <w:t>доколкото му е известно</w:t>
            </w:r>
            <w:r w:rsidRPr="00992104">
              <w:rPr>
                <w:rFonts w:eastAsia="Calibri"/>
                <w:sz w:val="22"/>
                <w:szCs w:val="22"/>
                <w:lang w:val="bg-BG" w:eastAsia="bg-BG"/>
              </w:rPr>
              <w:t xml:space="preserve">, </w:t>
            </w:r>
            <w:r w:rsidRPr="00992104">
              <w:rPr>
                <w:rFonts w:eastAsia="Calibri"/>
                <w:b/>
                <w:sz w:val="22"/>
                <w:szCs w:val="22"/>
                <w:lang w:val="bg-BG" w:eastAsia="bg-BG"/>
              </w:rPr>
              <w:t>задълженията</w:t>
            </w:r>
            <w:r w:rsidRPr="00992104">
              <w:rPr>
                <w:rFonts w:eastAsia="Calibri"/>
                <w:sz w:val="22"/>
                <w:szCs w:val="22"/>
                <w:lang w:val="bg-BG" w:eastAsia="bg-BG"/>
              </w:rPr>
              <w:t xml:space="preserve"> си в областта на </w:t>
            </w:r>
            <w:r w:rsidRPr="00992104">
              <w:rPr>
                <w:rFonts w:eastAsia="Calibri"/>
                <w:b/>
                <w:sz w:val="22"/>
                <w:szCs w:val="22"/>
                <w:lang w:val="bg-BG" w:eastAsia="bg-BG"/>
              </w:rPr>
              <w:t>екологичното, социалното или трудовото право</w:t>
            </w:r>
            <w:r w:rsidRPr="00992104">
              <w:rPr>
                <w:rFonts w:eastAsia="Calibri"/>
                <w:b/>
                <w:sz w:val="22"/>
                <w:szCs w:val="22"/>
                <w:vertAlign w:val="superscript"/>
                <w:lang w:val="bg-BG" w:eastAsia="bg-BG"/>
              </w:rPr>
              <w:footnoteReference w:id="26"/>
            </w:r>
            <w:r w:rsidRPr="00992104">
              <w:rPr>
                <w:rFonts w:eastAsia="Calibri"/>
                <w:sz w:val="22"/>
                <w:szCs w:val="22"/>
                <w:lang w:val="bg-BG" w:eastAsia="bg-BG"/>
              </w:rPr>
              <w:t>?</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Да [] Не</w:t>
            </w:r>
          </w:p>
        </w:tc>
      </w:tr>
      <w:tr w:rsidR="00992104" w:rsidRPr="00992104">
        <w:trPr>
          <w:trHeight w:val="405"/>
        </w:trPr>
        <w:tc>
          <w:tcPr>
            <w:tcW w:w="4644" w:type="dxa"/>
            <w:vMerge/>
            <w:tcBorders>
              <w:top w:val="single" w:sz="4" w:space="0" w:color="auto"/>
              <w:left w:val="single" w:sz="4" w:space="0" w:color="auto"/>
              <w:bottom w:val="single" w:sz="4" w:space="0" w:color="auto"/>
              <w:right w:val="single" w:sz="4" w:space="0" w:color="auto"/>
            </w:tcBorders>
            <w:vAlign w:val="center"/>
            <w:hideMark/>
          </w:tcPr>
          <w:p w:rsidR="00992104" w:rsidRPr="00992104" w:rsidRDefault="00992104" w:rsidP="00992104">
            <w:pPr>
              <w:rPr>
                <w:rFonts w:eastAsia="Calibri"/>
                <w:szCs w:val="22"/>
                <w:lang w:val="bg-BG" w:eastAsia="bg-BG"/>
              </w:rPr>
            </w:pP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b/>
                <w:szCs w:val="22"/>
                <w:lang w:val="bg-BG" w:eastAsia="bg-BG"/>
              </w:rPr>
              <w:t>Ако „да“</w:t>
            </w:r>
            <w:r w:rsidRPr="00992104">
              <w:rPr>
                <w:rFonts w:eastAsia="Calibri"/>
                <w:szCs w:val="22"/>
                <w:lang w:val="bg-BG" w:eastAsia="bg-BG"/>
              </w:rPr>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992104">
              <w:rPr>
                <w:rFonts w:eastAsia="Calibri"/>
                <w:szCs w:val="22"/>
                <w:lang w:val="bg-BG" w:eastAsia="bg-BG"/>
              </w:rPr>
              <w:br/>
              <w:t>[] Да [] Не</w:t>
            </w:r>
          </w:p>
          <w:p w:rsidR="00992104" w:rsidRPr="00992104" w:rsidRDefault="00992104" w:rsidP="00992104">
            <w:pPr>
              <w:spacing w:before="120" w:after="120"/>
              <w:rPr>
                <w:rFonts w:eastAsia="Calibri"/>
                <w:szCs w:val="22"/>
                <w:lang w:val="bg-BG" w:eastAsia="bg-BG"/>
              </w:rPr>
            </w:pPr>
            <w:r w:rsidRPr="00992104">
              <w:rPr>
                <w:rFonts w:eastAsia="Calibri"/>
                <w:b/>
                <w:szCs w:val="22"/>
                <w:lang w:val="bg-BG" w:eastAsia="bg-BG"/>
              </w:rPr>
              <w:t>Ако да“</w:t>
            </w:r>
            <w:r w:rsidRPr="00992104">
              <w:rPr>
                <w:rFonts w:eastAsia="Calibri"/>
                <w:szCs w:val="22"/>
                <w:lang w:val="bg-BG" w:eastAsia="bg-BG"/>
              </w:rPr>
              <w:t>, моля опишете предприетите мерки:</w:t>
            </w:r>
            <w:r w:rsidRPr="00992104">
              <w:rPr>
                <w:rFonts w:eastAsia="Calibri"/>
                <w:sz w:val="22"/>
                <w:szCs w:val="22"/>
                <w:lang w:val="bg-BG" w:eastAsia="bg-BG"/>
              </w:rPr>
              <w:t xml:space="preserve"> [……]</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Икономическият оператор в една от следните ситуации ли е:</w:t>
            </w:r>
            <w:r w:rsidRPr="00992104">
              <w:rPr>
                <w:rFonts w:eastAsia="Calibri"/>
                <w:sz w:val="22"/>
                <w:szCs w:val="22"/>
                <w:lang w:val="bg-BG" w:eastAsia="bg-BG"/>
              </w:rPr>
              <w:br/>
              <w:t xml:space="preserve">а) </w:t>
            </w:r>
            <w:r w:rsidRPr="00992104">
              <w:rPr>
                <w:rFonts w:eastAsia="Calibri"/>
                <w:b/>
                <w:sz w:val="22"/>
                <w:szCs w:val="22"/>
                <w:lang w:val="bg-BG" w:eastAsia="bg-BG"/>
              </w:rPr>
              <w:t>обявен в несъстоятелност</w:t>
            </w:r>
            <w:r w:rsidRPr="00992104">
              <w:rPr>
                <w:rFonts w:eastAsia="Calibri"/>
                <w:sz w:val="22"/>
                <w:szCs w:val="22"/>
                <w:lang w:val="bg-BG" w:eastAsia="bg-BG"/>
              </w:rPr>
              <w:t xml:space="preserve">, или </w:t>
            </w:r>
          </w:p>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xml:space="preserve">б) </w:t>
            </w:r>
            <w:r w:rsidRPr="00992104">
              <w:rPr>
                <w:rFonts w:eastAsia="Calibri"/>
                <w:b/>
                <w:sz w:val="22"/>
                <w:szCs w:val="22"/>
                <w:lang w:val="bg-BG" w:eastAsia="bg-BG"/>
              </w:rPr>
              <w:t>предмет на производство по несъстоятелност</w:t>
            </w:r>
            <w:r w:rsidRPr="00992104">
              <w:rPr>
                <w:rFonts w:eastAsia="Calibri"/>
                <w:sz w:val="22"/>
                <w:szCs w:val="22"/>
                <w:lang w:val="bg-BG" w:eastAsia="bg-BG"/>
              </w:rPr>
              <w:t xml:space="preserve"> или ликвидация, или</w:t>
            </w:r>
          </w:p>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xml:space="preserve">в) </w:t>
            </w:r>
            <w:r w:rsidRPr="00992104">
              <w:rPr>
                <w:rFonts w:eastAsia="Calibri"/>
                <w:b/>
                <w:sz w:val="22"/>
                <w:szCs w:val="22"/>
                <w:lang w:val="bg-BG" w:eastAsia="bg-BG"/>
              </w:rPr>
              <w:t>споразумение с кредиторите</w:t>
            </w:r>
            <w:r w:rsidRPr="00992104">
              <w:rPr>
                <w:rFonts w:eastAsia="Calibri"/>
                <w:sz w:val="22"/>
                <w:szCs w:val="22"/>
                <w:lang w:val="bg-BG" w:eastAsia="bg-BG"/>
              </w:rPr>
              <w:t>, или</w:t>
            </w:r>
            <w:r w:rsidRPr="00992104">
              <w:rPr>
                <w:rFonts w:eastAsia="Calibri"/>
                <w:sz w:val="22"/>
                <w:szCs w:val="22"/>
                <w:lang w:val="bg-BG" w:eastAsia="bg-BG"/>
              </w:rPr>
              <w:br/>
              <w:t>г) всякаква аналогична ситуация, възникваща от сходна процедура съгласно националните законови и подзаконови актове</w:t>
            </w:r>
            <w:r w:rsidRPr="00992104">
              <w:rPr>
                <w:rFonts w:eastAsia="Calibri"/>
                <w:sz w:val="22"/>
                <w:szCs w:val="22"/>
                <w:vertAlign w:val="superscript"/>
                <w:lang w:val="bg-BG" w:eastAsia="bg-BG"/>
              </w:rPr>
              <w:footnoteReference w:id="27"/>
            </w:r>
            <w:r w:rsidRPr="00992104">
              <w:rPr>
                <w:rFonts w:eastAsia="Calibri"/>
                <w:sz w:val="22"/>
                <w:szCs w:val="22"/>
                <w:lang w:val="bg-BG" w:eastAsia="bg-BG"/>
              </w:rPr>
              <w:t>, или</w:t>
            </w:r>
            <w:r w:rsidRPr="00992104">
              <w:rPr>
                <w:rFonts w:eastAsia="Calibri"/>
                <w:sz w:val="22"/>
                <w:szCs w:val="22"/>
                <w:lang w:val="bg-BG" w:eastAsia="bg-BG"/>
              </w:rPr>
              <w:br/>
              <w:t>д) неговите активи се администрират от ликвидатор или от съда, или</w:t>
            </w:r>
          </w:p>
          <w:p w:rsidR="00992104" w:rsidRPr="00992104" w:rsidRDefault="00992104" w:rsidP="00992104">
            <w:pPr>
              <w:spacing w:before="120" w:after="120"/>
              <w:rPr>
                <w:rFonts w:eastAsia="Calibri"/>
                <w:b/>
                <w:szCs w:val="22"/>
                <w:lang w:val="bg-BG" w:eastAsia="bg-BG"/>
              </w:rPr>
            </w:pPr>
            <w:r w:rsidRPr="00992104">
              <w:rPr>
                <w:rFonts w:eastAsia="Calibri"/>
                <w:sz w:val="22"/>
                <w:szCs w:val="22"/>
                <w:lang w:val="bg-BG" w:eastAsia="bg-BG"/>
              </w:rPr>
              <w:t>е) стопанската му дейност е прекратена?</w:t>
            </w:r>
            <w:r w:rsidRPr="00992104">
              <w:rPr>
                <w:rFonts w:eastAsia="Calibri"/>
                <w:sz w:val="22"/>
                <w:szCs w:val="22"/>
                <w:lang w:val="bg-BG" w:eastAsia="bg-BG"/>
              </w:rPr>
              <w:br/>
            </w:r>
            <w:r w:rsidRPr="00992104">
              <w:rPr>
                <w:rFonts w:eastAsia="Calibri"/>
                <w:b/>
                <w:sz w:val="22"/>
                <w:szCs w:val="22"/>
                <w:lang w:val="bg-BG" w:eastAsia="bg-BG"/>
              </w:rPr>
              <w:t>Ако „да“:</w:t>
            </w:r>
          </w:p>
          <w:p w:rsidR="00992104" w:rsidRPr="00992104" w:rsidRDefault="00992104" w:rsidP="00992104">
            <w:pPr>
              <w:numPr>
                <w:ilvl w:val="0"/>
                <w:numId w:val="28"/>
              </w:numPr>
              <w:spacing w:before="120" w:after="120"/>
              <w:jc w:val="both"/>
              <w:rPr>
                <w:rFonts w:eastAsia="Calibri"/>
                <w:szCs w:val="22"/>
                <w:lang w:val="bg-BG" w:eastAsia="bg-BG"/>
              </w:rPr>
            </w:pPr>
            <w:r w:rsidRPr="00992104">
              <w:rPr>
                <w:rFonts w:eastAsia="Calibri"/>
                <w:sz w:val="22"/>
                <w:szCs w:val="22"/>
                <w:lang w:val="bg-BG" w:eastAsia="bg-BG"/>
              </w:rPr>
              <w:t>Моля представете подробности:</w:t>
            </w:r>
          </w:p>
          <w:p w:rsidR="00992104" w:rsidRPr="00992104" w:rsidRDefault="00992104" w:rsidP="00992104">
            <w:pPr>
              <w:numPr>
                <w:ilvl w:val="0"/>
                <w:numId w:val="28"/>
              </w:numPr>
              <w:spacing w:before="120" w:after="120"/>
              <w:jc w:val="both"/>
              <w:rPr>
                <w:rFonts w:eastAsia="Calibri"/>
                <w:szCs w:val="22"/>
                <w:lang w:val="bg-BG" w:eastAsia="bg-BG"/>
              </w:rPr>
            </w:pPr>
            <w:r w:rsidRPr="00992104">
              <w:rPr>
                <w:rFonts w:eastAsia="Calibri"/>
                <w:sz w:val="22"/>
                <w:szCs w:val="22"/>
                <w:lang w:val="bg-BG" w:eastAsia="bg-BG"/>
              </w:rPr>
              <w:t xml:space="preserve">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w:t>
            </w:r>
            <w:r w:rsidRPr="00992104">
              <w:rPr>
                <w:rFonts w:eastAsia="Calibri"/>
                <w:sz w:val="22"/>
                <w:szCs w:val="22"/>
                <w:lang w:val="bg-BG" w:eastAsia="bg-BG"/>
              </w:rPr>
              <w:lastRenderedPageBreak/>
              <w:t>стопанската дейност при тези обстоятелства</w:t>
            </w:r>
            <w:r w:rsidRPr="00992104">
              <w:rPr>
                <w:rFonts w:eastAsia="Calibri"/>
                <w:sz w:val="22"/>
                <w:szCs w:val="22"/>
                <w:vertAlign w:val="superscript"/>
                <w:lang w:val="bg-BG" w:eastAsia="bg-BG"/>
              </w:rPr>
              <w:footnoteReference w:id="28"/>
            </w:r>
            <w:r w:rsidRPr="00992104">
              <w:rPr>
                <w:rFonts w:eastAsia="Calibri"/>
                <w:sz w:val="22"/>
                <w:szCs w:val="22"/>
                <w:lang w:val="bg-BG" w:eastAsia="bg-BG"/>
              </w:rPr>
              <w:t>?</w:t>
            </w:r>
          </w:p>
          <w:p w:rsidR="00992104" w:rsidRPr="00992104" w:rsidRDefault="00992104" w:rsidP="00992104">
            <w:pPr>
              <w:spacing w:before="120" w:after="120"/>
              <w:rPr>
                <w:rFonts w:eastAsia="Calibri"/>
                <w:szCs w:val="22"/>
                <w:lang w:val="bg-BG" w:eastAsia="bg-BG"/>
              </w:rPr>
            </w:pPr>
            <w:r w:rsidRPr="00992104">
              <w:rPr>
                <w:rFonts w:eastAsia="Calibri"/>
                <w:i/>
                <w:sz w:val="22"/>
                <w:szCs w:val="22"/>
                <w:lang w:val="bg-BG" w:eastAsia="bg-BG"/>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lastRenderedPageBreak/>
              <w:t>[] Да [] Не</w:t>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p>
          <w:p w:rsidR="00992104" w:rsidRPr="00992104" w:rsidRDefault="00992104" w:rsidP="00992104">
            <w:pPr>
              <w:numPr>
                <w:ilvl w:val="0"/>
                <w:numId w:val="28"/>
              </w:numPr>
              <w:spacing w:before="120" w:after="120"/>
              <w:jc w:val="both"/>
              <w:rPr>
                <w:rFonts w:eastAsia="Calibri"/>
                <w:szCs w:val="22"/>
                <w:lang w:val="bg-BG" w:eastAsia="bg-BG"/>
              </w:rPr>
            </w:pPr>
            <w:r w:rsidRPr="00992104">
              <w:rPr>
                <w:rFonts w:eastAsia="Calibri"/>
                <w:sz w:val="22"/>
                <w:szCs w:val="22"/>
                <w:lang w:val="bg-BG" w:eastAsia="bg-BG"/>
              </w:rPr>
              <w:t>[……]</w:t>
            </w:r>
          </w:p>
          <w:p w:rsidR="00992104" w:rsidRPr="00992104" w:rsidRDefault="00992104" w:rsidP="00992104">
            <w:pPr>
              <w:numPr>
                <w:ilvl w:val="0"/>
                <w:numId w:val="28"/>
              </w:numPr>
              <w:spacing w:before="120" w:after="120"/>
              <w:jc w:val="both"/>
              <w:rPr>
                <w:rFonts w:eastAsia="Calibri"/>
                <w:szCs w:val="22"/>
                <w:lang w:val="bg-BG" w:eastAsia="bg-BG"/>
              </w:rPr>
            </w:pPr>
            <w:r w:rsidRPr="00992104">
              <w:rPr>
                <w:rFonts w:eastAsia="Calibri"/>
                <w:sz w:val="22"/>
                <w:szCs w:val="22"/>
                <w:lang w:val="bg-BG" w:eastAsia="bg-BG"/>
              </w:rPr>
              <w:t>[……]</w:t>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p>
          <w:p w:rsidR="00992104" w:rsidRPr="00992104" w:rsidRDefault="00992104" w:rsidP="00992104">
            <w:pPr>
              <w:spacing w:before="120" w:after="120"/>
              <w:jc w:val="both"/>
              <w:rPr>
                <w:rFonts w:eastAsia="Calibri"/>
                <w:i/>
                <w:szCs w:val="22"/>
                <w:lang w:val="bg-BG" w:eastAsia="bg-BG"/>
              </w:rPr>
            </w:pPr>
          </w:p>
          <w:p w:rsidR="00992104" w:rsidRPr="00992104" w:rsidRDefault="00992104" w:rsidP="00992104">
            <w:pPr>
              <w:spacing w:before="120" w:after="120"/>
              <w:jc w:val="both"/>
              <w:rPr>
                <w:rFonts w:eastAsia="Calibri"/>
                <w:i/>
                <w:szCs w:val="22"/>
                <w:lang w:val="bg-BG" w:eastAsia="bg-BG"/>
              </w:rPr>
            </w:pPr>
          </w:p>
          <w:p w:rsidR="00992104" w:rsidRPr="00992104" w:rsidRDefault="00992104" w:rsidP="00992104">
            <w:pPr>
              <w:spacing w:before="120" w:after="120"/>
              <w:jc w:val="both"/>
              <w:rPr>
                <w:rFonts w:eastAsia="Calibri"/>
                <w:i/>
                <w:szCs w:val="22"/>
                <w:lang w:val="bg-BG" w:eastAsia="bg-BG"/>
              </w:rPr>
            </w:pPr>
          </w:p>
          <w:p w:rsidR="00992104" w:rsidRPr="00992104" w:rsidRDefault="00992104" w:rsidP="00992104">
            <w:pPr>
              <w:spacing w:before="120" w:after="120"/>
              <w:jc w:val="both"/>
              <w:rPr>
                <w:rFonts w:eastAsia="Calibri"/>
                <w:i/>
                <w:szCs w:val="22"/>
                <w:lang w:val="bg-BG" w:eastAsia="bg-BG"/>
              </w:rPr>
            </w:pPr>
            <w:r w:rsidRPr="00992104">
              <w:rPr>
                <w:rFonts w:eastAsia="Calibri"/>
                <w:i/>
                <w:sz w:val="22"/>
                <w:szCs w:val="22"/>
                <w:lang w:val="bg-BG" w:eastAsia="bg-BG"/>
              </w:rPr>
              <w:t>(уеб адрес, орган или служба, издаващи документа, точно позоваване на документа): [……][……][……][……]</w:t>
            </w:r>
          </w:p>
        </w:tc>
      </w:tr>
      <w:tr w:rsidR="00992104" w:rsidRPr="00992104">
        <w:trPr>
          <w:trHeight w:val="303"/>
        </w:trPr>
        <w:tc>
          <w:tcPr>
            <w:tcW w:w="4644" w:type="dxa"/>
            <w:vMerge w:val="restart"/>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lastRenderedPageBreak/>
              <w:t xml:space="preserve">Икономическият оператор извършил ли е </w:t>
            </w:r>
            <w:r w:rsidRPr="00992104">
              <w:rPr>
                <w:rFonts w:eastAsia="Calibri"/>
                <w:b/>
                <w:sz w:val="22"/>
                <w:szCs w:val="22"/>
                <w:lang w:val="bg-BG" w:eastAsia="bg-BG"/>
              </w:rPr>
              <w:t>тежко професионално нарушение</w:t>
            </w:r>
            <w:r w:rsidRPr="00992104">
              <w:rPr>
                <w:rFonts w:eastAsia="Calibri"/>
                <w:b/>
                <w:sz w:val="22"/>
                <w:szCs w:val="22"/>
                <w:vertAlign w:val="superscript"/>
                <w:lang w:val="bg-BG" w:eastAsia="bg-BG"/>
              </w:rPr>
              <w:footnoteReference w:id="29"/>
            </w:r>
            <w:r w:rsidRPr="00992104">
              <w:rPr>
                <w:rFonts w:eastAsia="Calibri"/>
                <w:sz w:val="22"/>
                <w:szCs w:val="22"/>
                <w:lang w:val="bg-BG" w:eastAsia="bg-BG"/>
              </w:rPr>
              <w:t xml:space="preserve">? </w:t>
            </w:r>
            <w:r w:rsidRPr="00992104">
              <w:rPr>
                <w:rFonts w:eastAsia="Calibri"/>
                <w:szCs w:val="22"/>
                <w:lang w:val="bg-BG" w:eastAsia="bg-BG"/>
              </w:rPr>
              <w:br/>
            </w:r>
            <w:r w:rsidRPr="00992104">
              <w:rPr>
                <w:rFonts w:eastAsia="Calibri"/>
                <w:b/>
                <w:sz w:val="22"/>
                <w:szCs w:val="22"/>
                <w:lang w:val="bg-BG" w:eastAsia="bg-BG"/>
              </w:rPr>
              <w:t>Ако „да“</w:t>
            </w:r>
            <w:r w:rsidRPr="00992104">
              <w:rPr>
                <w:rFonts w:eastAsia="Calibri"/>
                <w:sz w:val="22"/>
                <w:szCs w:val="22"/>
                <w:lang w:val="bg-BG" w:eastAsia="bg-BG"/>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Да [] Не,</w:t>
            </w:r>
            <w:r w:rsidRPr="00992104">
              <w:rPr>
                <w:rFonts w:eastAsia="Calibri"/>
                <w:szCs w:val="22"/>
                <w:lang w:val="bg-BG" w:eastAsia="bg-BG"/>
              </w:rPr>
              <w:br/>
            </w:r>
            <w:r w:rsidRPr="00992104">
              <w:rPr>
                <w:rFonts w:eastAsia="Calibri"/>
                <w:szCs w:val="22"/>
                <w:lang w:val="bg-BG" w:eastAsia="bg-BG"/>
              </w:rPr>
              <w:br/>
            </w:r>
            <w:r w:rsidRPr="00992104">
              <w:rPr>
                <w:rFonts w:eastAsia="Calibri"/>
                <w:sz w:val="22"/>
                <w:szCs w:val="22"/>
                <w:lang w:val="bg-BG" w:eastAsia="bg-BG"/>
              </w:rPr>
              <w:t xml:space="preserve"> [……]</w:t>
            </w:r>
          </w:p>
        </w:tc>
      </w:tr>
      <w:tr w:rsidR="00992104" w:rsidRPr="00992104">
        <w:trPr>
          <w:trHeight w:val="303"/>
        </w:trPr>
        <w:tc>
          <w:tcPr>
            <w:tcW w:w="4644" w:type="dxa"/>
            <w:vMerge/>
            <w:tcBorders>
              <w:top w:val="single" w:sz="4" w:space="0" w:color="auto"/>
              <w:left w:val="single" w:sz="4" w:space="0" w:color="auto"/>
              <w:bottom w:val="single" w:sz="4" w:space="0" w:color="auto"/>
              <w:right w:val="single" w:sz="4" w:space="0" w:color="auto"/>
            </w:tcBorders>
            <w:vAlign w:val="center"/>
            <w:hideMark/>
          </w:tcPr>
          <w:p w:rsidR="00992104" w:rsidRPr="00992104" w:rsidRDefault="00992104" w:rsidP="00992104">
            <w:pPr>
              <w:rPr>
                <w:rFonts w:eastAsia="Calibri"/>
                <w:szCs w:val="22"/>
                <w:lang w:val="bg-BG" w:eastAsia="bg-BG"/>
              </w:rPr>
            </w:pP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b/>
                <w:sz w:val="22"/>
                <w:szCs w:val="22"/>
                <w:lang w:val="bg-BG" w:eastAsia="bg-BG"/>
              </w:rPr>
              <w:t>Ако „да“</w:t>
            </w:r>
            <w:r w:rsidRPr="00992104">
              <w:rPr>
                <w:rFonts w:eastAsia="Calibri"/>
                <w:sz w:val="22"/>
                <w:szCs w:val="22"/>
                <w:lang w:val="bg-BG" w:eastAsia="bg-BG"/>
              </w:rPr>
              <w:t>, икономическият оператор предприел ли е мерки за реабилитиране по своя инициатива? [] Да [] Не</w:t>
            </w:r>
          </w:p>
          <w:p w:rsidR="00992104" w:rsidRPr="00992104" w:rsidRDefault="00992104" w:rsidP="00992104">
            <w:pPr>
              <w:spacing w:before="120" w:after="120"/>
              <w:rPr>
                <w:rFonts w:eastAsia="Calibri"/>
                <w:szCs w:val="22"/>
                <w:lang w:val="bg-BG" w:eastAsia="bg-BG"/>
              </w:rPr>
            </w:pPr>
            <w:r w:rsidRPr="00992104">
              <w:rPr>
                <w:rFonts w:eastAsia="Calibri"/>
                <w:b/>
                <w:sz w:val="22"/>
                <w:szCs w:val="22"/>
                <w:lang w:val="bg-BG" w:eastAsia="bg-BG"/>
              </w:rPr>
              <w:t>Ако „да“</w:t>
            </w:r>
            <w:r w:rsidRPr="00992104">
              <w:rPr>
                <w:rFonts w:eastAsia="Calibri"/>
                <w:sz w:val="22"/>
                <w:szCs w:val="22"/>
                <w:lang w:val="bg-BG" w:eastAsia="bg-BG"/>
              </w:rPr>
              <w:t>, моля опишете предприетите мерки: [……]</w:t>
            </w:r>
          </w:p>
        </w:tc>
      </w:tr>
      <w:tr w:rsidR="00992104" w:rsidRPr="00992104">
        <w:trPr>
          <w:trHeight w:val="515"/>
        </w:trPr>
        <w:tc>
          <w:tcPr>
            <w:tcW w:w="4644" w:type="dxa"/>
            <w:vMerge w:val="restart"/>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xml:space="preserve">Икономическият оператор сключил ли е </w:t>
            </w:r>
            <w:r w:rsidRPr="00992104">
              <w:rPr>
                <w:rFonts w:eastAsia="Calibri"/>
                <w:b/>
                <w:sz w:val="22"/>
                <w:szCs w:val="22"/>
                <w:lang w:val="bg-BG" w:eastAsia="bg-BG"/>
              </w:rPr>
              <w:t>споразумения</w:t>
            </w:r>
            <w:r w:rsidRPr="00992104">
              <w:rPr>
                <w:rFonts w:eastAsia="Calibri"/>
                <w:sz w:val="22"/>
                <w:szCs w:val="22"/>
                <w:lang w:val="bg-BG" w:eastAsia="bg-BG"/>
              </w:rPr>
              <w:t xml:space="preserve"> с други икономически оператори, насочени към </w:t>
            </w:r>
            <w:r w:rsidRPr="00992104">
              <w:rPr>
                <w:rFonts w:eastAsia="Calibri"/>
                <w:b/>
                <w:sz w:val="22"/>
                <w:szCs w:val="22"/>
                <w:lang w:val="bg-BG" w:eastAsia="bg-BG"/>
              </w:rPr>
              <w:t>нарушаване на конкуренцията</w:t>
            </w:r>
            <w:r w:rsidRPr="00992104">
              <w:rPr>
                <w:rFonts w:eastAsia="Calibri"/>
                <w:sz w:val="22"/>
                <w:szCs w:val="22"/>
                <w:lang w:val="bg-BG" w:eastAsia="bg-BG"/>
              </w:rPr>
              <w:t>?</w:t>
            </w:r>
            <w:r w:rsidRPr="00992104">
              <w:rPr>
                <w:rFonts w:eastAsia="Calibri"/>
                <w:sz w:val="22"/>
                <w:szCs w:val="22"/>
                <w:lang w:val="bg-BG" w:eastAsia="bg-BG"/>
              </w:rPr>
              <w:br/>
            </w:r>
            <w:r w:rsidRPr="00992104">
              <w:rPr>
                <w:rFonts w:eastAsia="Calibri"/>
                <w:b/>
                <w:sz w:val="22"/>
                <w:szCs w:val="22"/>
                <w:lang w:val="bg-BG" w:eastAsia="bg-BG"/>
              </w:rPr>
              <w:t>Ако „да“</w:t>
            </w:r>
            <w:r w:rsidRPr="00992104">
              <w:rPr>
                <w:rFonts w:eastAsia="Calibri"/>
                <w:sz w:val="22"/>
                <w:szCs w:val="22"/>
                <w:lang w:val="bg-BG" w:eastAsia="bg-BG"/>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Да [] Не</w:t>
            </w:r>
            <w:r w:rsidRPr="00992104">
              <w:rPr>
                <w:rFonts w:eastAsia="Calibri"/>
                <w:sz w:val="22"/>
                <w:szCs w:val="22"/>
                <w:lang w:val="bg-BG" w:eastAsia="bg-BG"/>
              </w:rPr>
              <w:br/>
            </w:r>
            <w:r w:rsidRPr="00992104">
              <w:rPr>
                <w:rFonts w:eastAsia="Calibri"/>
                <w:sz w:val="22"/>
                <w:szCs w:val="22"/>
                <w:lang w:val="bg-BG" w:eastAsia="bg-BG"/>
              </w:rPr>
              <w:br/>
            </w:r>
            <w:r w:rsidRPr="00992104">
              <w:rPr>
                <w:rFonts w:eastAsia="Calibri"/>
                <w:sz w:val="22"/>
                <w:szCs w:val="22"/>
                <w:lang w:val="bg-BG" w:eastAsia="bg-BG"/>
              </w:rPr>
              <w:br/>
              <w:t>[…]</w:t>
            </w:r>
          </w:p>
        </w:tc>
      </w:tr>
      <w:tr w:rsidR="00992104" w:rsidRPr="00992104">
        <w:trPr>
          <w:trHeight w:val="514"/>
        </w:trPr>
        <w:tc>
          <w:tcPr>
            <w:tcW w:w="4644" w:type="dxa"/>
            <w:vMerge/>
            <w:tcBorders>
              <w:top w:val="single" w:sz="4" w:space="0" w:color="auto"/>
              <w:left w:val="single" w:sz="4" w:space="0" w:color="auto"/>
              <w:bottom w:val="single" w:sz="4" w:space="0" w:color="auto"/>
              <w:right w:val="single" w:sz="4" w:space="0" w:color="auto"/>
            </w:tcBorders>
            <w:vAlign w:val="center"/>
            <w:hideMark/>
          </w:tcPr>
          <w:p w:rsidR="00992104" w:rsidRPr="00992104" w:rsidRDefault="00992104" w:rsidP="00992104">
            <w:pPr>
              <w:rPr>
                <w:rFonts w:eastAsia="Calibri"/>
                <w:szCs w:val="22"/>
                <w:lang w:val="bg-BG" w:eastAsia="bg-BG"/>
              </w:rPr>
            </w:pP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b/>
                <w:sz w:val="22"/>
                <w:szCs w:val="22"/>
                <w:lang w:val="bg-BG" w:eastAsia="bg-BG"/>
              </w:rPr>
              <w:t>Ако „да“</w:t>
            </w:r>
            <w:r w:rsidRPr="00992104">
              <w:rPr>
                <w:rFonts w:eastAsia="Calibri"/>
                <w:sz w:val="22"/>
                <w:szCs w:val="22"/>
                <w:lang w:val="bg-BG" w:eastAsia="bg-BG"/>
              </w:rPr>
              <w:t>, икономическият оператор предприел ли е мерки за реабилитиране по своя инициатива? [] Да [] Не</w:t>
            </w:r>
          </w:p>
          <w:p w:rsidR="00992104" w:rsidRPr="00992104" w:rsidRDefault="00992104" w:rsidP="00992104">
            <w:pPr>
              <w:spacing w:before="120" w:after="120"/>
              <w:rPr>
                <w:rFonts w:eastAsia="Calibri"/>
                <w:szCs w:val="22"/>
                <w:lang w:val="bg-BG" w:eastAsia="bg-BG"/>
              </w:rPr>
            </w:pPr>
            <w:r w:rsidRPr="00992104">
              <w:rPr>
                <w:rFonts w:eastAsia="Calibri"/>
                <w:b/>
                <w:sz w:val="22"/>
                <w:szCs w:val="22"/>
                <w:lang w:val="bg-BG" w:eastAsia="bg-BG"/>
              </w:rPr>
              <w:t>Ако „да“</w:t>
            </w:r>
            <w:r w:rsidRPr="00992104">
              <w:rPr>
                <w:rFonts w:eastAsia="Calibri"/>
                <w:sz w:val="22"/>
                <w:szCs w:val="22"/>
                <w:lang w:val="bg-BG" w:eastAsia="bg-BG"/>
              </w:rPr>
              <w:t>, моля опишете предприетите мерки: [……]</w:t>
            </w:r>
          </w:p>
        </w:tc>
      </w:tr>
      <w:tr w:rsidR="00992104" w:rsidRPr="00992104">
        <w:trPr>
          <w:trHeight w:val="1316"/>
        </w:trPr>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 w:val="22"/>
                <w:szCs w:val="22"/>
                <w:lang w:val="bg-BG" w:eastAsia="bg-BG"/>
              </w:rPr>
            </w:pPr>
            <w:r w:rsidRPr="00992104">
              <w:rPr>
                <w:rFonts w:eastAsia="Calibri"/>
                <w:sz w:val="22"/>
                <w:szCs w:val="22"/>
                <w:lang w:val="bg-BG" w:eastAsia="bg-BG"/>
              </w:rPr>
              <w:t xml:space="preserve">Икономическият оператор има ли информация за </w:t>
            </w:r>
            <w:r w:rsidRPr="00992104">
              <w:rPr>
                <w:rFonts w:eastAsia="Calibri"/>
                <w:b/>
                <w:sz w:val="22"/>
                <w:szCs w:val="22"/>
                <w:lang w:val="bg-BG" w:eastAsia="bg-BG"/>
              </w:rPr>
              <w:t>конфликт на интереси</w:t>
            </w:r>
            <w:r w:rsidRPr="00992104">
              <w:rPr>
                <w:rFonts w:eastAsia="Calibri"/>
                <w:b/>
                <w:sz w:val="22"/>
                <w:szCs w:val="22"/>
                <w:vertAlign w:val="superscript"/>
                <w:lang w:val="bg-BG" w:eastAsia="bg-BG"/>
              </w:rPr>
              <w:footnoteReference w:id="30"/>
            </w:r>
            <w:r w:rsidRPr="00992104">
              <w:rPr>
                <w:rFonts w:eastAsia="Calibri"/>
                <w:sz w:val="22"/>
                <w:szCs w:val="22"/>
                <w:lang w:val="bg-BG" w:eastAsia="bg-BG"/>
              </w:rPr>
              <w:t>, свързан с участието му в процедурата за възлагане на обществена поръчка?</w:t>
            </w:r>
            <w:r w:rsidRPr="00992104">
              <w:rPr>
                <w:rFonts w:eastAsia="Calibri"/>
                <w:sz w:val="22"/>
                <w:szCs w:val="22"/>
                <w:lang w:val="bg-BG" w:eastAsia="bg-BG"/>
              </w:rPr>
              <w:br/>
            </w:r>
            <w:r w:rsidRPr="00992104">
              <w:rPr>
                <w:rFonts w:eastAsia="Calibri"/>
                <w:b/>
                <w:sz w:val="22"/>
                <w:szCs w:val="22"/>
                <w:lang w:val="bg-BG" w:eastAsia="bg-BG"/>
              </w:rPr>
              <w:t>Ако „да“</w:t>
            </w:r>
            <w:r w:rsidRPr="00992104">
              <w:rPr>
                <w:rFonts w:eastAsia="Calibri"/>
                <w:sz w:val="22"/>
                <w:szCs w:val="22"/>
                <w:lang w:val="bg-BG" w:eastAsia="bg-BG"/>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Да [] Не</w:t>
            </w:r>
            <w:r w:rsidRPr="00992104">
              <w:rPr>
                <w:rFonts w:eastAsia="Calibri"/>
                <w:sz w:val="22"/>
                <w:szCs w:val="22"/>
                <w:lang w:val="bg-BG" w:eastAsia="bg-BG"/>
              </w:rPr>
              <w:br/>
            </w:r>
            <w:r w:rsidRPr="00992104">
              <w:rPr>
                <w:rFonts w:eastAsia="Calibri"/>
                <w:sz w:val="22"/>
                <w:szCs w:val="22"/>
                <w:lang w:val="bg-BG" w:eastAsia="bg-BG"/>
              </w:rPr>
              <w:br/>
            </w:r>
            <w:r w:rsidRPr="00992104">
              <w:rPr>
                <w:rFonts w:eastAsia="Calibri"/>
                <w:sz w:val="22"/>
                <w:szCs w:val="22"/>
                <w:lang w:val="bg-BG" w:eastAsia="bg-BG"/>
              </w:rPr>
              <w:br/>
              <w:t>[…]</w:t>
            </w:r>
          </w:p>
        </w:tc>
      </w:tr>
      <w:tr w:rsidR="00992104" w:rsidRPr="00992104">
        <w:trPr>
          <w:trHeight w:val="1544"/>
        </w:trPr>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 w:val="22"/>
                <w:szCs w:val="22"/>
                <w:lang w:val="bg-BG" w:eastAsia="bg-BG"/>
              </w:rPr>
            </w:pPr>
            <w:r w:rsidRPr="00992104">
              <w:rPr>
                <w:rFonts w:eastAsia="Calibri"/>
                <w:b/>
                <w:sz w:val="22"/>
                <w:szCs w:val="22"/>
                <w:lang w:val="bg-BG" w:eastAsia="bg-BG"/>
              </w:rPr>
              <w:t>Икономическият оператор или свързано</w:t>
            </w:r>
            <w:r w:rsidRPr="00992104">
              <w:rPr>
                <w:rFonts w:eastAsia="Calibri"/>
                <w:sz w:val="22"/>
                <w:szCs w:val="22"/>
                <w:lang w:val="bg-BG" w:eastAsia="bg-BG"/>
              </w:rPr>
              <w:t xml:space="preserve"> с него предприятие, предоставял ли е </w:t>
            </w:r>
            <w:r w:rsidRPr="00992104">
              <w:rPr>
                <w:rFonts w:eastAsia="Calibri"/>
                <w:b/>
                <w:sz w:val="22"/>
                <w:szCs w:val="22"/>
                <w:lang w:val="bg-BG" w:eastAsia="bg-BG"/>
              </w:rPr>
              <w:t>консултантски</w:t>
            </w:r>
            <w:r w:rsidRPr="00992104">
              <w:rPr>
                <w:rFonts w:eastAsia="Calibri"/>
                <w:sz w:val="22"/>
                <w:szCs w:val="22"/>
                <w:lang w:val="bg-BG" w:eastAsia="bg-BG"/>
              </w:rPr>
              <w:t xml:space="preserve"> услуги на възлагащия орган или на възложителя или </w:t>
            </w:r>
            <w:r w:rsidRPr="00992104">
              <w:rPr>
                <w:rFonts w:eastAsia="Calibri"/>
                <w:b/>
                <w:sz w:val="22"/>
                <w:szCs w:val="22"/>
                <w:lang w:val="bg-BG" w:eastAsia="bg-BG"/>
              </w:rPr>
              <w:t>участвал ли е по друг начин в подготовката</w:t>
            </w:r>
            <w:r w:rsidRPr="00992104">
              <w:rPr>
                <w:rFonts w:eastAsia="Calibri"/>
                <w:sz w:val="22"/>
                <w:szCs w:val="22"/>
                <w:lang w:val="bg-BG" w:eastAsia="bg-BG"/>
              </w:rPr>
              <w:t xml:space="preserve"> на процедурата за възлагане на обществена поръчка?</w:t>
            </w:r>
            <w:r w:rsidRPr="00992104">
              <w:rPr>
                <w:rFonts w:eastAsia="Calibri"/>
                <w:sz w:val="22"/>
                <w:szCs w:val="22"/>
                <w:lang w:val="bg-BG" w:eastAsia="bg-BG"/>
              </w:rPr>
              <w:br/>
            </w:r>
            <w:r w:rsidRPr="00992104">
              <w:rPr>
                <w:rFonts w:eastAsia="Calibri"/>
                <w:b/>
                <w:sz w:val="22"/>
                <w:szCs w:val="22"/>
                <w:lang w:val="bg-BG" w:eastAsia="bg-BG"/>
              </w:rPr>
              <w:t>Ако „да“</w:t>
            </w:r>
            <w:r w:rsidRPr="00992104">
              <w:rPr>
                <w:rFonts w:eastAsia="Calibri"/>
                <w:sz w:val="22"/>
                <w:szCs w:val="22"/>
                <w:lang w:val="bg-BG" w:eastAsia="bg-BG"/>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Да [] Не</w:t>
            </w:r>
            <w:r w:rsidRPr="00992104">
              <w:rPr>
                <w:rFonts w:eastAsia="Calibri"/>
                <w:sz w:val="22"/>
                <w:szCs w:val="22"/>
                <w:lang w:val="bg-BG" w:eastAsia="bg-BG"/>
              </w:rPr>
              <w:br/>
            </w:r>
            <w:r w:rsidRPr="00992104">
              <w:rPr>
                <w:rFonts w:eastAsia="Calibri"/>
                <w:sz w:val="22"/>
                <w:szCs w:val="22"/>
                <w:lang w:val="bg-BG" w:eastAsia="bg-BG"/>
              </w:rPr>
              <w:br/>
            </w:r>
            <w:r w:rsidRPr="00992104">
              <w:rPr>
                <w:rFonts w:eastAsia="Calibri"/>
                <w:sz w:val="22"/>
                <w:szCs w:val="22"/>
                <w:lang w:val="bg-BG" w:eastAsia="bg-BG"/>
              </w:rPr>
              <w:br/>
            </w:r>
            <w:r w:rsidRPr="00992104">
              <w:rPr>
                <w:rFonts w:eastAsia="Calibri"/>
                <w:sz w:val="22"/>
                <w:szCs w:val="22"/>
                <w:lang w:val="bg-BG" w:eastAsia="bg-BG"/>
              </w:rPr>
              <w:br/>
              <w:t>[…]</w:t>
            </w:r>
          </w:p>
        </w:tc>
      </w:tr>
      <w:tr w:rsidR="00992104" w:rsidRPr="00992104">
        <w:trPr>
          <w:trHeight w:val="932"/>
        </w:trPr>
        <w:tc>
          <w:tcPr>
            <w:tcW w:w="4644" w:type="dxa"/>
            <w:vMerge w:val="restart"/>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 w:val="22"/>
                <w:szCs w:val="22"/>
                <w:lang w:val="bg-BG" w:eastAsia="bg-BG"/>
              </w:rPr>
            </w:pPr>
            <w:r w:rsidRPr="00992104">
              <w:rPr>
                <w:rFonts w:eastAsia="Calibri"/>
                <w:sz w:val="22"/>
                <w:szCs w:val="22"/>
                <w:lang w:val="bg-BG" w:eastAsia="bg-BG"/>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992104">
              <w:rPr>
                <w:rFonts w:eastAsia="Calibri"/>
                <w:b/>
                <w:sz w:val="22"/>
                <w:szCs w:val="22"/>
                <w:lang w:val="bg-BG" w:eastAsia="bg-BG"/>
              </w:rPr>
              <w:t>предсрочно прекратен</w:t>
            </w:r>
            <w:r w:rsidRPr="00992104">
              <w:rPr>
                <w:rFonts w:eastAsia="Calibri"/>
                <w:sz w:val="22"/>
                <w:szCs w:val="22"/>
                <w:lang w:val="bg-BG" w:eastAsia="bg-BG"/>
              </w:rPr>
              <w:t xml:space="preserve"> или да са му били налагани </w:t>
            </w:r>
            <w:r w:rsidRPr="00992104">
              <w:rPr>
                <w:rFonts w:eastAsia="Calibri"/>
                <w:sz w:val="22"/>
                <w:szCs w:val="22"/>
                <w:lang w:val="bg-BG" w:eastAsia="bg-BG"/>
              </w:rPr>
              <w:lastRenderedPageBreak/>
              <w:t>обезщетения или други подобни санкции във връзка с такава поръчка в миналото?</w:t>
            </w:r>
            <w:r w:rsidRPr="00992104">
              <w:rPr>
                <w:rFonts w:eastAsia="Calibri"/>
                <w:sz w:val="22"/>
                <w:szCs w:val="22"/>
                <w:lang w:val="bg-BG" w:eastAsia="bg-BG"/>
              </w:rPr>
              <w:br/>
            </w:r>
            <w:r w:rsidRPr="00992104">
              <w:rPr>
                <w:rFonts w:eastAsia="Calibri"/>
                <w:b/>
                <w:sz w:val="22"/>
                <w:szCs w:val="22"/>
                <w:lang w:val="bg-BG" w:eastAsia="bg-BG"/>
              </w:rPr>
              <w:t>Ако „да“</w:t>
            </w:r>
            <w:r w:rsidRPr="00992104">
              <w:rPr>
                <w:rFonts w:eastAsia="Calibri"/>
                <w:sz w:val="22"/>
                <w:szCs w:val="22"/>
                <w:lang w:val="bg-BG" w:eastAsia="bg-BG"/>
              </w:rPr>
              <w:t>, моля, опишете подробно:</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lastRenderedPageBreak/>
              <w:t>[] Да [] Не</w:t>
            </w:r>
            <w:r w:rsidRPr="00992104">
              <w:rPr>
                <w:rFonts w:eastAsia="Calibri"/>
                <w:sz w:val="22"/>
                <w:szCs w:val="22"/>
                <w:lang w:val="bg-BG" w:eastAsia="bg-BG"/>
              </w:rPr>
              <w:br/>
            </w:r>
            <w:r w:rsidRPr="00992104">
              <w:rPr>
                <w:rFonts w:eastAsia="Calibri"/>
                <w:sz w:val="22"/>
                <w:szCs w:val="22"/>
                <w:lang w:val="bg-BG" w:eastAsia="bg-BG"/>
              </w:rPr>
              <w:br/>
            </w:r>
            <w:r w:rsidRPr="00992104">
              <w:rPr>
                <w:rFonts w:eastAsia="Calibri"/>
                <w:sz w:val="22"/>
                <w:szCs w:val="22"/>
                <w:lang w:val="bg-BG" w:eastAsia="bg-BG"/>
              </w:rPr>
              <w:br/>
            </w:r>
            <w:r w:rsidRPr="00992104">
              <w:rPr>
                <w:rFonts w:eastAsia="Calibri"/>
                <w:sz w:val="22"/>
                <w:szCs w:val="22"/>
                <w:lang w:val="bg-BG" w:eastAsia="bg-BG"/>
              </w:rPr>
              <w:br/>
            </w:r>
            <w:r w:rsidRPr="00992104">
              <w:rPr>
                <w:rFonts w:eastAsia="Calibri"/>
                <w:sz w:val="22"/>
                <w:szCs w:val="22"/>
                <w:lang w:val="bg-BG" w:eastAsia="bg-BG"/>
              </w:rPr>
              <w:br/>
            </w:r>
            <w:r w:rsidRPr="00992104">
              <w:rPr>
                <w:rFonts w:eastAsia="Calibri"/>
                <w:sz w:val="22"/>
                <w:szCs w:val="22"/>
                <w:lang w:val="bg-BG" w:eastAsia="bg-BG"/>
              </w:rPr>
              <w:lastRenderedPageBreak/>
              <w:br/>
              <w:t>[…]</w:t>
            </w:r>
          </w:p>
        </w:tc>
      </w:tr>
      <w:tr w:rsidR="00992104" w:rsidRPr="00992104">
        <w:trPr>
          <w:trHeight w:val="931"/>
        </w:trPr>
        <w:tc>
          <w:tcPr>
            <w:tcW w:w="4644" w:type="dxa"/>
            <w:vMerge/>
            <w:tcBorders>
              <w:top w:val="single" w:sz="4" w:space="0" w:color="auto"/>
              <w:left w:val="single" w:sz="4" w:space="0" w:color="auto"/>
              <w:bottom w:val="single" w:sz="4" w:space="0" w:color="auto"/>
              <w:right w:val="single" w:sz="4" w:space="0" w:color="auto"/>
            </w:tcBorders>
            <w:vAlign w:val="center"/>
            <w:hideMark/>
          </w:tcPr>
          <w:p w:rsidR="00992104" w:rsidRPr="00992104" w:rsidRDefault="00992104" w:rsidP="00992104">
            <w:pPr>
              <w:rPr>
                <w:rFonts w:eastAsia="Calibri"/>
                <w:sz w:val="22"/>
                <w:szCs w:val="22"/>
                <w:lang w:val="bg-BG" w:eastAsia="bg-BG"/>
              </w:rPr>
            </w:pP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b/>
                <w:sz w:val="22"/>
                <w:szCs w:val="22"/>
                <w:lang w:val="bg-BG" w:eastAsia="bg-BG"/>
              </w:rPr>
              <w:t>Ако „да“</w:t>
            </w:r>
            <w:r w:rsidRPr="00992104">
              <w:rPr>
                <w:rFonts w:eastAsia="Calibri"/>
                <w:sz w:val="22"/>
                <w:szCs w:val="22"/>
                <w:lang w:val="bg-BG" w:eastAsia="bg-BG"/>
              </w:rPr>
              <w:t xml:space="preserve">,  икономическият оператор предприел ли е мерки за реабилитиране по своя инициатива? [] Да [] Не </w:t>
            </w:r>
          </w:p>
          <w:p w:rsidR="00992104" w:rsidRPr="00992104" w:rsidRDefault="00992104" w:rsidP="00992104">
            <w:pPr>
              <w:spacing w:before="120" w:after="120"/>
              <w:rPr>
                <w:rFonts w:eastAsia="Calibri"/>
                <w:szCs w:val="22"/>
                <w:lang w:val="bg-BG" w:eastAsia="bg-BG"/>
              </w:rPr>
            </w:pPr>
            <w:r w:rsidRPr="00992104">
              <w:rPr>
                <w:rFonts w:eastAsia="Calibri"/>
                <w:b/>
                <w:sz w:val="22"/>
                <w:szCs w:val="22"/>
                <w:lang w:val="bg-BG" w:eastAsia="bg-BG"/>
              </w:rPr>
              <w:t>Ако „да“</w:t>
            </w:r>
            <w:r w:rsidRPr="00992104">
              <w:rPr>
                <w:rFonts w:eastAsia="Calibri"/>
                <w:sz w:val="22"/>
                <w:szCs w:val="22"/>
                <w:lang w:val="bg-BG" w:eastAsia="bg-BG"/>
              </w:rPr>
              <w:t>, моля опишете предприетите мерки: [……]</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Може ли икономическият оператор да потвърди, че:</w:t>
            </w:r>
            <w:r w:rsidRPr="00992104">
              <w:rPr>
                <w:rFonts w:eastAsia="Calibri"/>
                <w:sz w:val="22"/>
                <w:szCs w:val="22"/>
                <w:lang w:val="bg-BG" w:eastAsia="bg-BG"/>
              </w:rPr>
              <w:br/>
              <w:t xml:space="preserve">а) не е виновен за подаване на </w:t>
            </w:r>
            <w:r w:rsidRPr="00992104">
              <w:rPr>
                <w:rFonts w:eastAsia="Calibri"/>
                <w:b/>
                <w:sz w:val="22"/>
                <w:szCs w:val="22"/>
                <w:lang w:val="bg-BG" w:eastAsia="bg-BG"/>
              </w:rPr>
              <w:t>неверни данни</w:t>
            </w:r>
            <w:r w:rsidRPr="00992104">
              <w:rPr>
                <w:rFonts w:eastAsia="Calibri"/>
                <w:sz w:val="22"/>
                <w:szCs w:val="22"/>
                <w:lang w:val="bg-BG" w:eastAsia="bg-BG"/>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xml:space="preserve">б) </w:t>
            </w:r>
            <w:r w:rsidRPr="00992104">
              <w:rPr>
                <w:rFonts w:eastAsia="Calibri"/>
                <w:b/>
                <w:sz w:val="22"/>
                <w:szCs w:val="22"/>
                <w:lang w:val="bg-BG" w:eastAsia="bg-BG"/>
              </w:rPr>
              <w:t xml:space="preserve">не е укрил такава </w:t>
            </w:r>
            <w:r w:rsidRPr="00992104">
              <w:rPr>
                <w:rFonts w:eastAsia="Calibri"/>
                <w:sz w:val="22"/>
                <w:szCs w:val="22"/>
                <w:lang w:val="bg-BG" w:eastAsia="bg-BG"/>
              </w:rPr>
              <w:t>информация;</w:t>
            </w:r>
          </w:p>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в) може без забавяне да предостави придружаващите документи, изисквани от възлагащия орган или възложителя; и</w:t>
            </w:r>
          </w:p>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Да [] Не</w:t>
            </w:r>
          </w:p>
        </w:tc>
      </w:tr>
    </w:tbl>
    <w:p w:rsidR="00992104" w:rsidRPr="00992104" w:rsidRDefault="00992104" w:rsidP="00992104">
      <w:pPr>
        <w:keepNext/>
        <w:spacing w:before="120" w:after="360"/>
        <w:jc w:val="center"/>
        <w:rPr>
          <w:rFonts w:eastAsia="Calibri"/>
          <w:b/>
          <w:smallCaps/>
          <w:sz w:val="22"/>
          <w:szCs w:val="22"/>
          <w:lang w:eastAsia="bg-BG"/>
        </w:rPr>
      </w:pPr>
    </w:p>
    <w:p w:rsidR="00992104" w:rsidRPr="00992104" w:rsidRDefault="00992104" w:rsidP="00992104">
      <w:pPr>
        <w:keepNext/>
        <w:spacing w:before="120" w:after="360"/>
        <w:jc w:val="center"/>
        <w:rPr>
          <w:rFonts w:eastAsia="Calibri"/>
          <w:b/>
          <w:smallCaps/>
          <w:sz w:val="22"/>
          <w:szCs w:val="22"/>
          <w:lang w:val="bg-BG" w:eastAsia="bg-BG"/>
        </w:rPr>
      </w:pPr>
      <w:r w:rsidRPr="00992104">
        <w:rPr>
          <w:rFonts w:eastAsia="Calibri"/>
          <w:b/>
          <w:smallCaps/>
          <w:sz w:val="22"/>
          <w:szCs w:val="22"/>
          <w:lang w:val="bg-BG" w:eastAsia="bg-BG"/>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Специфични национални основания за изключване</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Отговор:</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xml:space="preserve">Прилагат ли се </w:t>
            </w:r>
            <w:r w:rsidRPr="00992104">
              <w:rPr>
                <w:rFonts w:eastAsia="Calibri"/>
                <w:b/>
                <w:sz w:val="22"/>
                <w:szCs w:val="22"/>
                <w:lang w:val="bg-BG" w:eastAsia="bg-BG"/>
              </w:rPr>
              <w:t>специфичните национални основания за изключване</w:t>
            </w:r>
            <w:r w:rsidRPr="00992104">
              <w:rPr>
                <w:rFonts w:eastAsia="Calibri"/>
                <w:sz w:val="22"/>
                <w:szCs w:val="22"/>
                <w:lang w:val="bg-BG" w:eastAsia="bg-BG"/>
              </w:rPr>
              <w:t>, които са посочени в съответното обявление или в документацията за обществената поръчка?</w:t>
            </w:r>
            <w:r w:rsidRPr="00992104">
              <w:rPr>
                <w:rFonts w:eastAsia="Calibri"/>
                <w:szCs w:val="22"/>
                <w:lang w:val="bg-BG" w:eastAsia="bg-BG"/>
              </w:rPr>
              <w:br/>
            </w:r>
            <w:r w:rsidRPr="00992104">
              <w:rPr>
                <w:rFonts w:eastAsia="Calibri"/>
                <w:i/>
                <w:sz w:val="22"/>
                <w:szCs w:val="22"/>
                <w:lang w:val="bg-BG" w:eastAsia="bg-BG"/>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w:t>
            </w:r>
            <w:r w:rsidRPr="00992104">
              <w:rPr>
                <w:rFonts w:eastAsia="Calibri"/>
                <w:szCs w:val="22"/>
                <w:lang w:val="bg-BG" w:eastAsia="bg-BG"/>
              </w:rPr>
              <w:t xml:space="preserve"> </w:t>
            </w:r>
            <w:r w:rsidRPr="00992104">
              <w:rPr>
                <w:rFonts w:eastAsia="Calibri"/>
                <w:sz w:val="22"/>
                <w:szCs w:val="22"/>
                <w:lang w:val="bg-BG" w:eastAsia="bg-BG"/>
              </w:rPr>
              <w:t>[] Да [] Не</w:t>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t xml:space="preserve"> </w:t>
            </w:r>
          </w:p>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w:t>
            </w:r>
            <w:r w:rsidRPr="00992104">
              <w:rPr>
                <w:rFonts w:eastAsia="Calibri"/>
                <w:i/>
                <w:sz w:val="22"/>
                <w:szCs w:val="22"/>
                <w:lang w:val="bg-BG" w:eastAsia="bg-BG"/>
              </w:rPr>
              <w:t>уеб адрес, орган или служба, издаващи документа, точно позоваване на документа</w:t>
            </w:r>
            <w:r w:rsidRPr="00992104">
              <w:rPr>
                <w:rFonts w:eastAsia="Calibri"/>
                <w:sz w:val="22"/>
                <w:szCs w:val="22"/>
                <w:lang w:val="bg-BG" w:eastAsia="bg-BG"/>
              </w:rPr>
              <w:t>):</w:t>
            </w:r>
            <w:r w:rsidRPr="00992104">
              <w:rPr>
                <w:rFonts w:eastAsia="Calibri"/>
                <w:sz w:val="22"/>
                <w:szCs w:val="22"/>
                <w:lang w:val="bg-BG" w:eastAsia="bg-BG"/>
              </w:rPr>
              <w:br/>
            </w:r>
            <w:r w:rsidRPr="00992104">
              <w:rPr>
                <w:rFonts w:eastAsia="Calibri"/>
                <w:i/>
                <w:sz w:val="22"/>
                <w:szCs w:val="22"/>
                <w:lang w:val="bg-BG" w:eastAsia="bg-BG"/>
              </w:rPr>
              <w:t>[……][……][……][……]</w:t>
            </w:r>
            <w:r w:rsidRPr="00992104">
              <w:rPr>
                <w:rFonts w:eastAsia="Calibri"/>
                <w:i/>
                <w:sz w:val="22"/>
                <w:szCs w:val="22"/>
                <w:vertAlign w:val="superscript"/>
                <w:lang w:val="bg-BG" w:eastAsia="bg-BG"/>
              </w:rPr>
              <w:footnoteReference w:id="31"/>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b/>
                <w:sz w:val="22"/>
                <w:szCs w:val="22"/>
                <w:lang w:val="bg-BG" w:eastAsia="bg-BG"/>
              </w:rPr>
              <w:t>В случай че се прилага някое специфично национално основание за изключване</w:t>
            </w:r>
            <w:r w:rsidRPr="00992104">
              <w:rPr>
                <w:rFonts w:eastAsia="Calibri"/>
                <w:sz w:val="22"/>
                <w:szCs w:val="22"/>
                <w:lang w:val="bg-BG" w:eastAsia="bg-BG"/>
              </w:rPr>
              <w:t xml:space="preserve">, </w:t>
            </w:r>
            <w:r w:rsidRPr="00992104">
              <w:rPr>
                <w:rFonts w:eastAsia="Calibri"/>
                <w:sz w:val="22"/>
                <w:szCs w:val="22"/>
                <w:lang w:val="bg-BG" w:eastAsia="bg-BG"/>
              </w:rPr>
              <w:lastRenderedPageBreak/>
              <w:t xml:space="preserve">икономическият оператор предприел ли е мерки за реабилитиране по своя инициатива? </w:t>
            </w:r>
            <w:r w:rsidRPr="00992104">
              <w:rPr>
                <w:rFonts w:eastAsia="Calibri"/>
                <w:sz w:val="22"/>
                <w:szCs w:val="22"/>
                <w:lang w:val="bg-BG" w:eastAsia="bg-BG"/>
              </w:rPr>
              <w:br/>
            </w:r>
            <w:r w:rsidRPr="00992104">
              <w:rPr>
                <w:rFonts w:eastAsia="Calibri"/>
                <w:b/>
                <w:sz w:val="22"/>
                <w:szCs w:val="22"/>
                <w:lang w:val="bg-BG" w:eastAsia="bg-BG"/>
              </w:rPr>
              <w:t>Ако „да“</w:t>
            </w:r>
            <w:r w:rsidRPr="00992104">
              <w:rPr>
                <w:rFonts w:eastAsia="Calibri"/>
                <w:sz w:val="22"/>
                <w:szCs w:val="22"/>
                <w:lang w:val="bg-BG" w:eastAsia="bg-BG"/>
              </w:rPr>
              <w:t xml:space="preserve">, моля опишете предприетите мерки: </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lastRenderedPageBreak/>
              <w:t>[] Да [] Не</w:t>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lastRenderedPageBreak/>
              <w:br/>
            </w:r>
            <w:r w:rsidRPr="00992104">
              <w:rPr>
                <w:rFonts w:eastAsia="Calibri"/>
                <w:sz w:val="22"/>
                <w:szCs w:val="22"/>
                <w:lang w:val="bg-BG" w:eastAsia="bg-BG"/>
              </w:rPr>
              <w:t>[…]</w:t>
            </w:r>
          </w:p>
        </w:tc>
      </w:tr>
    </w:tbl>
    <w:p w:rsidR="00992104" w:rsidRPr="00992104" w:rsidRDefault="00992104" w:rsidP="00992104">
      <w:pPr>
        <w:keepNext/>
        <w:spacing w:before="120" w:after="360"/>
        <w:jc w:val="center"/>
        <w:rPr>
          <w:rFonts w:eastAsia="Calibri"/>
          <w:b/>
          <w:sz w:val="22"/>
          <w:szCs w:val="22"/>
          <w:lang w:eastAsia="bg-BG"/>
        </w:rPr>
      </w:pPr>
    </w:p>
    <w:p w:rsidR="00992104" w:rsidRPr="00992104" w:rsidRDefault="00992104" w:rsidP="00992104">
      <w:pPr>
        <w:keepNext/>
        <w:spacing w:before="120" w:after="360"/>
        <w:jc w:val="center"/>
        <w:rPr>
          <w:rFonts w:eastAsia="Calibri"/>
          <w:b/>
          <w:sz w:val="22"/>
          <w:szCs w:val="22"/>
          <w:lang w:val="bg-BG" w:eastAsia="bg-BG"/>
        </w:rPr>
      </w:pPr>
      <w:r w:rsidRPr="00992104">
        <w:rPr>
          <w:rFonts w:eastAsia="Calibri"/>
          <w:b/>
          <w:sz w:val="22"/>
          <w:szCs w:val="22"/>
          <w:lang w:val="bg-BG" w:eastAsia="bg-BG"/>
        </w:rPr>
        <w:t>Част IV: Критерии за подбор</w:t>
      </w:r>
    </w:p>
    <w:p w:rsidR="00992104" w:rsidRPr="00992104" w:rsidRDefault="00992104" w:rsidP="00992104">
      <w:pPr>
        <w:spacing w:before="120" w:after="120"/>
        <w:jc w:val="both"/>
        <w:rPr>
          <w:rFonts w:eastAsia="Calibri"/>
          <w:sz w:val="22"/>
          <w:szCs w:val="22"/>
          <w:lang w:val="bg-BG" w:eastAsia="bg-BG"/>
        </w:rPr>
      </w:pPr>
      <w:r w:rsidRPr="00992104">
        <w:rPr>
          <w:rFonts w:eastAsia="Calibri"/>
          <w:b/>
          <w:i/>
          <w:sz w:val="22"/>
          <w:szCs w:val="22"/>
          <w:lang w:val="bg-BG" w:eastAsia="bg-BG"/>
        </w:rPr>
        <w:t>Относно критериите за подбор (раздел</w:t>
      </w:r>
      <w:r w:rsidRPr="00992104">
        <w:rPr>
          <w:rFonts w:eastAsia="Calibri"/>
          <w:b/>
          <w:i/>
          <w:sz w:val="22"/>
          <w:szCs w:val="22"/>
          <w:lang w:val="bg-BG" w:eastAsia="bg-BG"/>
        </w:rPr>
        <w:sym w:font="Symbol" w:char="F061"/>
      </w:r>
      <w:r w:rsidRPr="00992104">
        <w:rPr>
          <w:rFonts w:eastAsia="Calibri"/>
          <w:b/>
          <w:i/>
          <w:sz w:val="22"/>
          <w:szCs w:val="22"/>
          <w:lang w:val="bg-BG" w:eastAsia="bg-BG"/>
        </w:rPr>
        <w:t xml:space="preserve"> </w:t>
      </w:r>
      <w:proofErr w:type="spellStart"/>
      <w:r w:rsidRPr="00992104">
        <w:rPr>
          <w:rFonts w:eastAsia="Calibri"/>
          <w:b/>
          <w:i/>
          <w:sz w:val="22"/>
          <w:szCs w:val="22"/>
          <w:lang w:val="bg-BG" w:eastAsia="bg-BG"/>
        </w:rPr>
        <w:t>илираздели</w:t>
      </w:r>
      <w:proofErr w:type="spellEnd"/>
      <w:r w:rsidRPr="00992104">
        <w:rPr>
          <w:rFonts w:eastAsia="Calibri"/>
          <w:b/>
          <w:i/>
          <w:sz w:val="22"/>
          <w:szCs w:val="22"/>
          <w:lang w:val="bg-BG" w:eastAsia="bg-BG"/>
        </w:rPr>
        <w:t xml:space="preserve"> А—Г от настоящата част) икономическият оператор заявява, че</w:t>
      </w:r>
    </w:p>
    <w:p w:rsidR="00992104" w:rsidRPr="00992104" w:rsidRDefault="00992104" w:rsidP="00992104">
      <w:pPr>
        <w:keepNext/>
        <w:spacing w:before="120" w:after="360"/>
        <w:jc w:val="center"/>
        <w:rPr>
          <w:rFonts w:eastAsia="Calibri"/>
          <w:b/>
          <w:smallCaps/>
          <w:sz w:val="22"/>
          <w:szCs w:val="22"/>
          <w:lang w:val="bg-BG" w:eastAsia="bg-BG"/>
        </w:rPr>
      </w:pPr>
      <w:r w:rsidRPr="00992104">
        <w:rPr>
          <w:rFonts w:eastAsia="Calibri"/>
          <w:b/>
          <w:smallCaps/>
          <w:sz w:val="22"/>
          <w:szCs w:val="22"/>
          <w:lang w:val="bg-BG" w:eastAsia="bg-BG"/>
        </w:rPr>
        <w:sym w:font="Symbol" w:char="F061"/>
      </w:r>
      <w:r w:rsidRPr="00992104">
        <w:rPr>
          <w:rFonts w:eastAsia="Calibri"/>
          <w:b/>
          <w:smallCaps/>
          <w:sz w:val="22"/>
          <w:szCs w:val="22"/>
          <w:lang w:val="bg-BG" w:eastAsia="bg-BG"/>
        </w:rPr>
        <w:t>: Общо указание за всички критерии за подбор</w:t>
      </w:r>
    </w:p>
    <w:p w:rsidR="00992104" w:rsidRPr="00992104" w:rsidRDefault="00992104" w:rsidP="00992104">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sz w:val="22"/>
          <w:szCs w:val="22"/>
          <w:lang w:val="bg-BG" w:eastAsia="bg-BG"/>
        </w:rPr>
      </w:pPr>
      <w:r w:rsidRPr="00992104">
        <w:rPr>
          <w:rFonts w:eastAsia="Calibri"/>
          <w:b/>
          <w:i/>
          <w:sz w:val="22"/>
          <w:szCs w:val="22"/>
          <w:lang w:val="bg-BG" w:eastAsia="bg-BG"/>
        </w:rPr>
        <w:t xml:space="preserve">Икономическият оператор следва да попълни тази информация </w:t>
      </w:r>
      <w:r w:rsidRPr="00992104">
        <w:rPr>
          <w:rFonts w:eastAsia="Calibri"/>
          <w:b/>
          <w:i/>
          <w:sz w:val="22"/>
          <w:szCs w:val="22"/>
          <w:u w:val="single"/>
          <w:lang w:val="bg-BG" w:eastAsia="bg-BG"/>
        </w:rPr>
        <w:t>само</w:t>
      </w:r>
      <w:r w:rsidRPr="00992104">
        <w:rPr>
          <w:rFonts w:eastAsia="Calibri"/>
          <w:b/>
          <w:i/>
          <w:sz w:val="22"/>
          <w:szCs w:val="22"/>
          <w:lang w:val="bg-BG" w:eastAsia="bg-BG"/>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992104">
        <w:rPr>
          <w:rFonts w:eastAsia="Calibri"/>
          <w:b/>
          <w:i/>
          <w:sz w:val="22"/>
          <w:szCs w:val="22"/>
          <w:lang w:val="bg-BG" w:eastAsia="bg-BG"/>
        </w:rPr>
        <w:sym w:font="Symbol" w:char="F061"/>
      </w:r>
      <w:r w:rsidRPr="00992104">
        <w:rPr>
          <w:rFonts w:eastAsia="Calibri"/>
          <w:b/>
          <w:i/>
          <w:sz w:val="22"/>
          <w:szCs w:val="22"/>
          <w:lang w:val="bg-BG" w:eastAsia="bg-BG"/>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6"/>
        <w:gridCol w:w="4607"/>
      </w:tblGrid>
      <w:tr w:rsidR="00992104" w:rsidRPr="00992104">
        <w:tc>
          <w:tcPr>
            <w:tcW w:w="4606"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Спазване на всички изисквани критерии за подбор</w:t>
            </w:r>
          </w:p>
        </w:tc>
        <w:tc>
          <w:tcPr>
            <w:tcW w:w="4607"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Отговор:</w:t>
            </w:r>
          </w:p>
        </w:tc>
      </w:tr>
      <w:tr w:rsidR="00992104" w:rsidRPr="00992104">
        <w:tc>
          <w:tcPr>
            <w:tcW w:w="4606"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Той отговаря на изискваните критерии за подбор:</w:t>
            </w:r>
          </w:p>
        </w:tc>
        <w:tc>
          <w:tcPr>
            <w:tcW w:w="4607"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Да [] Не</w:t>
            </w:r>
          </w:p>
        </w:tc>
      </w:tr>
    </w:tbl>
    <w:p w:rsidR="00992104" w:rsidRPr="00992104" w:rsidRDefault="00992104" w:rsidP="00992104">
      <w:pPr>
        <w:keepNext/>
        <w:spacing w:before="120" w:after="360"/>
        <w:jc w:val="center"/>
        <w:rPr>
          <w:rFonts w:eastAsia="Calibri"/>
          <w:b/>
          <w:smallCaps/>
          <w:sz w:val="22"/>
          <w:szCs w:val="22"/>
          <w:lang w:eastAsia="bg-BG"/>
        </w:rPr>
      </w:pPr>
    </w:p>
    <w:p w:rsidR="00992104" w:rsidRPr="00992104" w:rsidRDefault="00992104" w:rsidP="00992104">
      <w:pPr>
        <w:keepNext/>
        <w:spacing w:before="120" w:after="360"/>
        <w:jc w:val="center"/>
        <w:rPr>
          <w:rFonts w:eastAsia="Calibri"/>
          <w:b/>
          <w:smallCaps/>
          <w:sz w:val="22"/>
          <w:szCs w:val="22"/>
          <w:lang w:val="bg-BG" w:eastAsia="bg-BG"/>
        </w:rPr>
      </w:pPr>
      <w:r w:rsidRPr="00992104">
        <w:rPr>
          <w:rFonts w:eastAsia="Calibri"/>
          <w:b/>
          <w:smallCaps/>
          <w:sz w:val="22"/>
          <w:szCs w:val="22"/>
          <w:lang w:val="bg-BG" w:eastAsia="bg-BG"/>
        </w:rPr>
        <w:t>А: Годност</w:t>
      </w:r>
    </w:p>
    <w:p w:rsidR="00992104" w:rsidRPr="00992104" w:rsidRDefault="00992104" w:rsidP="00992104">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sz w:val="22"/>
          <w:szCs w:val="22"/>
          <w:lang w:val="bg-BG" w:eastAsia="bg-BG"/>
        </w:rPr>
      </w:pPr>
      <w:r w:rsidRPr="00992104">
        <w:rPr>
          <w:rFonts w:eastAsia="Calibri"/>
          <w:b/>
          <w:i/>
          <w:szCs w:val="22"/>
          <w:lang w:val="bg-BG" w:eastAsia="bg-BG"/>
        </w:rPr>
        <w:t xml:space="preserve">Икономическият оператор следва да предостави информация </w:t>
      </w:r>
      <w:r w:rsidRPr="00992104">
        <w:rPr>
          <w:rFonts w:eastAsia="Calibri"/>
          <w:b/>
          <w:i/>
          <w:szCs w:val="22"/>
          <w:u w:val="single"/>
          <w:lang w:val="bg-BG" w:eastAsia="bg-BG"/>
        </w:rPr>
        <w:t>само</w:t>
      </w:r>
      <w:r w:rsidRPr="00992104">
        <w:rPr>
          <w:rFonts w:eastAsia="Calibri"/>
          <w:b/>
          <w:i/>
          <w:szCs w:val="22"/>
          <w:lang w:val="bg-BG" w:eastAsia="bg-BG"/>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Годност</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Отговор:</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xml:space="preserve">1) </w:t>
            </w:r>
            <w:r w:rsidRPr="00992104">
              <w:rPr>
                <w:rFonts w:eastAsia="Calibri"/>
                <w:b/>
                <w:sz w:val="22"/>
                <w:szCs w:val="22"/>
                <w:lang w:val="bg-BG" w:eastAsia="bg-BG"/>
              </w:rPr>
              <w:t>Той е вписан в съответния професионален или търговски регистър</w:t>
            </w:r>
            <w:r w:rsidRPr="00992104">
              <w:rPr>
                <w:rFonts w:eastAsia="Calibri"/>
                <w:sz w:val="22"/>
                <w:szCs w:val="22"/>
                <w:lang w:val="bg-BG" w:eastAsia="bg-BG"/>
              </w:rPr>
              <w:t xml:space="preserve"> в държавата членка, в която е установен</w:t>
            </w:r>
            <w:r w:rsidRPr="00992104">
              <w:rPr>
                <w:rFonts w:eastAsia="Calibri"/>
                <w:sz w:val="22"/>
                <w:szCs w:val="22"/>
                <w:vertAlign w:val="superscript"/>
                <w:lang w:val="bg-BG" w:eastAsia="bg-BG"/>
              </w:rPr>
              <w:footnoteReference w:id="32"/>
            </w:r>
            <w:r w:rsidRPr="00992104">
              <w:rPr>
                <w:rFonts w:eastAsia="Calibri"/>
                <w:sz w:val="22"/>
                <w:szCs w:val="22"/>
                <w:lang w:val="bg-BG" w:eastAsia="bg-BG"/>
              </w:rPr>
              <w:t>:</w:t>
            </w:r>
            <w:r w:rsidRPr="00992104">
              <w:rPr>
                <w:rFonts w:eastAsia="Calibri"/>
                <w:sz w:val="22"/>
                <w:szCs w:val="22"/>
                <w:lang w:val="bg-BG" w:eastAsia="bg-BG"/>
              </w:rPr>
              <w:br/>
            </w:r>
            <w:r w:rsidRPr="00992104">
              <w:rPr>
                <w:rFonts w:eastAsia="Calibri"/>
                <w:i/>
                <w:sz w:val="22"/>
                <w:szCs w:val="22"/>
                <w:lang w:val="bg-BG" w:eastAsia="bg-BG"/>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w:t>
            </w:r>
            <w:r w:rsidRPr="00992104">
              <w:rPr>
                <w:rFonts w:eastAsia="Calibri"/>
                <w:sz w:val="22"/>
                <w:szCs w:val="22"/>
                <w:lang w:val="bg-BG" w:eastAsia="bg-BG"/>
              </w:rPr>
              <w:br/>
              <w:t xml:space="preserve"> </w:t>
            </w:r>
          </w:p>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w:t>
            </w:r>
            <w:r w:rsidRPr="00992104">
              <w:rPr>
                <w:rFonts w:eastAsia="Calibri"/>
                <w:i/>
                <w:sz w:val="22"/>
                <w:szCs w:val="22"/>
                <w:lang w:val="bg-BG" w:eastAsia="bg-BG"/>
              </w:rPr>
              <w:t>уеб адрес, орган или служба, издаващи документа, точно позоваване на документа</w:t>
            </w:r>
            <w:r w:rsidRPr="00992104">
              <w:rPr>
                <w:rFonts w:eastAsia="Calibri"/>
                <w:sz w:val="22"/>
                <w:szCs w:val="22"/>
                <w:lang w:val="bg-BG" w:eastAsia="bg-BG"/>
              </w:rPr>
              <w:t>):</w:t>
            </w:r>
            <w:r w:rsidRPr="00992104">
              <w:rPr>
                <w:rFonts w:eastAsia="Calibri"/>
                <w:i/>
                <w:sz w:val="22"/>
                <w:szCs w:val="22"/>
                <w:lang w:val="bg-BG" w:eastAsia="bg-BG"/>
              </w:rPr>
              <w:t xml:space="preserve"> [……][……][……][……]</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b/>
                <w:szCs w:val="22"/>
                <w:lang w:val="bg-BG" w:eastAsia="bg-BG"/>
              </w:rPr>
            </w:pPr>
            <w:r w:rsidRPr="00992104">
              <w:rPr>
                <w:rFonts w:eastAsia="Calibri"/>
                <w:b/>
                <w:sz w:val="22"/>
                <w:szCs w:val="22"/>
                <w:lang w:val="bg-BG" w:eastAsia="bg-BG"/>
              </w:rPr>
              <w:t>2) При поръчки за услуги:</w:t>
            </w:r>
            <w:r w:rsidRPr="00992104">
              <w:rPr>
                <w:rFonts w:eastAsia="Calibri"/>
                <w:sz w:val="22"/>
                <w:szCs w:val="22"/>
                <w:lang w:val="bg-BG" w:eastAsia="bg-BG"/>
              </w:rPr>
              <w:br/>
              <w:t xml:space="preserve">Необходимо ли е специално </w:t>
            </w:r>
            <w:r w:rsidRPr="00992104">
              <w:rPr>
                <w:rFonts w:eastAsia="Calibri"/>
                <w:b/>
                <w:sz w:val="22"/>
                <w:szCs w:val="22"/>
                <w:lang w:val="bg-BG" w:eastAsia="bg-BG"/>
              </w:rPr>
              <w:t>разрешение</w:t>
            </w:r>
            <w:r w:rsidRPr="00992104">
              <w:rPr>
                <w:rFonts w:eastAsia="Calibri"/>
                <w:sz w:val="22"/>
                <w:szCs w:val="22"/>
                <w:lang w:val="bg-BG" w:eastAsia="bg-BG"/>
              </w:rPr>
              <w:t xml:space="preserve"> или </w:t>
            </w:r>
            <w:r w:rsidRPr="00992104">
              <w:rPr>
                <w:rFonts w:eastAsia="Calibri"/>
                <w:b/>
                <w:sz w:val="22"/>
                <w:szCs w:val="22"/>
                <w:lang w:val="bg-BG" w:eastAsia="bg-BG"/>
              </w:rPr>
              <w:t>членство</w:t>
            </w:r>
            <w:r w:rsidRPr="00992104">
              <w:rPr>
                <w:rFonts w:eastAsia="Calibri"/>
                <w:sz w:val="22"/>
                <w:szCs w:val="22"/>
                <w:lang w:val="bg-BG" w:eastAsia="bg-BG"/>
              </w:rPr>
              <w:t xml:space="preserve"> в определена организация, за да може икономическият оператор да изпълни съответната услуга в държавата на установяване? </w:t>
            </w:r>
            <w:r w:rsidRPr="00992104">
              <w:rPr>
                <w:rFonts w:eastAsia="Calibri"/>
                <w:szCs w:val="22"/>
                <w:lang w:val="bg-BG" w:eastAsia="bg-BG"/>
              </w:rPr>
              <w:br/>
            </w:r>
            <w:r w:rsidRPr="00992104">
              <w:rPr>
                <w:rFonts w:eastAsia="Calibri"/>
                <w:szCs w:val="22"/>
                <w:lang w:val="bg-BG" w:eastAsia="bg-BG"/>
              </w:rPr>
              <w:br/>
            </w:r>
            <w:r w:rsidRPr="00992104">
              <w:rPr>
                <w:rFonts w:eastAsia="Calibri"/>
                <w:i/>
                <w:sz w:val="22"/>
                <w:szCs w:val="22"/>
                <w:lang w:val="bg-BG" w:eastAsia="bg-BG"/>
              </w:rPr>
              <w:t xml:space="preserve">Ако съответните документи са на </w:t>
            </w:r>
            <w:r w:rsidRPr="00992104">
              <w:rPr>
                <w:rFonts w:eastAsia="Calibri"/>
                <w:i/>
                <w:sz w:val="22"/>
                <w:szCs w:val="22"/>
                <w:lang w:val="bg-BG" w:eastAsia="bg-BG"/>
              </w:rPr>
              <w:lastRenderedPageBreak/>
              <w:t>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lastRenderedPageBreak/>
              <w:br/>
              <w:t>[] Да [] Не</w:t>
            </w:r>
            <w:r w:rsidRPr="00992104">
              <w:rPr>
                <w:rFonts w:eastAsia="Calibri"/>
                <w:sz w:val="22"/>
                <w:szCs w:val="22"/>
                <w:lang w:val="bg-BG" w:eastAsia="bg-BG"/>
              </w:rPr>
              <w:br/>
            </w:r>
            <w:r w:rsidRPr="00992104">
              <w:rPr>
                <w:rFonts w:eastAsia="Calibri"/>
                <w:sz w:val="22"/>
                <w:szCs w:val="22"/>
                <w:lang w:val="bg-BG" w:eastAsia="bg-BG"/>
              </w:rPr>
              <w:br/>
              <w:t>Ако да, моля посочете какво и дали икономическият оператор го притежава: […] [] Да [] Не</w:t>
            </w:r>
            <w:r w:rsidRPr="00992104">
              <w:rPr>
                <w:rFonts w:eastAsia="Calibri"/>
                <w:sz w:val="22"/>
                <w:szCs w:val="22"/>
                <w:lang w:val="bg-BG" w:eastAsia="bg-BG"/>
              </w:rPr>
              <w:br/>
              <w:t xml:space="preserve"> </w:t>
            </w:r>
          </w:p>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lastRenderedPageBreak/>
              <w:t>(</w:t>
            </w:r>
            <w:r w:rsidRPr="00992104">
              <w:rPr>
                <w:rFonts w:eastAsia="Calibri"/>
                <w:i/>
                <w:sz w:val="22"/>
                <w:szCs w:val="22"/>
                <w:lang w:val="bg-BG" w:eastAsia="bg-BG"/>
              </w:rPr>
              <w:t>уеб адрес, орган или служба, издаващи документа, точно позоваване на документа</w:t>
            </w:r>
            <w:r w:rsidRPr="00992104">
              <w:rPr>
                <w:rFonts w:eastAsia="Calibri"/>
                <w:sz w:val="22"/>
                <w:szCs w:val="22"/>
                <w:lang w:val="bg-BG" w:eastAsia="bg-BG"/>
              </w:rPr>
              <w:t>):</w:t>
            </w:r>
            <w:r w:rsidRPr="00992104">
              <w:rPr>
                <w:rFonts w:eastAsia="Calibri"/>
                <w:i/>
                <w:sz w:val="22"/>
                <w:szCs w:val="22"/>
                <w:lang w:val="bg-BG" w:eastAsia="bg-BG"/>
              </w:rPr>
              <w:t xml:space="preserve"> [……][……][……][……]</w:t>
            </w:r>
          </w:p>
        </w:tc>
      </w:tr>
    </w:tbl>
    <w:p w:rsidR="00992104" w:rsidRPr="00992104" w:rsidRDefault="00992104" w:rsidP="00992104">
      <w:pPr>
        <w:keepNext/>
        <w:spacing w:before="120" w:after="360"/>
        <w:jc w:val="center"/>
        <w:rPr>
          <w:rFonts w:eastAsia="Calibri"/>
          <w:b/>
          <w:smallCaps/>
          <w:sz w:val="22"/>
          <w:szCs w:val="22"/>
          <w:lang w:eastAsia="bg-BG"/>
        </w:rPr>
      </w:pPr>
    </w:p>
    <w:p w:rsidR="00992104" w:rsidRPr="00992104" w:rsidRDefault="00992104" w:rsidP="00992104">
      <w:pPr>
        <w:keepNext/>
        <w:spacing w:before="120" w:after="360"/>
        <w:jc w:val="center"/>
        <w:rPr>
          <w:rFonts w:eastAsia="Calibri"/>
          <w:b/>
          <w:smallCaps/>
          <w:sz w:val="22"/>
          <w:szCs w:val="22"/>
          <w:lang w:val="bg-BG" w:eastAsia="bg-BG"/>
        </w:rPr>
      </w:pPr>
      <w:r w:rsidRPr="00992104">
        <w:rPr>
          <w:rFonts w:eastAsia="Calibri"/>
          <w:b/>
          <w:smallCaps/>
          <w:sz w:val="22"/>
          <w:szCs w:val="22"/>
          <w:lang w:val="bg-BG" w:eastAsia="bg-BG"/>
        </w:rPr>
        <w:t>Б: икономическо и финансово състояние</w:t>
      </w:r>
    </w:p>
    <w:p w:rsidR="00992104" w:rsidRPr="00992104" w:rsidRDefault="00992104" w:rsidP="00992104">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sz w:val="22"/>
          <w:szCs w:val="22"/>
          <w:lang w:val="bg-BG" w:eastAsia="bg-BG"/>
        </w:rPr>
      </w:pPr>
      <w:r w:rsidRPr="00992104">
        <w:rPr>
          <w:rFonts w:eastAsia="Calibri"/>
          <w:b/>
          <w:i/>
          <w:sz w:val="22"/>
          <w:szCs w:val="22"/>
          <w:lang w:val="bg-BG" w:eastAsia="bg-BG"/>
        </w:rPr>
        <w:t xml:space="preserve">Икономическият оператор следва да предостави информация </w:t>
      </w:r>
      <w:r w:rsidRPr="00992104">
        <w:rPr>
          <w:rFonts w:eastAsia="Calibri"/>
          <w:b/>
          <w:i/>
          <w:sz w:val="22"/>
          <w:szCs w:val="22"/>
          <w:u w:val="single"/>
          <w:lang w:val="bg-BG" w:eastAsia="bg-BG"/>
        </w:rPr>
        <w:t>само</w:t>
      </w:r>
      <w:r w:rsidRPr="00992104">
        <w:rPr>
          <w:rFonts w:eastAsia="Calibri"/>
          <w:b/>
          <w:i/>
          <w:sz w:val="22"/>
          <w:szCs w:val="22"/>
          <w:lang w:val="bg-BG" w:eastAsia="bg-BG"/>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Икономическо и финансово състояние</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Отговор:</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xml:space="preserve">1а) Неговият („общ“) </w:t>
            </w:r>
            <w:r w:rsidRPr="00992104">
              <w:rPr>
                <w:rFonts w:eastAsia="Calibri"/>
                <w:b/>
                <w:sz w:val="22"/>
                <w:szCs w:val="22"/>
                <w:lang w:val="bg-BG" w:eastAsia="bg-BG"/>
              </w:rPr>
              <w:t>годишен оборот</w:t>
            </w:r>
            <w:r w:rsidRPr="00992104">
              <w:rPr>
                <w:rFonts w:eastAsia="Calibri"/>
                <w:sz w:val="22"/>
                <w:szCs w:val="22"/>
                <w:lang w:val="bg-BG" w:eastAsia="bg-BG"/>
              </w:rPr>
              <w:t xml:space="preserve"> за броя финансови години, изисквани в съответното обявление или в документацията за поръчката, е както следва:</w:t>
            </w:r>
            <w:r w:rsidRPr="00992104">
              <w:rPr>
                <w:rFonts w:eastAsia="Calibri"/>
                <w:szCs w:val="22"/>
                <w:lang w:val="bg-BG" w:eastAsia="bg-BG"/>
              </w:rPr>
              <w:br/>
            </w:r>
            <w:r w:rsidRPr="00992104">
              <w:rPr>
                <w:rFonts w:eastAsia="Calibri"/>
                <w:b/>
                <w:sz w:val="22"/>
                <w:szCs w:val="22"/>
                <w:u w:val="single"/>
                <w:lang w:val="bg-BG" w:eastAsia="bg-BG"/>
              </w:rPr>
              <w:t>и/или</w:t>
            </w:r>
            <w:r w:rsidRPr="00992104">
              <w:rPr>
                <w:rFonts w:eastAsia="Calibri"/>
                <w:sz w:val="22"/>
                <w:szCs w:val="22"/>
                <w:lang w:val="bg-BG" w:eastAsia="bg-BG"/>
              </w:rPr>
              <w:t xml:space="preserve"> </w:t>
            </w:r>
            <w:r w:rsidRPr="00992104">
              <w:rPr>
                <w:rFonts w:eastAsia="Calibri"/>
                <w:szCs w:val="22"/>
                <w:lang w:val="bg-BG" w:eastAsia="bg-BG"/>
              </w:rPr>
              <w:br/>
            </w:r>
            <w:r w:rsidRPr="00992104">
              <w:rPr>
                <w:rFonts w:eastAsia="Calibri"/>
                <w:sz w:val="22"/>
                <w:szCs w:val="22"/>
                <w:lang w:val="bg-BG" w:eastAsia="bg-BG"/>
              </w:rPr>
              <w:t xml:space="preserve">1б) Неговият </w:t>
            </w:r>
            <w:r w:rsidRPr="00992104">
              <w:rPr>
                <w:rFonts w:eastAsia="Calibri"/>
                <w:b/>
                <w:sz w:val="22"/>
                <w:szCs w:val="22"/>
                <w:lang w:val="bg-BG" w:eastAsia="bg-BG"/>
              </w:rPr>
              <w:t>среден</w:t>
            </w:r>
            <w:r w:rsidRPr="00992104">
              <w:rPr>
                <w:rFonts w:eastAsia="Calibri"/>
                <w:sz w:val="22"/>
                <w:szCs w:val="22"/>
                <w:lang w:val="bg-BG" w:eastAsia="bg-BG"/>
              </w:rPr>
              <w:t xml:space="preserve"> годишен </w:t>
            </w:r>
            <w:r w:rsidRPr="00992104">
              <w:rPr>
                <w:rFonts w:eastAsia="Calibri"/>
                <w:b/>
                <w:sz w:val="22"/>
                <w:szCs w:val="22"/>
                <w:lang w:val="bg-BG" w:eastAsia="bg-BG"/>
              </w:rPr>
              <w:t>оборот за броя години, изисквани в съответното обявление или в документацията за поръчката, е както следва</w:t>
            </w:r>
            <w:r w:rsidRPr="00992104">
              <w:rPr>
                <w:rFonts w:eastAsia="Calibri"/>
                <w:b/>
                <w:sz w:val="22"/>
                <w:szCs w:val="22"/>
                <w:vertAlign w:val="superscript"/>
                <w:lang w:val="bg-BG" w:eastAsia="bg-BG"/>
              </w:rPr>
              <w:footnoteReference w:id="33"/>
            </w:r>
            <w:r w:rsidRPr="00992104">
              <w:rPr>
                <w:rFonts w:eastAsia="Calibri"/>
                <w:b/>
                <w:sz w:val="22"/>
                <w:szCs w:val="22"/>
                <w:lang w:val="bg-BG" w:eastAsia="bg-BG"/>
              </w:rPr>
              <w:t>(</w:t>
            </w:r>
            <w:r w:rsidRPr="00992104">
              <w:rPr>
                <w:rFonts w:eastAsia="Calibri"/>
                <w:sz w:val="22"/>
                <w:szCs w:val="22"/>
                <w:lang w:val="bg-BG" w:eastAsia="bg-BG"/>
              </w:rPr>
              <w:t>)</w:t>
            </w:r>
            <w:r w:rsidRPr="00992104">
              <w:rPr>
                <w:rFonts w:eastAsia="Calibri"/>
                <w:b/>
                <w:sz w:val="22"/>
                <w:szCs w:val="22"/>
                <w:lang w:val="bg-BG" w:eastAsia="bg-BG"/>
              </w:rPr>
              <w:t>:</w:t>
            </w:r>
            <w:r w:rsidRPr="00992104">
              <w:rPr>
                <w:rFonts w:eastAsia="Calibri"/>
                <w:sz w:val="22"/>
                <w:szCs w:val="22"/>
                <w:lang w:val="bg-BG" w:eastAsia="bg-BG"/>
              </w:rPr>
              <w:br/>
            </w:r>
            <w:r w:rsidRPr="00992104">
              <w:rPr>
                <w:rFonts w:eastAsia="Calibri"/>
                <w:i/>
                <w:sz w:val="22"/>
                <w:szCs w:val="22"/>
                <w:lang w:val="bg-BG" w:eastAsia="bg-BG"/>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i/>
                <w:szCs w:val="22"/>
                <w:lang w:val="bg-BG" w:eastAsia="bg-BG"/>
              </w:rPr>
            </w:pPr>
            <w:r w:rsidRPr="00992104">
              <w:rPr>
                <w:rFonts w:eastAsia="Calibri"/>
                <w:sz w:val="22"/>
                <w:szCs w:val="22"/>
                <w:lang w:val="bg-BG" w:eastAsia="bg-BG"/>
              </w:rPr>
              <w:t>година: [……] оборот:[……][…]валута</w:t>
            </w:r>
            <w:r w:rsidRPr="00992104">
              <w:rPr>
                <w:rFonts w:eastAsia="Calibri"/>
                <w:szCs w:val="22"/>
                <w:lang w:val="bg-BG" w:eastAsia="bg-BG"/>
              </w:rPr>
              <w:br/>
            </w:r>
            <w:r w:rsidRPr="00992104">
              <w:rPr>
                <w:rFonts w:eastAsia="Calibri"/>
                <w:sz w:val="22"/>
                <w:szCs w:val="22"/>
                <w:lang w:val="bg-BG" w:eastAsia="bg-BG"/>
              </w:rPr>
              <w:t>година: [……] оборот:[……][…]валута година: [……] оборот:[……][…]валута</w:t>
            </w:r>
            <w:r w:rsidRPr="00992104">
              <w:rPr>
                <w:rFonts w:eastAsia="Calibri"/>
                <w:szCs w:val="22"/>
                <w:lang w:val="bg-BG" w:eastAsia="bg-BG"/>
              </w:rPr>
              <w:br/>
            </w:r>
            <w:r w:rsidRPr="00992104">
              <w:rPr>
                <w:rFonts w:eastAsia="Calibri"/>
                <w:szCs w:val="22"/>
                <w:lang w:val="bg-BG" w:eastAsia="bg-BG"/>
              </w:rPr>
              <w:br/>
            </w:r>
            <w:r w:rsidRPr="00992104">
              <w:rPr>
                <w:rFonts w:eastAsia="Calibri"/>
                <w:sz w:val="22"/>
                <w:szCs w:val="22"/>
                <w:lang w:val="bg-BG" w:eastAsia="bg-BG"/>
              </w:rPr>
              <w:t>(брой години, среден оборот)</w:t>
            </w:r>
            <w:r w:rsidRPr="00992104">
              <w:rPr>
                <w:rFonts w:eastAsia="Calibri"/>
                <w:b/>
                <w:sz w:val="22"/>
                <w:szCs w:val="22"/>
                <w:lang w:val="bg-BG" w:eastAsia="bg-BG"/>
              </w:rPr>
              <w:t>:</w:t>
            </w:r>
            <w:r w:rsidRPr="00992104">
              <w:rPr>
                <w:rFonts w:eastAsia="Calibri"/>
                <w:sz w:val="22"/>
                <w:szCs w:val="22"/>
                <w:lang w:val="bg-BG" w:eastAsia="bg-BG"/>
              </w:rPr>
              <w:t xml:space="preserve"> [……],[……][…]валута</w:t>
            </w:r>
            <w:r w:rsidRPr="00992104">
              <w:rPr>
                <w:rFonts w:eastAsia="Calibri"/>
                <w:szCs w:val="22"/>
                <w:lang w:val="bg-BG" w:eastAsia="bg-BG"/>
              </w:rPr>
              <w:br/>
            </w:r>
          </w:p>
          <w:p w:rsidR="00992104" w:rsidRPr="00992104" w:rsidRDefault="00992104" w:rsidP="00992104">
            <w:pPr>
              <w:spacing w:before="120" w:after="120"/>
              <w:rPr>
                <w:rFonts w:eastAsia="Calibri"/>
                <w:szCs w:val="22"/>
                <w:lang w:val="bg-BG" w:eastAsia="bg-BG"/>
              </w:rPr>
            </w:pPr>
            <w:r w:rsidRPr="00992104">
              <w:rPr>
                <w:rFonts w:eastAsia="Calibri"/>
                <w:i/>
                <w:sz w:val="22"/>
                <w:szCs w:val="22"/>
                <w:lang w:val="bg-BG" w:eastAsia="bg-BG"/>
              </w:rPr>
              <w:t>(уеб адрес, орган или служба, издаващи документа, точно позоваване на документа): [……][……][……][……]</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b/>
                <w:i/>
                <w:szCs w:val="22"/>
                <w:u w:val="single"/>
                <w:lang w:val="bg-BG" w:eastAsia="bg-BG"/>
              </w:rPr>
            </w:pPr>
            <w:r w:rsidRPr="00992104">
              <w:rPr>
                <w:rFonts w:eastAsia="Calibri"/>
                <w:sz w:val="22"/>
                <w:szCs w:val="22"/>
                <w:lang w:val="bg-BG" w:eastAsia="bg-BG"/>
              </w:rPr>
              <w:t xml:space="preserve">2а) Неговият („конкретен“) годишен </w:t>
            </w:r>
            <w:r w:rsidRPr="00992104">
              <w:rPr>
                <w:rFonts w:eastAsia="Calibri"/>
                <w:b/>
                <w:sz w:val="22"/>
                <w:szCs w:val="22"/>
                <w:lang w:val="bg-BG" w:eastAsia="bg-BG"/>
              </w:rPr>
              <w:t>оборот в стопанската област, обхваната от поръчката</w:t>
            </w:r>
            <w:r w:rsidRPr="00992104">
              <w:rPr>
                <w:rFonts w:eastAsia="Calibri"/>
                <w:sz w:val="22"/>
                <w:szCs w:val="22"/>
                <w:lang w:val="bg-BG" w:eastAsia="bg-BG"/>
              </w:rPr>
              <w:t xml:space="preserve"> и посочена в съответното обявление,</w:t>
            </w:r>
            <w:r w:rsidRPr="00992104">
              <w:rPr>
                <w:rFonts w:eastAsia="Calibri"/>
                <w:b/>
                <w:i/>
                <w:sz w:val="22"/>
                <w:szCs w:val="22"/>
                <w:lang w:val="bg-BG" w:eastAsia="bg-BG"/>
              </w:rPr>
              <w:t xml:space="preserve"> </w:t>
            </w:r>
            <w:r w:rsidRPr="00992104">
              <w:rPr>
                <w:rFonts w:eastAsia="Calibri"/>
                <w:sz w:val="22"/>
                <w:szCs w:val="22"/>
                <w:lang w:val="bg-BG" w:eastAsia="bg-BG"/>
              </w:rPr>
              <w:t xml:space="preserve"> или в документацията за поръчката, за изисквания брой финансови години, е както следва:</w:t>
            </w:r>
            <w:r w:rsidRPr="00992104">
              <w:rPr>
                <w:rFonts w:eastAsia="Calibri"/>
                <w:sz w:val="22"/>
                <w:szCs w:val="22"/>
                <w:lang w:val="bg-BG" w:eastAsia="bg-BG"/>
              </w:rPr>
              <w:br/>
            </w:r>
            <w:r w:rsidRPr="00992104">
              <w:rPr>
                <w:rFonts w:eastAsia="Calibri"/>
                <w:b/>
                <w:i/>
                <w:sz w:val="22"/>
                <w:szCs w:val="22"/>
                <w:u w:val="single"/>
                <w:lang w:val="bg-BG" w:eastAsia="bg-BG"/>
              </w:rPr>
              <w:t>и/или</w:t>
            </w:r>
          </w:p>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xml:space="preserve">2б) Неговият </w:t>
            </w:r>
            <w:r w:rsidRPr="00992104">
              <w:rPr>
                <w:rFonts w:eastAsia="Calibri"/>
                <w:b/>
                <w:sz w:val="22"/>
                <w:szCs w:val="22"/>
                <w:lang w:val="bg-BG" w:eastAsia="bg-BG"/>
              </w:rPr>
              <w:t>среден</w:t>
            </w:r>
            <w:r w:rsidRPr="00992104">
              <w:rPr>
                <w:rFonts w:eastAsia="Calibri"/>
                <w:sz w:val="22"/>
                <w:szCs w:val="22"/>
                <w:lang w:val="bg-BG" w:eastAsia="bg-BG"/>
              </w:rPr>
              <w:t xml:space="preserve"> годишен </w:t>
            </w:r>
            <w:r w:rsidRPr="00992104">
              <w:rPr>
                <w:rFonts w:eastAsia="Calibri"/>
                <w:b/>
                <w:sz w:val="22"/>
                <w:szCs w:val="22"/>
                <w:lang w:val="bg-BG" w:eastAsia="bg-BG"/>
              </w:rPr>
              <w:t>оборот в областта и за броя години, изисквани в съответното обявление или документацията за поръчката, е както следва</w:t>
            </w:r>
            <w:r w:rsidRPr="00992104">
              <w:rPr>
                <w:rFonts w:eastAsia="Calibri"/>
                <w:b/>
                <w:sz w:val="22"/>
                <w:szCs w:val="22"/>
                <w:vertAlign w:val="superscript"/>
                <w:lang w:val="bg-BG" w:eastAsia="bg-BG"/>
              </w:rPr>
              <w:footnoteReference w:id="34"/>
            </w:r>
            <w:r w:rsidRPr="00992104">
              <w:rPr>
                <w:rFonts w:eastAsia="Calibri"/>
                <w:sz w:val="22"/>
                <w:szCs w:val="22"/>
                <w:lang w:val="bg-BG" w:eastAsia="bg-BG"/>
              </w:rPr>
              <w:t>:</w:t>
            </w:r>
            <w:r w:rsidRPr="00992104">
              <w:rPr>
                <w:rFonts w:eastAsia="Calibri"/>
                <w:sz w:val="22"/>
                <w:szCs w:val="22"/>
                <w:lang w:val="bg-BG" w:eastAsia="bg-BG"/>
              </w:rPr>
              <w:br/>
            </w:r>
            <w:r w:rsidRPr="00992104">
              <w:rPr>
                <w:rFonts w:eastAsia="Calibri"/>
                <w:i/>
                <w:sz w:val="22"/>
                <w:szCs w:val="22"/>
                <w:lang w:val="bg-BG" w:eastAsia="bg-BG"/>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година: [……] оборот:[……][…]валута</w:t>
            </w:r>
          </w:p>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година: [……] оборот:[……][…]валута</w:t>
            </w:r>
          </w:p>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година: [……] оборот:[……][…]валута</w:t>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t>(брой години, среден оборот):</w:t>
            </w:r>
            <w:r w:rsidRPr="00992104">
              <w:rPr>
                <w:rFonts w:eastAsia="Calibri"/>
                <w:sz w:val="22"/>
                <w:szCs w:val="22"/>
                <w:lang w:val="bg-BG" w:eastAsia="bg-BG"/>
              </w:rPr>
              <w:t xml:space="preserve"> [……],[……][…]валута</w:t>
            </w:r>
          </w:p>
          <w:p w:rsidR="00992104" w:rsidRPr="00992104" w:rsidRDefault="00992104" w:rsidP="00992104">
            <w:pPr>
              <w:spacing w:before="120" w:after="120"/>
              <w:rPr>
                <w:rFonts w:eastAsia="Calibri"/>
                <w:szCs w:val="22"/>
                <w:lang w:val="bg-BG" w:eastAsia="bg-BG"/>
              </w:rPr>
            </w:pPr>
          </w:p>
          <w:p w:rsidR="00992104" w:rsidRPr="00992104" w:rsidRDefault="00992104" w:rsidP="00992104">
            <w:pPr>
              <w:spacing w:before="120" w:after="120"/>
              <w:rPr>
                <w:rFonts w:eastAsia="Calibri"/>
                <w:szCs w:val="22"/>
                <w:lang w:val="bg-BG" w:eastAsia="bg-BG"/>
              </w:rPr>
            </w:pPr>
          </w:p>
          <w:p w:rsidR="00992104" w:rsidRPr="00992104" w:rsidRDefault="00992104" w:rsidP="00992104">
            <w:pPr>
              <w:spacing w:before="120" w:after="120"/>
              <w:rPr>
                <w:rFonts w:eastAsia="Calibri"/>
                <w:szCs w:val="22"/>
                <w:lang w:val="bg-BG" w:eastAsia="bg-BG"/>
              </w:rPr>
            </w:pPr>
            <w:r w:rsidRPr="00992104">
              <w:rPr>
                <w:rFonts w:eastAsia="Calibri"/>
                <w:i/>
                <w:sz w:val="22"/>
                <w:szCs w:val="22"/>
                <w:lang w:val="bg-BG" w:eastAsia="bg-BG"/>
              </w:rPr>
              <w:t>(уеб адрес, орган или служба, издаващи документа, точно позоваване на документацията): [……][……][……][……]</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lastRenderedPageBreak/>
              <w:t xml:space="preserve">4) Що се отнася до </w:t>
            </w:r>
            <w:r w:rsidRPr="00992104">
              <w:rPr>
                <w:rFonts w:eastAsia="Calibri"/>
                <w:b/>
                <w:sz w:val="22"/>
                <w:szCs w:val="22"/>
                <w:lang w:val="bg-BG" w:eastAsia="bg-BG"/>
              </w:rPr>
              <w:t>финансовите съотношения</w:t>
            </w:r>
            <w:r w:rsidRPr="00992104">
              <w:rPr>
                <w:rFonts w:eastAsia="Calibri"/>
                <w:b/>
                <w:sz w:val="22"/>
                <w:szCs w:val="22"/>
                <w:vertAlign w:val="superscript"/>
                <w:lang w:val="bg-BG" w:eastAsia="bg-BG"/>
              </w:rPr>
              <w:footnoteReference w:id="35"/>
            </w:r>
            <w:r w:rsidRPr="00992104">
              <w:rPr>
                <w:rFonts w:eastAsia="Calibri"/>
                <w:sz w:val="22"/>
                <w:szCs w:val="22"/>
                <w:lang w:val="bg-BG" w:eastAsia="bg-BG"/>
              </w:rPr>
              <w:t>, посочени в съответното обявление, или в документацията за обществената поръчка, икономическият оператор заявява, че реалната им стойност е, както следва:</w:t>
            </w:r>
            <w:r w:rsidRPr="00992104">
              <w:rPr>
                <w:rFonts w:eastAsia="Calibri"/>
                <w:sz w:val="22"/>
                <w:szCs w:val="22"/>
                <w:lang w:val="bg-BG" w:eastAsia="bg-BG"/>
              </w:rPr>
              <w:br/>
            </w:r>
            <w:r w:rsidRPr="00992104">
              <w:rPr>
                <w:rFonts w:eastAsia="Calibri"/>
                <w:i/>
                <w:sz w:val="22"/>
                <w:szCs w:val="22"/>
                <w:lang w:val="bg-BG" w:eastAsia="bg-BG"/>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(посочване на изискваното съотношение — съотношение между х и у</w:t>
            </w:r>
            <w:r w:rsidRPr="00992104">
              <w:rPr>
                <w:rFonts w:eastAsia="Calibri"/>
                <w:sz w:val="22"/>
                <w:szCs w:val="22"/>
                <w:vertAlign w:val="superscript"/>
                <w:lang w:val="bg-BG" w:eastAsia="bg-BG"/>
              </w:rPr>
              <w:footnoteReference w:id="36"/>
            </w:r>
            <w:r w:rsidRPr="00992104">
              <w:rPr>
                <w:rFonts w:eastAsia="Calibri"/>
                <w:sz w:val="22"/>
                <w:szCs w:val="22"/>
                <w:lang w:val="bg-BG" w:eastAsia="bg-BG"/>
              </w:rPr>
              <w:t xml:space="preserve"> — и стойността):</w:t>
            </w:r>
            <w:r w:rsidRPr="00992104">
              <w:rPr>
                <w:rFonts w:eastAsia="Calibri"/>
                <w:sz w:val="22"/>
                <w:szCs w:val="22"/>
                <w:lang w:val="bg-BG" w:eastAsia="bg-BG"/>
              </w:rPr>
              <w:br/>
              <w:t>[…], [……]</w:t>
            </w:r>
            <w:r w:rsidRPr="00992104">
              <w:rPr>
                <w:rFonts w:eastAsia="Calibri"/>
                <w:sz w:val="22"/>
                <w:szCs w:val="22"/>
                <w:vertAlign w:val="superscript"/>
                <w:lang w:val="bg-BG" w:eastAsia="bg-BG"/>
              </w:rPr>
              <w:footnoteReference w:id="37"/>
            </w:r>
            <w:r w:rsidRPr="00992104">
              <w:rPr>
                <w:rFonts w:eastAsia="Calibri"/>
                <w:sz w:val="22"/>
                <w:szCs w:val="22"/>
                <w:lang w:val="bg-BG" w:eastAsia="bg-BG"/>
              </w:rPr>
              <w:br/>
            </w:r>
          </w:p>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xml:space="preserve"> (</w:t>
            </w:r>
            <w:r w:rsidRPr="00992104">
              <w:rPr>
                <w:rFonts w:eastAsia="Calibri"/>
                <w:i/>
                <w:sz w:val="22"/>
                <w:szCs w:val="22"/>
                <w:lang w:val="bg-BG" w:eastAsia="bg-BG"/>
              </w:rPr>
              <w:t>уеб адрес, орган или служба, издаващи документа, точно позоваване на документа</w:t>
            </w:r>
            <w:r w:rsidRPr="00992104">
              <w:rPr>
                <w:rFonts w:eastAsia="Calibri"/>
                <w:sz w:val="22"/>
                <w:szCs w:val="22"/>
                <w:lang w:val="bg-BG" w:eastAsia="bg-BG"/>
              </w:rPr>
              <w:t>):</w:t>
            </w:r>
            <w:r w:rsidRPr="00992104">
              <w:rPr>
                <w:rFonts w:eastAsia="Calibri"/>
                <w:i/>
                <w:sz w:val="22"/>
                <w:szCs w:val="22"/>
                <w:lang w:val="bg-BG" w:eastAsia="bg-BG"/>
              </w:rPr>
              <w:t xml:space="preserve"> [……][……][……][……]</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xml:space="preserve">5) Застрахователната сума по неговата </w:t>
            </w:r>
            <w:r w:rsidRPr="00992104">
              <w:rPr>
                <w:rFonts w:eastAsia="Calibri"/>
                <w:b/>
                <w:sz w:val="22"/>
                <w:szCs w:val="22"/>
                <w:lang w:val="bg-BG" w:eastAsia="bg-BG"/>
              </w:rPr>
              <w:t>застрахователна полица за риска „професионална отговорност“</w:t>
            </w:r>
            <w:r w:rsidRPr="00992104">
              <w:rPr>
                <w:rFonts w:eastAsia="Calibri"/>
                <w:sz w:val="22"/>
                <w:szCs w:val="22"/>
                <w:lang w:val="bg-BG" w:eastAsia="bg-BG"/>
              </w:rPr>
              <w:t xml:space="preserve"> възлиза на:</w:t>
            </w:r>
            <w:r w:rsidRPr="00992104">
              <w:rPr>
                <w:rFonts w:eastAsia="Calibri"/>
                <w:sz w:val="22"/>
                <w:szCs w:val="22"/>
                <w:lang w:val="bg-BG" w:eastAsia="bg-BG"/>
              </w:rPr>
              <w:br/>
            </w:r>
            <w:r w:rsidRPr="00992104">
              <w:rPr>
                <w:rFonts w:eastAsia="Calibri"/>
                <w:i/>
                <w:sz w:val="22"/>
                <w:szCs w:val="22"/>
                <w:lang w:val="bg-BG" w:eastAsia="bg-BG"/>
              </w:rPr>
              <w:t>Ако съответната информация е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[……],[……][…]валута</w:t>
            </w:r>
          </w:p>
          <w:p w:rsidR="00992104" w:rsidRPr="00992104" w:rsidRDefault="00992104" w:rsidP="00992104">
            <w:pPr>
              <w:spacing w:before="120" w:after="120"/>
              <w:rPr>
                <w:rFonts w:eastAsia="Calibri"/>
                <w:szCs w:val="22"/>
                <w:lang w:val="bg-BG" w:eastAsia="bg-BG"/>
              </w:rPr>
            </w:pPr>
          </w:p>
          <w:p w:rsidR="00992104" w:rsidRPr="00992104" w:rsidRDefault="00992104" w:rsidP="00992104">
            <w:pPr>
              <w:spacing w:before="120" w:after="120"/>
              <w:rPr>
                <w:rFonts w:eastAsia="Calibri"/>
                <w:szCs w:val="22"/>
                <w:lang w:val="bg-BG" w:eastAsia="bg-BG"/>
              </w:rPr>
            </w:pPr>
            <w:r w:rsidRPr="00992104">
              <w:rPr>
                <w:rFonts w:eastAsia="Calibri"/>
                <w:i/>
                <w:sz w:val="22"/>
                <w:szCs w:val="22"/>
                <w:lang w:val="bg-BG" w:eastAsia="bg-BG"/>
              </w:rPr>
              <w:t>(уеб адрес, орган или служба, издаващи документа, точно позоваване на документа): [……][……][……][……]</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xml:space="preserve">6) Що се отнася до </w:t>
            </w:r>
            <w:r w:rsidRPr="00992104">
              <w:rPr>
                <w:rFonts w:eastAsia="Calibri"/>
                <w:b/>
                <w:sz w:val="22"/>
                <w:szCs w:val="22"/>
                <w:lang w:val="bg-BG" w:eastAsia="bg-BG"/>
              </w:rPr>
              <w:t>другите икономически или финансови изисквания</w:t>
            </w:r>
            <w:r w:rsidRPr="00992104">
              <w:rPr>
                <w:rFonts w:eastAsia="Calibri"/>
                <w:sz w:val="22"/>
                <w:szCs w:val="22"/>
                <w:lang w:val="bg-BG" w:eastAsia="bg-BG"/>
              </w:rPr>
              <w:t xml:space="preserve">, </w:t>
            </w:r>
            <w:r w:rsidRPr="00992104">
              <w:rPr>
                <w:rFonts w:eastAsia="Calibri"/>
                <w:b/>
                <w:sz w:val="22"/>
                <w:szCs w:val="22"/>
                <w:lang w:val="bg-BG" w:eastAsia="bg-BG"/>
              </w:rPr>
              <w:t>ако има такива</w:t>
            </w:r>
            <w:r w:rsidRPr="00992104">
              <w:rPr>
                <w:rFonts w:eastAsia="Calibri"/>
                <w:sz w:val="22"/>
                <w:szCs w:val="22"/>
                <w:lang w:val="bg-BG" w:eastAsia="bg-BG"/>
              </w:rPr>
              <w:t>, които може да са посочени в съответното обявление или в документацията за обществената поръчка, икономическият оператор заявява, че:</w:t>
            </w:r>
            <w:r w:rsidRPr="00992104">
              <w:rPr>
                <w:rFonts w:eastAsia="Calibri"/>
                <w:sz w:val="22"/>
                <w:szCs w:val="22"/>
                <w:lang w:val="bg-BG" w:eastAsia="bg-BG"/>
              </w:rPr>
              <w:br/>
            </w:r>
            <w:r w:rsidRPr="00992104">
              <w:rPr>
                <w:rFonts w:eastAsia="Calibri"/>
                <w:i/>
                <w:sz w:val="22"/>
                <w:szCs w:val="22"/>
                <w:lang w:val="bg-BG" w:eastAsia="bg-BG"/>
              </w:rPr>
              <w:t xml:space="preserve">Ако съответната документация, която </w:t>
            </w:r>
            <w:r w:rsidRPr="00992104">
              <w:rPr>
                <w:rFonts w:eastAsia="Calibri"/>
                <w:b/>
                <w:i/>
                <w:sz w:val="22"/>
                <w:szCs w:val="22"/>
                <w:lang w:val="bg-BG" w:eastAsia="bg-BG"/>
              </w:rPr>
              <w:t xml:space="preserve">може </w:t>
            </w:r>
            <w:r w:rsidRPr="00992104">
              <w:rPr>
                <w:rFonts w:eastAsia="Calibri"/>
                <w:i/>
                <w:sz w:val="22"/>
                <w:szCs w:val="22"/>
                <w:lang w:val="bg-BG" w:eastAsia="bg-BG"/>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tcBorders>
              <w:top w:val="single" w:sz="4" w:space="0" w:color="auto"/>
              <w:left w:val="single" w:sz="4" w:space="0" w:color="auto"/>
              <w:bottom w:val="single" w:sz="4" w:space="0" w:color="auto"/>
              <w:right w:val="single" w:sz="4" w:space="0" w:color="auto"/>
            </w:tcBorders>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w:t>
            </w:r>
            <w:r w:rsidRPr="00992104">
              <w:rPr>
                <w:rFonts w:eastAsia="Calibri"/>
                <w:sz w:val="22"/>
                <w:szCs w:val="22"/>
                <w:lang w:val="bg-BG" w:eastAsia="bg-BG"/>
              </w:rPr>
              <w:br/>
            </w:r>
            <w:r w:rsidRPr="00992104">
              <w:rPr>
                <w:rFonts w:eastAsia="Calibri"/>
                <w:sz w:val="22"/>
                <w:szCs w:val="22"/>
                <w:lang w:val="bg-BG" w:eastAsia="bg-BG"/>
              </w:rPr>
              <w:br/>
            </w:r>
            <w:r w:rsidRPr="00992104">
              <w:rPr>
                <w:rFonts w:eastAsia="Calibri"/>
                <w:sz w:val="22"/>
                <w:szCs w:val="22"/>
                <w:lang w:val="bg-BG" w:eastAsia="bg-BG"/>
              </w:rPr>
              <w:br/>
            </w:r>
            <w:r w:rsidRPr="00992104">
              <w:rPr>
                <w:rFonts w:eastAsia="Calibri"/>
                <w:sz w:val="22"/>
                <w:szCs w:val="22"/>
                <w:lang w:val="bg-BG" w:eastAsia="bg-BG"/>
              </w:rPr>
              <w:br/>
              <w:t xml:space="preserve"> </w:t>
            </w:r>
          </w:p>
          <w:p w:rsidR="00992104" w:rsidRPr="00992104" w:rsidRDefault="00992104" w:rsidP="00992104">
            <w:pPr>
              <w:spacing w:before="120" w:after="120"/>
              <w:rPr>
                <w:rFonts w:eastAsia="Calibri"/>
                <w:szCs w:val="22"/>
                <w:lang w:val="bg-BG" w:eastAsia="bg-BG"/>
              </w:rPr>
            </w:pPr>
          </w:p>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w:t>
            </w:r>
            <w:r w:rsidRPr="00992104">
              <w:rPr>
                <w:rFonts w:eastAsia="Calibri"/>
                <w:i/>
                <w:sz w:val="22"/>
                <w:szCs w:val="22"/>
                <w:lang w:val="bg-BG" w:eastAsia="bg-BG"/>
              </w:rPr>
              <w:t>уеб адрес, орган или служба, издаващи документа, точно позоваване на документацията)</w:t>
            </w:r>
            <w:r w:rsidRPr="00992104">
              <w:rPr>
                <w:rFonts w:eastAsia="Calibri"/>
                <w:sz w:val="22"/>
                <w:szCs w:val="22"/>
                <w:lang w:val="bg-BG" w:eastAsia="bg-BG"/>
              </w:rPr>
              <w:t>:</w:t>
            </w:r>
            <w:r w:rsidRPr="00992104">
              <w:rPr>
                <w:rFonts w:eastAsia="Calibri"/>
                <w:i/>
                <w:sz w:val="22"/>
                <w:szCs w:val="22"/>
                <w:lang w:val="bg-BG" w:eastAsia="bg-BG"/>
              </w:rPr>
              <w:t xml:space="preserve"> [……][……][……][……]</w:t>
            </w:r>
          </w:p>
        </w:tc>
      </w:tr>
    </w:tbl>
    <w:p w:rsidR="00992104" w:rsidRPr="00992104" w:rsidRDefault="00992104" w:rsidP="00992104">
      <w:pPr>
        <w:keepNext/>
        <w:spacing w:before="120" w:after="360"/>
        <w:jc w:val="center"/>
        <w:rPr>
          <w:rFonts w:eastAsia="Calibri"/>
          <w:b/>
          <w:smallCaps/>
          <w:sz w:val="22"/>
          <w:szCs w:val="22"/>
          <w:lang w:eastAsia="bg-BG"/>
        </w:rPr>
      </w:pPr>
    </w:p>
    <w:p w:rsidR="00992104" w:rsidRPr="00992104" w:rsidRDefault="00992104" w:rsidP="00992104">
      <w:pPr>
        <w:keepNext/>
        <w:spacing w:before="120" w:after="360"/>
        <w:jc w:val="center"/>
        <w:rPr>
          <w:rFonts w:eastAsia="Calibri"/>
          <w:b/>
          <w:smallCaps/>
          <w:sz w:val="22"/>
          <w:szCs w:val="22"/>
          <w:lang w:val="bg-BG" w:eastAsia="bg-BG"/>
        </w:rPr>
      </w:pPr>
      <w:r w:rsidRPr="00992104">
        <w:rPr>
          <w:rFonts w:eastAsia="Calibri"/>
          <w:b/>
          <w:smallCaps/>
          <w:sz w:val="22"/>
          <w:szCs w:val="22"/>
          <w:lang w:val="bg-BG" w:eastAsia="bg-BG"/>
        </w:rPr>
        <w:t>В: Технически и професионални способности</w:t>
      </w:r>
    </w:p>
    <w:p w:rsidR="00992104" w:rsidRPr="00992104" w:rsidRDefault="00992104" w:rsidP="00992104">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i/>
          <w:sz w:val="22"/>
          <w:szCs w:val="22"/>
          <w:lang w:val="bg-BG" w:eastAsia="bg-BG"/>
        </w:rPr>
      </w:pPr>
      <w:r w:rsidRPr="00992104">
        <w:rPr>
          <w:rFonts w:eastAsia="Calibri"/>
          <w:b/>
          <w:i/>
          <w:sz w:val="22"/>
          <w:szCs w:val="22"/>
          <w:lang w:val="bg-BG" w:eastAsia="bg-BG"/>
        </w:rPr>
        <w:t xml:space="preserve">Икономическият оператор следва да предостави информация </w:t>
      </w:r>
      <w:r w:rsidRPr="00992104">
        <w:rPr>
          <w:rFonts w:eastAsia="Calibri"/>
          <w:b/>
          <w:i/>
          <w:sz w:val="22"/>
          <w:szCs w:val="22"/>
          <w:u w:val="single"/>
          <w:lang w:val="bg-BG" w:eastAsia="bg-BG"/>
        </w:rPr>
        <w:t>само</w:t>
      </w:r>
      <w:r w:rsidRPr="00992104">
        <w:rPr>
          <w:rFonts w:eastAsia="Calibri"/>
          <w:b/>
          <w:i/>
          <w:sz w:val="22"/>
          <w:szCs w:val="22"/>
          <w:lang w:val="bg-BG" w:eastAsia="bg-BG"/>
        </w:rPr>
        <w:t xml:space="preserve"> когато критериите за подбор са били изисквани от възлагащия орган или възложителя в обявлението,</w:t>
      </w:r>
      <w:r w:rsidRPr="00992104">
        <w:rPr>
          <w:rFonts w:eastAsia="Calibri"/>
          <w:sz w:val="22"/>
          <w:szCs w:val="22"/>
          <w:lang w:val="bg-BG" w:eastAsia="bg-BG"/>
        </w:rPr>
        <w:t xml:space="preserve"> </w:t>
      </w:r>
      <w:r w:rsidRPr="00992104">
        <w:rPr>
          <w:rFonts w:eastAsia="Calibri"/>
          <w:b/>
          <w:i/>
          <w:sz w:val="22"/>
          <w:szCs w:val="22"/>
          <w:lang w:val="bg-BG" w:eastAsia="bg-BG"/>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Технически и професионални способности</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Отговор:</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xml:space="preserve">1а) </w:t>
            </w:r>
            <w:r w:rsidRPr="00992104">
              <w:rPr>
                <w:rFonts w:eastAsia="Calibri"/>
                <w:sz w:val="22"/>
                <w:szCs w:val="22"/>
                <w:highlight w:val="lightGray"/>
                <w:lang w:val="bg-BG" w:eastAsia="bg-BG"/>
              </w:rPr>
              <w:t xml:space="preserve">Само за </w:t>
            </w:r>
            <w:r w:rsidRPr="00992104">
              <w:rPr>
                <w:rFonts w:eastAsia="Calibri"/>
                <w:b/>
                <w:i/>
                <w:sz w:val="22"/>
                <w:szCs w:val="22"/>
                <w:highlight w:val="lightGray"/>
                <w:lang w:val="bg-BG" w:eastAsia="bg-BG"/>
              </w:rPr>
              <w:t>обществените поръчки за</w:t>
            </w:r>
            <w:r w:rsidRPr="00992104">
              <w:rPr>
                <w:rFonts w:eastAsia="Calibri"/>
                <w:sz w:val="22"/>
                <w:szCs w:val="22"/>
                <w:highlight w:val="lightGray"/>
                <w:lang w:val="bg-BG" w:eastAsia="bg-BG"/>
              </w:rPr>
              <w:t xml:space="preserve"> </w:t>
            </w:r>
            <w:r w:rsidRPr="00992104">
              <w:rPr>
                <w:rFonts w:eastAsia="Calibri"/>
                <w:b/>
                <w:i/>
                <w:sz w:val="22"/>
                <w:szCs w:val="22"/>
                <w:highlight w:val="lightGray"/>
                <w:lang w:val="bg-BG" w:eastAsia="bg-BG"/>
              </w:rPr>
              <w:t>строителство</w:t>
            </w:r>
            <w:r w:rsidRPr="00992104">
              <w:rPr>
                <w:rFonts w:eastAsia="Calibri"/>
                <w:sz w:val="22"/>
                <w:szCs w:val="22"/>
                <w:lang w:val="bg-BG" w:eastAsia="bg-BG"/>
              </w:rPr>
              <w:t>:</w:t>
            </w:r>
            <w:r w:rsidRPr="00992104">
              <w:rPr>
                <w:rFonts w:eastAsia="Calibri"/>
                <w:sz w:val="22"/>
                <w:szCs w:val="22"/>
                <w:lang w:val="bg-BG" w:eastAsia="bg-BG"/>
              </w:rPr>
              <w:br/>
              <w:t>През референтния период</w:t>
            </w:r>
            <w:r w:rsidRPr="00992104">
              <w:rPr>
                <w:rFonts w:eastAsia="Calibri"/>
                <w:sz w:val="22"/>
                <w:szCs w:val="22"/>
                <w:vertAlign w:val="superscript"/>
                <w:lang w:val="bg-BG" w:eastAsia="bg-BG"/>
              </w:rPr>
              <w:footnoteReference w:id="38"/>
            </w:r>
            <w:r w:rsidRPr="00992104">
              <w:rPr>
                <w:rFonts w:eastAsia="Calibri"/>
                <w:sz w:val="22"/>
                <w:szCs w:val="22"/>
                <w:lang w:val="bg-BG" w:eastAsia="bg-BG"/>
              </w:rPr>
              <w:t xml:space="preserve"> икономическият оператор е </w:t>
            </w:r>
            <w:r w:rsidRPr="00992104">
              <w:rPr>
                <w:rFonts w:eastAsia="Calibri"/>
                <w:b/>
                <w:sz w:val="22"/>
                <w:szCs w:val="22"/>
                <w:lang w:val="bg-BG" w:eastAsia="bg-BG"/>
              </w:rPr>
              <w:t>извършил следните строителни дейности от конкретния вид</w:t>
            </w:r>
            <w:r w:rsidRPr="00992104">
              <w:rPr>
                <w:rFonts w:eastAsia="Calibri"/>
                <w:sz w:val="22"/>
                <w:szCs w:val="22"/>
                <w:lang w:val="bg-BG" w:eastAsia="bg-BG"/>
              </w:rPr>
              <w:t xml:space="preserve">: </w:t>
            </w:r>
            <w:r w:rsidRPr="00992104">
              <w:rPr>
                <w:rFonts w:eastAsia="Calibri"/>
                <w:szCs w:val="22"/>
                <w:lang w:val="bg-BG" w:eastAsia="bg-BG"/>
              </w:rPr>
              <w:br/>
            </w:r>
            <w:r w:rsidRPr="00992104">
              <w:rPr>
                <w:rFonts w:eastAsia="Calibri"/>
                <w:i/>
                <w:sz w:val="22"/>
                <w:szCs w:val="22"/>
                <w:lang w:val="bg-BG" w:eastAsia="bg-BG"/>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xml:space="preserve">Брой години (този период е определен в обявлението или документацията за обществената поръчка):  </w:t>
            </w:r>
            <w:r w:rsidRPr="00992104">
              <w:rPr>
                <w:rFonts w:eastAsia="Calibri"/>
                <w:szCs w:val="22"/>
                <w:lang w:val="bg-BG" w:eastAsia="bg-BG"/>
              </w:rPr>
              <w:t>[……]</w:t>
            </w:r>
          </w:p>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xml:space="preserve">Строителни работи:  </w:t>
            </w:r>
            <w:r w:rsidRPr="00992104">
              <w:rPr>
                <w:rFonts w:eastAsia="Calibri"/>
                <w:szCs w:val="22"/>
                <w:lang w:val="bg-BG" w:eastAsia="bg-BG"/>
              </w:rPr>
              <w:t>[……]</w:t>
            </w:r>
          </w:p>
          <w:p w:rsidR="00992104" w:rsidRPr="00992104" w:rsidRDefault="00992104" w:rsidP="00992104">
            <w:pPr>
              <w:spacing w:before="120" w:after="120"/>
              <w:rPr>
                <w:rFonts w:eastAsia="Calibri"/>
                <w:szCs w:val="22"/>
                <w:lang w:val="bg-BG" w:eastAsia="bg-BG"/>
              </w:rPr>
            </w:pPr>
          </w:p>
          <w:p w:rsidR="00992104" w:rsidRPr="00992104" w:rsidRDefault="00992104" w:rsidP="00992104">
            <w:pPr>
              <w:spacing w:before="120" w:after="120"/>
              <w:rPr>
                <w:rFonts w:eastAsia="Calibri"/>
                <w:szCs w:val="22"/>
                <w:lang w:val="bg-BG" w:eastAsia="bg-BG"/>
              </w:rPr>
            </w:pPr>
            <w:r w:rsidRPr="00992104">
              <w:rPr>
                <w:rFonts w:eastAsia="Calibri"/>
                <w:i/>
                <w:sz w:val="22"/>
                <w:szCs w:val="22"/>
                <w:lang w:val="bg-BG" w:eastAsia="bg-BG"/>
              </w:rPr>
              <w:t>(уеб адрес, орган или служба, издаващи документа, точно позоваване на документа): [……][……][……][……]</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Cs w:val="22"/>
                <w:lang w:val="bg-BG" w:eastAsia="bg-BG"/>
              </w:rPr>
              <w:lastRenderedPageBreak/>
              <w:t xml:space="preserve">1б) </w:t>
            </w:r>
            <w:r w:rsidRPr="00992104">
              <w:rPr>
                <w:rFonts w:eastAsia="Calibri"/>
                <w:szCs w:val="22"/>
                <w:highlight w:val="lightGray"/>
                <w:lang w:val="bg-BG" w:eastAsia="bg-BG"/>
              </w:rPr>
              <w:t xml:space="preserve">Само за </w:t>
            </w:r>
            <w:r w:rsidRPr="00992104">
              <w:rPr>
                <w:rFonts w:eastAsia="Calibri"/>
                <w:b/>
                <w:i/>
                <w:szCs w:val="22"/>
                <w:highlight w:val="lightGray"/>
                <w:lang w:val="bg-BG" w:eastAsia="bg-BG"/>
              </w:rPr>
              <w:t>обществени поръчки за доставки и обществени поръчки за услуги</w:t>
            </w:r>
            <w:r w:rsidRPr="00992104">
              <w:rPr>
                <w:rFonts w:eastAsia="Calibri"/>
                <w:szCs w:val="22"/>
                <w:lang w:val="bg-BG" w:eastAsia="bg-BG"/>
              </w:rPr>
              <w:t>:</w:t>
            </w:r>
            <w:r w:rsidRPr="00992104">
              <w:rPr>
                <w:rFonts w:eastAsia="Calibri"/>
                <w:szCs w:val="22"/>
                <w:lang w:val="bg-BG" w:eastAsia="bg-BG"/>
              </w:rPr>
              <w:br/>
            </w:r>
            <w:r w:rsidRPr="00992104">
              <w:rPr>
                <w:rFonts w:eastAsia="Calibri"/>
                <w:sz w:val="22"/>
                <w:szCs w:val="22"/>
                <w:lang w:val="bg-BG" w:eastAsia="bg-BG"/>
              </w:rPr>
              <w:t>През референтния период</w:t>
            </w:r>
            <w:r w:rsidRPr="00992104">
              <w:rPr>
                <w:rFonts w:eastAsia="Calibri"/>
                <w:sz w:val="22"/>
                <w:szCs w:val="22"/>
                <w:vertAlign w:val="superscript"/>
                <w:lang w:val="bg-BG" w:eastAsia="bg-BG"/>
              </w:rPr>
              <w:footnoteReference w:id="39"/>
            </w:r>
            <w:r w:rsidRPr="00992104">
              <w:rPr>
                <w:rFonts w:eastAsia="Calibri"/>
                <w:sz w:val="22"/>
                <w:szCs w:val="22"/>
                <w:lang w:val="bg-BG" w:eastAsia="bg-BG"/>
              </w:rPr>
              <w:t xml:space="preserve"> икономическият оператор е извършил </w:t>
            </w:r>
            <w:r w:rsidRPr="00992104">
              <w:rPr>
                <w:rFonts w:eastAsia="Calibri"/>
                <w:b/>
                <w:sz w:val="22"/>
                <w:szCs w:val="22"/>
                <w:lang w:val="bg-BG" w:eastAsia="bg-BG"/>
              </w:rPr>
              <w:t>следните основни доставки или е предоставил следните основни услуги от посочения вид</w:t>
            </w:r>
            <w:r w:rsidRPr="00992104">
              <w:rPr>
                <w:rFonts w:eastAsia="Calibri"/>
                <w:sz w:val="22"/>
                <w:szCs w:val="22"/>
                <w:lang w:val="bg-BG" w:eastAsia="bg-BG"/>
              </w:rPr>
              <w:t>:</w:t>
            </w:r>
            <w:r w:rsidRPr="00992104">
              <w:rPr>
                <w:rFonts w:eastAsia="Calibri"/>
                <w:b/>
                <w:sz w:val="22"/>
                <w:szCs w:val="22"/>
                <w:lang w:val="bg-BG" w:eastAsia="bg-BG"/>
              </w:rPr>
              <w:t xml:space="preserve"> </w:t>
            </w:r>
            <w:r w:rsidRPr="00992104">
              <w:rPr>
                <w:rFonts w:eastAsia="Calibri"/>
                <w:sz w:val="22"/>
                <w:szCs w:val="22"/>
                <w:lang w:val="bg-BG" w:eastAsia="bg-BG"/>
              </w:rPr>
              <w:t>При изготвяне на списъка, моля, посочете сумите, датите и получателите, независимо дали са публични или частни субекти</w:t>
            </w:r>
            <w:r w:rsidRPr="00992104">
              <w:rPr>
                <w:rFonts w:eastAsia="Calibri"/>
                <w:sz w:val="22"/>
                <w:szCs w:val="22"/>
                <w:vertAlign w:val="superscript"/>
                <w:lang w:val="bg-BG" w:eastAsia="bg-BG"/>
              </w:rPr>
              <w:footnoteReference w:id="40"/>
            </w:r>
            <w:r w:rsidRPr="00992104">
              <w:rPr>
                <w:rFonts w:eastAsia="Calibri"/>
                <w:sz w:val="22"/>
                <w:szCs w:val="22"/>
                <w:lang w:val="bg-BG" w:eastAsia="bg-BG"/>
              </w:rPr>
              <w:t>:</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Cs w:val="22"/>
                <w:lang w:val="bg-BG" w:eastAsia="bg-BG"/>
              </w:rPr>
              <w:br/>
            </w:r>
            <w:r w:rsidRPr="00992104">
              <w:rPr>
                <w:rFonts w:eastAsia="Calibri"/>
                <w:sz w:val="22"/>
                <w:szCs w:val="22"/>
                <w:lang w:val="bg-BG" w:eastAsia="bg-BG"/>
              </w:rP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936"/>
              <w:gridCol w:w="724"/>
              <w:gridCol w:w="1149"/>
            </w:tblGrid>
            <w:tr w:rsidR="00992104" w:rsidRPr="00992104">
              <w:tc>
                <w:tcPr>
                  <w:tcW w:w="1336"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Описание</w:t>
                  </w:r>
                </w:p>
              </w:tc>
              <w:tc>
                <w:tcPr>
                  <w:tcW w:w="936"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Суми</w:t>
                  </w:r>
                </w:p>
              </w:tc>
              <w:tc>
                <w:tcPr>
                  <w:tcW w:w="72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Дати</w:t>
                  </w:r>
                </w:p>
              </w:tc>
              <w:tc>
                <w:tcPr>
                  <w:tcW w:w="1149"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Получатели</w:t>
                  </w:r>
                </w:p>
              </w:tc>
            </w:tr>
            <w:tr w:rsidR="00992104" w:rsidRPr="00992104">
              <w:tc>
                <w:tcPr>
                  <w:tcW w:w="1336" w:type="dxa"/>
                  <w:tcBorders>
                    <w:top w:val="single" w:sz="4" w:space="0" w:color="auto"/>
                    <w:left w:val="single" w:sz="4" w:space="0" w:color="auto"/>
                    <w:bottom w:val="single" w:sz="4" w:space="0" w:color="auto"/>
                    <w:right w:val="single" w:sz="4" w:space="0" w:color="auto"/>
                  </w:tcBorders>
                </w:tcPr>
                <w:p w:rsidR="00992104" w:rsidRPr="00992104" w:rsidRDefault="00992104" w:rsidP="00992104">
                  <w:pPr>
                    <w:spacing w:before="120" w:after="120"/>
                    <w:jc w:val="both"/>
                    <w:rPr>
                      <w:rFonts w:eastAsia="Calibri"/>
                      <w:szCs w:val="22"/>
                      <w:lang w:val="bg-BG" w:eastAsia="bg-BG"/>
                    </w:rPr>
                  </w:pPr>
                </w:p>
              </w:tc>
              <w:tc>
                <w:tcPr>
                  <w:tcW w:w="936" w:type="dxa"/>
                  <w:tcBorders>
                    <w:top w:val="single" w:sz="4" w:space="0" w:color="auto"/>
                    <w:left w:val="single" w:sz="4" w:space="0" w:color="auto"/>
                    <w:bottom w:val="single" w:sz="4" w:space="0" w:color="auto"/>
                    <w:right w:val="single" w:sz="4" w:space="0" w:color="auto"/>
                  </w:tcBorders>
                </w:tcPr>
                <w:p w:rsidR="00992104" w:rsidRPr="00992104" w:rsidRDefault="00992104" w:rsidP="00992104">
                  <w:pPr>
                    <w:spacing w:before="120" w:after="120"/>
                    <w:jc w:val="both"/>
                    <w:rPr>
                      <w:rFonts w:eastAsia="Calibri"/>
                      <w:szCs w:val="22"/>
                      <w:lang w:val="bg-BG" w:eastAsia="bg-BG"/>
                    </w:rPr>
                  </w:pPr>
                </w:p>
              </w:tc>
              <w:tc>
                <w:tcPr>
                  <w:tcW w:w="724" w:type="dxa"/>
                  <w:tcBorders>
                    <w:top w:val="single" w:sz="4" w:space="0" w:color="auto"/>
                    <w:left w:val="single" w:sz="4" w:space="0" w:color="auto"/>
                    <w:bottom w:val="single" w:sz="4" w:space="0" w:color="auto"/>
                    <w:right w:val="single" w:sz="4" w:space="0" w:color="auto"/>
                  </w:tcBorders>
                </w:tcPr>
                <w:p w:rsidR="00992104" w:rsidRPr="00992104" w:rsidRDefault="00992104" w:rsidP="00992104">
                  <w:pPr>
                    <w:spacing w:before="120" w:after="120"/>
                    <w:jc w:val="both"/>
                    <w:rPr>
                      <w:rFonts w:eastAsia="Calibri"/>
                      <w:szCs w:val="22"/>
                      <w:lang w:val="bg-BG" w:eastAsia="bg-BG"/>
                    </w:rPr>
                  </w:pPr>
                </w:p>
              </w:tc>
              <w:tc>
                <w:tcPr>
                  <w:tcW w:w="1149" w:type="dxa"/>
                  <w:tcBorders>
                    <w:top w:val="single" w:sz="4" w:space="0" w:color="auto"/>
                    <w:left w:val="single" w:sz="4" w:space="0" w:color="auto"/>
                    <w:bottom w:val="single" w:sz="4" w:space="0" w:color="auto"/>
                    <w:right w:val="single" w:sz="4" w:space="0" w:color="auto"/>
                  </w:tcBorders>
                </w:tcPr>
                <w:p w:rsidR="00992104" w:rsidRPr="00992104" w:rsidRDefault="00992104" w:rsidP="00992104">
                  <w:pPr>
                    <w:spacing w:before="120" w:after="120"/>
                    <w:jc w:val="both"/>
                    <w:rPr>
                      <w:rFonts w:eastAsia="Calibri"/>
                      <w:szCs w:val="22"/>
                      <w:lang w:val="bg-BG" w:eastAsia="bg-BG"/>
                    </w:rPr>
                  </w:pPr>
                </w:p>
              </w:tc>
            </w:tr>
          </w:tbl>
          <w:p w:rsidR="00992104" w:rsidRPr="00992104" w:rsidRDefault="00992104" w:rsidP="00992104">
            <w:pPr>
              <w:spacing w:before="120" w:after="120"/>
              <w:jc w:val="both"/>
              <w:rPr>
                <w:rFonts w:eastAsia="Calibri"/>
                <w:szCs w:val="22"/>
                <w:lang w:val="bg-BG" w:eastAsia="bg-BG"/>
              </w:rPr>
            </w:pP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xml:space="preserve">2) Той може да използва следните </w:t>
            </w:r>
            <w:r w:rsidRPr="00992104">
              <w:rPr>
                <w:rFonts w:eastAsia="Calibri"/>
                <w:b/>
                <w:sz w:val="22"/>
                <w:szCs w:val="22"/>
                <w:lang w:val="bg-BG" w:eastAsia="bg-BG"/>
              </w:rPr>
              <w:t>технически лица или органи</w:t>
            </w:r>
            <w:r w:rsidRPr="00992104">
              <w:rPr>
                <w:rFonts w:eastAsia="Calibri"/>
                <w:b/>
                <w:sz w:val="22"/>
                <w:szCs w:val="22"/>
                <w:vertAlign w:val="superscript"/>
                <w:lang w:val="bg-BG" w:eastAsia="bg-BG"/>
              </w:rPr>
              <w:footnoteReference w:id="41"/>
            </w:r>
            <w:r w:rsidRPr="00992104">
              <w:rPr>
                <w:rFonts w:eastAsia="Calibri"/>
                <w:sz w:val="22"/>
                <w:szCs w:val="22"/>
                <w:lang w:val="bg-BG" w:eastAsia="bg-BG"/>
              </w:rPr>
              <w:t>, особено тези, отговарящи за контрола на качеството:</w:t>
            </w:r>
            <w:r w:rsidRPr="00992104">
              <w:rPr>
                <w:rFonts w:eastAsia="Calibri"/>
                <w:sz w:val="22"/>
                <w:szCs w:val="22"/>
                <w:lang w:val="bg-BG" w:eastAsia="bg-BG"/>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w:t>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 w:val="22"/>
                <w:szCs w:val="22"/>
                <w:lang w:val="bg-BG" w:eastAsia="bg-BG"/>
              </w:rPr>
              <w:t>[……]</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xml:space="preserve">3) Той използва следните </w:t>
            </w:r>
            <w:r w:rsidRPr="00992104">
              <w:rPr>
                <w:rFonts w:eastAsia="Calibri"/>
                <w:b/>
                <w:sz w:val="22"/>
                <w:szCs w:val="22"/>
                <w:lang w:val="bg-BG" w:eastAsia="bg-BG"/>
              </w:rPr>
              <w:t>технически съоръжения и мерки за гарантиране на качество</w:t>
            </w:r>
            <w:r w:rsidRPr="00992104">
              <w:rPr>
                <w:rFonts w:eastAsia="Calibri"/>
                <w:sz w:val="22"/>
                <w:szCs w:val="22"/>
                <w:lang w:val="bg-BG" w:eastAsia="bg-BG"/>
              </w:rPr>
              <w:t xml:space="preserve">, а </w:t>
            </w:r>
            <w:r w:rsidRPr="00992104">
              <w:rPr>
                <w:rFonts w:eastAsia="Calibri"/>
                <w:b/>
                <w:sz w:val="22"/>
                <w:szCs w:val="22"/>
                <w:lang w:val="bg-BG" w:eastAsia="bg-BG"/>
              </w:rPr>
              <w:t>съоръженията за проучване и изследване</w:t>
            </w:r>
            <w:r w:rsidRPr="00992104">
              <w:rPr>
                <w:rFonts w:eastAsia="Calibri"/>
                <w:sz w:val="22"/>
                <w:szCs w:val="22"/>
                <w:lang w:val="bg-BG" w:eastAsia="bg-BG"/>
              </w:rPr>
              <w:t xml:space="preserve"> са както следва: </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xml:space="preserve">4) При изпълнение на поръчката той ще бъде в състояние да прилага следните </w:t>
            </w:r>
            <w:r w:rsidRPr="00992104">
              <w:rPr>
                <w:rFonts w:eastAsia="Calibri"/>
                <w:b/>
                <w:sz w:val="22"/>
                <w:szCs w:val="22"/>
                <w:lang w:val="bg-BG" w:eastAsia="bg-BG"/>
              </w:rPr>
              <w:t>системи за управление и за проследяване на веригата на доставка</w:t>
            </w:r>
            <w:r w:rsidRPr="00992104">
              <w:rPr>
                <w:rFonts w:eastAsia="Calibri"/>
                <w:sz w:val="22"/>
                <w:szCs w:val="22"/>
                <w:lang w:val="bg-BG" w:eastAsia="bg-BG"/>
              </w:rPr>
              <w:t>:</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b/>
                <w:i/>
                <w:sz w:val="22"/>
                <w:szCs w:val="22"/>
                <w:lang w:val="bg-BG" w:eastAsia="bg-BG"/>
              </w:rPr>
              <w:t>5) За комплексни стоки или услуги или, по изключение, за стоки или услуги, които са със специално предназначение:</w:t>
            </w:r>
            <w:r w:rsidRPr="00992104">
              <w:rPr>
                <w:rFonts w:eastAsia="Calibri"/>
                <w:szCs w:val="22"/>
                <w:lang w:val="bg-BG" w:eastAsia="bg-BG"/>
              </w:rPr>
              <w:br/>
            </w:r>
            <w:r w:rsidRPr="00992104">
              <w:rPr>
                <w:rFonts w:eastAsia="Calibri"/>
                <w:sz w:val="22"/>
                <w:szCs w:val="22"/>
                <w:lang w:val="bg-BG" w:eastAsia="bg-BG"/>
              </w:rPr>
              <w:t xml:space="preserve">Икономическият оператор </w:t>
            </w:r>
            <w:r w:rsidRPr="00992104">
              <w:rPr>
                <w:rFonts w:eastAsia="Calibri"/>
                <w:b/>
                <w:sz w:val="22"/>
                <w:szCs w:val="22"/>
                <w:lang w:val="bg-BG" w:eastAsia="bg-BG"/>
              </w:rPr>
              <w:t>ще</w:t>
            </w:r>
            <w:r w:rsidRPr="00992104">
              <w:rPr>
                <w:rFonts w:eastAsia="Calibri"/>
                <w:sz w:val="22"/>
                <w:szCs w:val="22"/>
                <w:lang w:val="bg-BG" w:eastAsia="bg-BG"/>
              </w:rPr>
              <w:t xml:space="preserve"> позволи ли извършването на </w:t>
            </w:r>
            <w:r w:rsidRPr="00992104">
              <w:rPr>
                <w:rFonts w:eastAsia="Calibri"/>
                <w:b/>
                <w:sz w:val="22"/>
                <w:szCs w:val="22"/>
                <w:lang w:val="bg-BG" w:eastAsia="bg-BG"/>
              </w:rPr>
              <w:t>проверки</w:t>
            </w:r>
            <w:r w:rsidRPr="00992104">
              <w:rPr>
                <w:rFonts w:eastAsia="Calibri"/>
                <w:b/>
                <w:sz w:val="22"/>
                <w:szCs w:val="22"/>
                <w:vertAlign w:val="superscript"/>
                <w:lang w:val="bg-BG" w:eastAsia="bg-BG"/>
              </w:rPr>
              <w:footnoteReference w:id="42"/>
            </w:r>
            <w:r w:rsidRPr="00992104">
              <w:rPr>
                <w:rFonts w:eastAsia="Calibri"/>
                <w:sz w:val="22"/>
                <w:szCs w:val="22"/>
                <w:lang w:val="bg-BG" w:eastAsia="bg-BG"/>
              </w:rPr>
              <w:t xml:space="preserve"> на неговия </w:t>
            </w:r>
            <w:r w:rsidRPr="00992104">
              <w:rPr>
                <w:rFonts w:eastAsia="Calibri"/>
                <w:b/>
                <w:sz w:val="22"/>
                <w:szCs w:val="22"/>
                <w:lang w:val="bg-BG" w:eastAsia="bg-BG"/>
              </w:rPr>
              <w:t>производствен или технически капацитет</w:t>
            </w:r>
            <w:r w:rsidRPr="00992104">
              <w:rPr>
                <w:rFonts w:eastAsia="Calibri"/>
                <w:sz w:val="22"/>
                <w:szCs w:val="22"/>
                <w:lang w:val="bg-BG" w:eastAsia="bg-BG"/>
              </w:rPr>
              <w:t xml:space="preserve"> и, когато е необходимо, на </w:t>
            </w:r>
            <w:r w:rsidRPr="00992104">
              <w:rPr>
                <w:rFonts w:eastAsia="Calibri"/>
                <w:b/>
                <w:sz w:val="22"/>
                <w:szCs w:val="22"/>
                <w:lang w:val="bg-BG" w:eastAsia="bg-BG"/>
              </w:rPr>
              <w:t>средствата за проучване и изследване</w:t>
            </w:r>
            <w:r w:rsidRPr="00992104">
              <w:rPr>
                <w:rFonts w:eastAsia="Calibri"/>
                <w:sz w:val="22"/>
                <w:szCs w:val="22"/>
                <w:lang w:val="bg-BG" w:eastAsia="bg-BG"/>
              </w:rPr>
              <w:t xml:space="preserve">, с които разполага, както и на </w:t>
            </w:r>
            <w:r w:rsidRPr="00992104">
              <w:rPr>
                <w:rFonts w:eastAsia="Calibri"/>
                <w:b/>
                <w:sz w:val="22"/>
                <w:szCs w:val="22"/>
                <w:lang w:val="bg-BG" w:eastAsia="bg-BG"/>
              </w:rPr>
              <w:t>мерките за контрол на качеството</w:t>
            </w:r>
            <w:r w:rsidRPr="00992104">
              <w:rPr>
                <w:rFonts w:eastAsia="Calibri"/>
                <w:sz w:val="22"/>
                <w:szCs w:val="22"/>
                <w:lang w:val="bg-BG" w:eastAsia="bg-BG"/>
              </w:rPr>
              <w:t>?</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 w:val="22"/>
                <w:szCs w:val="22"/>
                <w:lang w:val="bg-BG" w:eastAsia="bg-BG"/>
              </w:rPr>
              <w:t>[] Да [] Не</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xml:space="preserve">6) Следната </w:t>
            </w:r>
            <w:r w:rsidRPr="00992104">
              <w:rPr>
                <w:rFonts w:eastAsia="Calibri"/>
                <w:b/>
                <w:sz w:val="22"/>
                <w:szCs w:val="22"/>
                <w:lang w:val="bg-BG" w:eastAsia="bg-BG"/>
              </w:rPr>
              <w:t>образователна и професионална квалификация</w:t>
            </w:r>
            <w:r w:rsidRPr="00992104">
              <w:rPr>
                <w:rFonts w:eastAsia="Calibri"/>
                <w:sz w:val="22"/>
                <w:szCs w:val="22"/>
                <w:lang w:val="bg-BG" w:eastAsia="bg-BG"/>
              </w:rPr>
              <w:t xml:space="preserve"> се притежава от:</w:t>
            </w:r>
            <w:r w:rsidRPr="00992104">
              <w:rPr>
                <w:rFonts w:eastAsia="Calibri"/>
                <w:sz w:val="22"/>
                <w:szCs w:val="22"/>
                <w:lang w:val="bg-BG" w:eastAsia="bg-BG"/>
              </w:rPr>
              <w:br/>
              <w:t xml:space="preserve">а) доставчика на услуга или самия изпълнител, </w:t>
            </w:r>
            <w:r w:rsidRPr="00992104">
              <w:rPr>
                <w:rFonts w:eastAsia="Calibri"/>
                <w:b/>
                <w:i/>
                <w:sz w:val="22"/>
                <w:szCs w:val="22"/>
                <w:lang w:val="bg-BG" w:eastAsia="bg-BG"/>
              </w:rPr>
              <w:t>и/или</w:t>
            </w:r>
            <w:r w:rsidRPr="00992104">
              <w:rPr>
                <w:rFonts w:eastAsia="Calibri"/>
                <w:sz w:val="22"/>
                <w:szCs w:val="22"/>
                <w:lang w:val="bg-BG" w:eastAsia="bg-BG"/>
              </w:rPr>
              <w:t xml:space="preserve"> (в зависимост от изискванията, посочени в обявлението, или в документацията за обществената поръчка)</w:t>
            </w:r>
          </w:p>
          <w:p w:rsidR="00992104" w:rsidRPr="00992104" w:rsidRDefault="00992104" w:rsidP="00992104">
            <w:pPr>
              <w:spacing w:before="120" w:after="120"/>
              <w:rPr>
                <w:rFonts w:eastAsia="Calibri"/>
                <w:b/>
                <w:szCs w:val="22"/>
                <w:lang w:val="bg-BG" w:eastAsia="bg-BG"/>
              </w:rPr>
            </w:pPr>
            <w:r w:rsidRPr="00992104">
              <w:rPr>
                <w:rFonts w:eastAsia="Calibri"/>
                <w:sz w:val="22"/>
                <w:szCs w:val="22"/>
                <w:lang w:val="bg-BG" w:eastAsia="bg-BG"/>
              </w:rPr>
              <w:lastRenderedPageBreak/>
              <w:t>б) неговия ръководен състав:</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Cs w:val="22"/>
                <w:lang w:val="bg-BG" w:eastAsia="bg-BG"/>
              </w:rPr>
              <w:lastRenderedPageBreak/>
              <w:br/>
            </w:r>
            <w:r w:rsidRPr="00992104">
              <w:rPr>
                <w:rFonts w:eastAsia="Calibri"/>
                <w:szCs w:val="22"/>
                <w:lang w:val="bg-BG" w:eastAsia="bg-BG"/>
              </w:rPr>
              <w:br/>
            </w:r>
            <w:r w:rsidRPr="00992104">
              <w:rPr>
                <w:rFonts w:eastAsia="Calibri"/>
                <w:sz w:val="22"/>
                <w:szCs w:val="22"/>
                <w:lang w:val="bg-BG" w:eastAsia="bg-BG"/>
              </w:rPr>
              <w:t>a) [……]</w:t>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lastRenderedPageBreak/>
              <w:br/>
            </w:r>
            <w:r w:rsidRPr="00992104">
              <w:rPr>
                <w:rFonts w:eastAsia="Calibri"/>
                <w:sz w:val="22"/>
                <w:szCs w:val="22"/>
                <w:lang w:val="bg-BG" w:eastAsia="bg-BG"/>
              </w:rPr>
              <w:t>б) [……]</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lastRenderedPageBreak/>
              <w:t xml:space="preserve">7) При изпълнение на поръчката икономическият оператор ще може да приложи следните </w:t>
            </w:r>
            <w:r w:rsidRPr="00992104">
              <w:rPr>
                <w:rFonts w:eastAsia="Calibri"/>
                <w:b/>
                <w:sz w:val="22"/>
                <w:szCs w:val="22"/>
                <w:lang w:val="bg-BG" w:eastAsia="bg-BG"/>
              </w:rPr>
              <w:t>мерки за управление на околната среда</w:t>
            </w:r>
            <w:r w:rsidRPr="00992104">
              <w:rPr>
                <w:rFonts w:eastAsia="Calibri"/>
                <w:sz w:val="22"/>
                <w:szCs w:val="22"/>
                <w:lang w:val="bg-BG" w:eastAsia="bg-BG"/>
              </w:rPr>
              <w:t>:</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8)</w:t>
            </w:r>
            <w:r w:rsidRPr="00992104">
              <w:rPr>
                <w:rFonts w:eastAsia="Calibri"/>
                <w:b/>
                <w:sz w:val="22"/>
                <w:szCs w:val="22"/>
                <w:lang w:val="bg-BG" w:eastAsia="bg-BG"/>
              </w:rPr>
              <w:t xml:space="preserve"> Средната годишна численост на състава</w:t>
            </w:r>
            <w:r w:rsidRPr="00992104">
              <w:rPr>
                <w:rFonts w:eastAsia="Calibri"/>
                <w:sz w:val="22"/>
                <w:szCs w:val="22"/>
                <w:lang w:val="bg-BG" w:eastAsia="bg-BG"/>
              </w:rPr>
              <w:t xml:space="preserve"> на икономическия оператор и броят на  ръководния персонал през последните три години са, както следва:</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Година, средна годишна численост на състава:</w:t>
            </w:r>
            <w:r w:rsidRPr="00992104">
              <w:rPr>
                <w:rFonts w:eastAsia="Calibri"/>
                <w:szCs w:val="22"/>
                <w:lang w:val="bg-BG" w:eastAsia="bg-BG"/>
              </w:rPr>
              <w:br/>
            </w:r>
            <w:r w:rsidRPr="00992104">
              <w:rPr>
                <w:rFonts w:eastAsia="Calibri"/>
                <w:sz w:val="22"/>
                <w:szCs w:val="22"/>
                <w:lang w:val="bg-BG" w:eastAsia="bg-BG"/>
              </w:rPr>
              <w:t>[……],[……],</w:t>
            </w:r>
            <w:r w:rsidRPr="00992104">
              <w:rPr>
                <w:rFonts w:eastAsia="Calibri"/>
                <w:szCs w:val="22"/>
                <w:lang w:val="bg-BG" w:eastAsia="bg-BG"/>
              </w:rPr>
              <w:br/>
            </w:r>
            <w:r w:rsidRPr="00992104">
              <w:rPr>
                <w:rFonts w:eastAsia="Calibri"/>
                <w:sz w:val="22"/>
                <w:szCs w:val="22"/>
                <w:lang w:val="bg-BG" w:eastAsia="bg-BG"/>
              </w:rPr>
              <w:t>[……],[……],</w:t>
            </w:r>
          </w:p>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w:t>
            </w:r>
          </w:p>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Година, брой на ръководните кадри:</w:t>
            </w:r>
            <w:r w:rsidRPr="00992104">
              <w:rPr>
                <w:rFonts w:eastAsia="Calibri"/>
                <w:szCs w:val="22"/>
                <w:lang w:val="bg-BG" w:eastAsia="bg-BG"/>
              </w:rPr>
              <w:br/>
            </w:r>
            <w:r w:rsidRPr="00992104">
              <w:rPr>
                <w:rFonts w:eastAsia="Calibri"/>
                <w:sz w:val="22"/>
                <w:szCs w:val="22"/>
                <w:lang w:val="bg-BG" w:eastAsia="bg-BG"/>
              </w:rPr>
              <w:t>[……],[……],</w:t>
            </w:r>
          </w:p>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w:t>
            </w:r>
          </w:p>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xml:space="preserve">9) Следните </w:t>
            </w:r>
            <w:r w:rsidRPr="00992104">
              <w:rPr>
                <w:rFonts w:eastAsia="Calibri"/>
                <w:b/>
                <w:sz w:val="22"/>
                <w:szCs w:val="22"/>
                <w:lang w:val="bg-BG" w:eastAsia="bg-BG"/>
              </w:rPr>
              <w:t>инструменти, съоръжения или техническо оборудване</w:t>
            </w:r>
            <w:r w:rsidRPr="00992104">
              <w:rPr>
                <w:rFonts w:eastAsia="Calibri"/>
                <w:sz w:val="22"/>
                <w:szCs w:val="22"/>
                <w:lang w:val="bg-BG" w:eastAsia="bg-BG"/>
              </w:rPr>
              <w:t xml:space="preserve"> ще бъдат на негово разположение за изпълнение на договора:</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xml:space="preserve">10) Икономическият оператор </w:t>
            </w:r>
            <w:r w:rsidRPr="00992104">
              <w:rPr>
                <w:rFonts w:eastAsia="Calibri"/>
                <w:b/>
                <w:sz w:val="22"/>
                <w:szCs w:val="22"/>
                <w:lang w:val="bg-BG" w:eastAsia="bg-BG"/>
              </w:rPr>
              <w:t>възнамерява евентуално да възложи на подизпълнител</w:t>
            </w:r>
            <w:r w:rsidRPr="00992104">
              <w:rPr>
                <w:rFonts w:eastAsia="Calibri"/>
                <w:b/>
                <w:sz w:val="22"/>
                <w:szCs w:val="22"/>
                <w:vertAlign w:val="superscript"/>
                <w:lang w:val="bg-BG" w:eastAsia="bg-BG"/>
              </w:rPr>
              <w:footnoteReference w:id="43"/>
            </w:r>
            <w:r w:rsidRPr="00992104">
              <w:rPr>
                <w:rFonts w:eastAsia="Calibri"/>
                <w:b/>
                <w:sz w:val="22"/>
                <w:szCs w:val="22"/>
                <w:lang w:val="bg-BG" w:eastAsia="bg-BG"/>
              </w:rPr>
              <w:t xml:space="preserve"> </w:t>
            </w:r>
            <w:r w:rsidRPr="00992104">
              <w:rPr>
                <w:rFonts w:eastAsia="Calibri"/>
                <w:sz w:val="22"/>
                <w:szCs w:val="22"/>
                <w:lang w:val="bg-BG" w:eastAsia="bg-BG"/>
              </w:rPr>
              <w:t>изпълнението на</w:t>
            </w:r>
            <w:r w:rsidRPr="00992104">
              <w:rPr>
                <w:rFonts w:eastAsia="Calibri"/>
                <w:b/>
                <w:sz w:val="22"/>
                <w:szCs w:val="22"/>
                <w:lang w:val="bg-BG" w:eastAsia="bg-BG"/>
              </w:rPr>
              <w:t xml:space="preserve"> следната част (процентно изражение)</w:t>
            </w:r>
            <w:r w:rsidRPr="00992104">
              <w:rPr>
                <w:rFonts w:eastAsia="Calibri"/>
                <w:sz w:val="22"/>
                <w:szCs w:val="22"/>
                <w:lang w:val="bg-BG" w:eastAsia="bg-BG"/>
              </w:rPr>
              <w:t xml:space="preserve"> от поръчката:</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xml:space="preserve">11) </w:t>
            </w:r>
            <w:r w:rsidRPr="00992104">
              <w:rPr>
                <w:rFonts w:eastAsia="Calibri"/>
                <w:sz w:val="22"/>
                <w:szCs w:val="22"/>
                <w:highlight w:val="lightGray"/>
                <w:lang w:val="bg-BG" w:eastAsia="bg-BG"/>
              </w:rPr>
              <w:t xml:space="preserve">За </w:t>
            </w:r>
            <w:r w:rsidRPr="00992104">
              <w:rPr>
                <w:rFonts w:eastAsia="Calibri"/>
                <w:b/>
                <w:i/>
                <w:sz w:val="22"/>
                <w:szCs w:val="22"/>
                <w:highlight w:val="lightGray"/>
                <w:lang w:val="bg-BG" w:eastAsia="bg-BG"/>
              </w:rPr>
              <w:t>обществени поръчки за доставки</w:t>
            </w:r>
            <w:r w:rsidRPr="00992104">
              <w:rPr>
                <w:rFonts w:eastAsia="Calibri"/>
                <w:sz w:val="22"/>
                <w:szCs w:val="22"/>
                <w:lang w:val="bg-BG" w:eastAsia="bg-BG"/>
              </w:rPr>
              <w:t>:</w:t>
            </w:r>
            <w:r w:rsidRPr="00992104">
              <w:rPr>
                <w:rFonts w:eastAsia="Calibri"/>
                <w:sz w:val="22"/>
                <w:szCs w:val="22"/>
                <w:lang w:val="bg-BG" w:eastAsia="bg-BG"/>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992104">
              <w:rPr>
                <w:rFonts w:eastAsia="Calibri"/>
                <w:sz w:val="22"/>
                <w:szCs w:val="22"/>
                <w:lang w:val="bg-BG" w:eastAsia="bg-BG"/>
              </w:rPr>
              <w:br/>
              <w:t>Ако е приложимо, икономическият оператор декларира, че ще осигури изискваните сертификати за автентичност.</w:t>
            </w:r>
            <w:r w:rsidRPr="00992104">
              <w:rPr>
                <w:rFonts w:eastAsia="Calibri"/>
                <w:sz w:val="22"/>
                <w:szCs w:val="22"/>
                <w:lang w:val="bg-BG" w:eastAsia="bg-BG"/>
              </w:rPr>
              <w:br/>
            </w:r>
            <w:r w:rsidRPr="00992104">
              <w:rPr>
                <w:rFonts w:eastAsia="Calibri"/>
                <w:i/>
                <w:sz w:val="22"/>
                <w:szCs w:val="22"/>
                <w:lang w:val="bg-BG" w:eastAsia="bg-BG"/>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Cs w:val="22"/>
                <w:lang w:val="bg-BG" w:eastAsia="bg-BG"/>
              </w:rPr>
              <w:br/>
            </w:r>
            <w:r w:rsidRPr="00992104">
              <w:rPr>
                <w:rFonts w:eastAsia="Calibri"/>
                <w:sz w:val="22"/>
                <w:szCs w:val="22"/>
                <w:lang w:val="bg-BG" w:eastAsia="bg-BG"/>
              </w:rPr>
              <w:t>[…]</w:t>
            </w:r>
            <w:r w:rsidRPr="00992104">
              <w:rPr>
                <w:rFonts w:eastAsia="Calibri"/>
                <w:szCs w:val="22"/>
                <w:lang w:val="bg-BG" w:eastAsia="bg-BG"/>
              </w:rPr>
              <w:t xml:space="preserve"> </w:t>
            </w:r>
            <w:r w:rsidRPr="00992104">
              <w:rPr>
                <w:rFonts w:eastAsia="Calibri"/>
                <w:sz w:val="22"/>
                <w:szCs w:val="22"/>
                <w:lang w:val="bg-BG" w:eastAsia="bg-BG"/>
              </w:rPr>
              <w:t>[] Да [] Не</w:t>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t xml:space="preserve"> </w:t>
            </w:r>
            <w:r w:rsidRPr="00992104">
              <w:rPr>
                <w:rFonts w:eastAsia="Calibri"/>
                <w:sz w:val="22"/>
                <w:szCs w:val="22"/>
                <w:lang w:val="bg-BG" w:eastAsia="bg-BG"/>
              </w:rPr>
              <w:t>[] Да[] Не</w:t>
            </w:r>
            <w:r w:rsidRPr="00992104">
              <w:rPr>
                <w:rFonts w:eastAsia="Calibri"/>
                <w:szCs w:val="22"/>
                <w:lang w:val="bg-BG" w:eastAsia="bg-BG"/>
              </w:rPr>
              <w:t xml:space="preserve"> </w:t>
            </w:r>
            <w:r w:rsidRPr="00992104">
              <w:rPr>
                <w:rFonts w:eastAsia="Calibri"/>
                <w:szCs w:val="22"/>
                <w:lang w:val="bg-BG" w:eastAsia="bg-BG"/>
              </w:rPr>
              <w:br/>
            </w:r>
            <w:r w:rsidRPr="00992104">
              <w:rPr>
                <w:rFonts w:eastAsia="Calibri"/>
                <w:szCs w:val="22"/>
                <w:lang w:val="bg-BG" w:eastAsia="bg-BG"/>
              </w:rPr>
              <w:br/>
            </w:r>
          </w:p>
          <w:p w:rsidR="00992104" w:rsidRPr="00992104" w:rsidRDefault="00992104" w:rsidP="00992104">
            <w:pPr>
              <w:spacing w:before="120" w:after="120"/>
              <w:rPr>
                <w:rFonts w:eastAsia="Calibri"/>
                <w:szCs w:val="22"/>
                <w:lang w:val="bg-BG" w:eastAsia="bg-BG"/>
              </w:rPr>
            </w:pPr>
            <w:r w:rsidRPr="00992104">
              <w:rPr>
                <w:rFonts w:eastAsia="Calibri"/>
                <w:szCs w:val="22"/>
                <w:lang w:val="bg-BG" w:eastAsia="bg-BG"/>
              </w:rPr>
              <w:t>(</w:t>
            </w:r>
            <w:r w:rsidRPr="00992104">
              <w:rPr>
                <w:rFonts w:eastAsia="Calibri"/>
                <w:i/>
                <w:szCs w:val="22"/>
                <w:lang w:val="bg-BG" w:eastAsia="bg-BG"/>
              </w:rPr>
              <w:t>уеб адрес, орган или служба, издаващи документа, точно позоваване на документа</w:t>
            </w:r>
            <w:r w:rsidRPr="00992104">
              <w:rPr>
                <w:rFonts w:eastAsia="Calibri"/>
                <w:szCs w:val="22"/>
                <w:lang w:val="bg-BG" w:eastAsia="bg-BG"/>
              </w:rPr>
              <w:t>):</w:t>
            </w:r>
            <w:r w:rsidRPr="00992104">
              <w:rPr>
                <w:rFonts w:eastAsia="Calibri"/>
                <w:i/>
                <w:sz w:val="22"/>
                <w:szCs w:val="22"/>
                <w:lang w:val="bg-BG" w:eastAsia="bg-BG"/>
              </w:rPr>
              <w:t xml:space="preserve"> [……][……][……][……]</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xml:space="preserve">12) </w:t>
            </w:r>
            <w:r w:rsidRPr="00992104">
              <w:rPr>
                <w:rFonts w:eastAsia="Calibri"/>
                <w:sz w:val="22"/>
                <w:szCs w:val="22"/>
                <w:highlight w:val="lightGray"/>
                <w:lang w:val="bg-BG" w:eastAsia="bg-BG"/>
              </w:rPr>
              <w:t xml:space="preserve">За </w:t>
            </w:r>
            <w:r w:rsidRPr="00992104">
              <w:rPr>
                <w:rFonts w:eastAsia="Calibri"/>
                <w:b/>
                <w:i/>
                <w:sz w:val="22"/>
                <w:szCs w:val="22"/>
                <w:highlight w:val="lightGray"/>
                <w:lang w:val="bg-BG" w:eastAsia="bg-BG"/>
              </w:rPr>
              <w:t>обществени поръчки за доставки</w:t>
            </w:r>
            <w:r w:rsidRPr="00992104">
              <w:rPr>
                <w:rFonts w:eastAsia="Calibri"/>
                <w:sz w:val="22"/>
                <w:szCs w:val="22"/>
                <w:lang w:val="bg-BG" w:eastAsia="bg-BG"/>
              </w:rPr>
              <w:t>:</w:t>
            </w:r>
            <w:r w:rsidRPr="00992104">
              <w:rPr>
                <w:rFonts w:eastAsia="Calibri"/>
                <w:sz w:val="22"/>
                <w:szCs w:val="22"/>
                <w:lang w:val="bg-BG" w:eastAsia="bg-BG"/>
              </w:rPr>
              <w:br/>
              <w:t xml:space="preserve">Икономическият оператор може ли да представи изискваните </w:t>
            </w:r>
            <w:r w:rsidRPr="00992104">
              <w:rPr>
                <w:rFonts w:eastAsia="Calibri"/>
                <w:b/>
                <w:sz w:val="22"/>
                <w:szCs w:val="22"/>
                <w:lang w:val="bg-BG" w:eastAsia="bg-BG"/>
              </w:rPr>
              <w:t>сертификати</w:t>
            </w:r>
            <w:r w:rsidRPr="00992104">
              <w:rPr>
                <w:rFonts w:eastAsia="Calibri"/>
                <w:sz w:val="22"/>
                <w:szCs w:val="22"/>
                <w:lang w:val="bg-BG" w:eastAsia="bg-BG"/>
              </w:rPr>
              <w:t xml:space="preserve">, изготвени от официално признати </w:t>
            </w:r>
            <w:r w:rsidRPr="00992104">
              <w:rPr>
                <w:rFonts w:eastAsia="Calibri"/>
                <w:b/>
                <w:sz w:val="22"/>
                <w:szCs w:val="22"/>
                <w:lang w:val="bg-BG" w:eastAsia="bg-BG"/>
              </w:rPr>
              <w:t>институции или агенции по контрол на качеството</w:t>
            </w:r>
            <w:r w:rsidRPr="00992104">
              <w:rPr>
                <w:rFonts w:eastAsia="Calibri"/>
                <w:sz w:val="22"/>
                <w:szCs w:val="22"/>
                <w:lang w:val="bg-BG" w:eastAsia="bg-BG"/>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992104">
              <w:rPr>
                <w:rFonts w:eastAsia="Calibri"/>
                <w:sz w:val="22"/>
                <w:szCs w:val="22"/>
                <w:lang w:val="bg-BG" w:eastAsia="bg-BG"/>
              </w:rPr>
              <w:br/>
            </w:r>
            <w:r w:rsidRPr="00992104">
              <w:rPr>
                <w:rFonts w:eastAsia="Calibri"/>
                <w:b/>
                <w:sz w:val="22"/>
                <w:szCs w:val="22"/>
                <w:lang w:val="bg-BG" w:eastAsia="bg-BG"/>
              </w:rPr>
              <w:t>Ако „не“</w:t>
            </w:r>
            <w:r w:rsidRPr="00992104">
              <w:rPr>
                <w:rFonts w:eastAsia="Calibri"/>
                <w:sz w:val="22"/>
                <w:szCs w:val="22"/>
                <w:lang w:val="bg-BG" w:eastAsia="bg-BG"/>
              </w:rPr>
              <w:t xml:space="preserve">, моля, обяснете защо и посочете </w:t>
            </w:r>
            <w:r w:rsidRPr="00992104">
              <w:rPr>
                <w:rFonts w:eastAsia="Calibri"/>
                <w:sz w:val="22"/>
                <w:szCs w:val="22"/>
                <w:lang w:val="bg-BG" w:eastAsia="bg-BG"/>
              </w:rPr>
              <w:lastRenderedPageBreak/>
              <w:t>какви други доказателства могат да бъдат представени:</w:t>
            </w:r>
            <w:r w:rsidRPr="00992104">
              <w:rPr>
                <w:rFonts w:eastAsia="Calibri"/>
                <w:sz w:val="22"/>
                <w:szCs w:val="22"/>
                <w:lang w:val="bg-BG" w:eastAsia="bg-BG"/>
              </w:rPr>
              <w:br/>
            </w:r>
            <w:r w:rsidRPr="00992104">
              <w:rPr>
                <w:rFonts w:eastAsia="Calibri"/>
                <w:i/>
                <w:sz w:val="22"/>
                <w:szCs w:val="22"/>
                <w:lang w:val="bg-BG" w:eastAsia="bg-BG"/>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92104" w:rsidRPr="00992104" w:rsidRDefault="00992104" w:rsidP="00992104">
            <w:pPr>
              <w:spacing w:before="120" w:after="120"/>
              <w:rPr>
                <w:rFonts w:eastAsia="Calibri"/>
                <w:i/>
                <w:szCs w:val="22"/>
                <w:lang w:val="bg-BG" w:eastAsia="bg-BG"/>
              </w:rPr>
            </w:pPr>
            <w:r w:rsidRPr="00992104">
              <w:rPr>
                <w:rFonts w:eastAsia="Calibri"/>
                <w:szCs w:val="22"/>
                <w:lang w:val="bg-BG" w:eastAsia="bg-BG"/>
              </w:rPr>
              <w:lastRenderedPageBreak/>
              <w:br/>
            </w:r>
            <w:r w:rsidRPr="00992104">
              <w:rPr>
                <w:rFonts w:eastAsia="Calibri"/>
                <w:sz w:val="22"/>
                <w:szCs w:val="22"/>
                <w:lang w:val="bg-BG" w:eastAsia="bg-BG"/>
              </w:rPr>
              <w:t xml:space="preserve">[] Да [] </w:t>
            </w:r>
            <w:r w:rsidRPr="00992104">
              <w:rPr>
                <w:rFonts w:eastAsia="Calibri"/>
                <w:szCs w:val="22"/>
                <w:lang w:val="bg-BG" w:eastAsia="bg-BG"/>
              </w:rPr>
              <w:t>Не</w:t>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 w:val="22"/>
                <w:szCs w:val="22"/>
                <w:lang w:val="bg-BG" w:eastAsia="bg-BG"/>
              </w:rPr>
              <w:lastRenderedPageBreak/>
              <w:t>[…]</w:t>
            </w:r>
            <w:r w:rsidRPr="00992104">
              <w:rPr>
                <w:rFonts w:eastAsia="Calibri"/>
                <w:szCs w:val="22"/>
                <w:lang w:val="bg-BG" w:eastAsia="bg-BG"/>
              </w:rPr>
              <w:br/>
            </w:r>
          </w:p>
          <w:p w:rsidR="00992104" w:rsidRPr="00992104" w:rsidRDefault="00992104" w:rsidP="00992104">
            <w:pPr>
              <w:spacing w:before="120" w:after="120"/>
              <w:rPr>
                <w:rFonts w:eastAsia="Calibri"/>
                <w:i/>
                <w:szCs w:val="22"/>
                <w:lang w:val="bg-BG" w:eastAsia="bg-BG"/>
              </w:rPr>
            </w:pPr>
          </w:p>
          <w:p w:rsidR="00992104" w:rsidRPr="00992104" w:rsidRDefault="00992104" w:rsidP="00992104">
            <w:pPr>
              <w:spacing w:before="120" w:after="120"/>
              <w:rPr>
                <w:rFonts w:eastAsia="Calibri"/>
                <w:szCs w:val="22"/>
                <w:lang w:val="bg-BG" w:eastAsia="bg-BG"/>
              </w:rPr>
            </w:pPr>
            <w:r w:rsidRPr="00992104">
              <w:rPr>
                <w:rFonts w:eastAsia="Calibri"/>
                <w:i/>
                <w:sz w:val="22"/>
                <w:szCs w:val="22"/>
                <w:lang w:val="bg-BG" w:eastAsia="bg-BG"/>
              </w:rPr>
              <w:t>(уеб адрес, орган или служба, издаващи документа, точно позоваване на документа): [……][……][……][……]</w:t>
            </w:r>
          </w:p>
        </w:tc>
      </w:tr>
    </w:tbl>
    <w:p w:rsidR="00992104" w:rsidRPr="00992104" w:rsidRDefault="00992104" w:rsidP="00992104">
      <w:pPr>
        <w:keepNext/>
        <w:spacing w:before="120" w:after="360"/>
        <w:jc w:val="center"/>
        <w:rPr>
          <w:rFonts w:eastAsia="Calibri"/>
          <w:b/>
          <w:smallCaps/>
          <w:sz w:val="22"/>
          <w:szCs w:val="22"/>
          <w:lang w:eastAsia="bg-BG"/>
        </w:rPr>
      </w:pPr>
    </w:p>
    <w:p w:rsidR="00992104" w:rsidRPr="00992104" w:rsidRDefault="00992104" w:rsidP="00992104">
      <w:pPr>
        <w:keepNext/>
        <w:spacing w:before="120" w:after="360"/>
        <w:jc w:val="center"/>
        <w:rPr>
          <w:rFonts w:eastAsia="Calibri"/>
          <w:b/>
          <w:smallCaps/>
          <w:sz w:val="22"/>
          <w:szCs w:val="22"/>
          <w:lang w:val="bg-BG" w:eastAsia="bg-BG"/>
        </w:rPr>
      </w:pPr>
      <w:r w:rsidRPr="00992104">
        <w:rPr>
          <w:rFonts w:eastAsia="Calibri"/>
          <w:b/>
          <w:smallCaps/>
          <w:sz w:val="22"/>
          <w:szCs w:val="22"/>
          <w:lang w:val="bg-BG" w:eastAsia="bg-BG"/>
        </w:rPr>
        <w:t>Г: Стандарти за осигуряване на качеството и стандарти за екологично управление</w:t>
      </w:r>
    </w:p>
    <w:p w:rsidR="00992104" w:rsidRPr="00992104" w:rsidRDefault="00992104" w:rsidP="00992104">
      <w:pPr>
        <w:pBdr>
          <w:top w:val="single" w:sz="4" w:space="1" w:color="auto"/>
          <w:left w:val="single" w:sz="4" w:space="4" w:color="auto"/>
          <w:bottom w:val="single" w:sz="4" w:space="1" w:color="auto"/>
          <w:right w:val="single" w:sz="4" w:space="4" w:color="auto"/>
        </w:pBdr>
        <w:shd w:val="clear" w:color="auto" w:fill="BFBFBF"/>
        <w:spacing w:before="120" w:after="120"/>
        <w:jc w:val="both"/>
        <w:rPr>
          <w:rFonts w:eastAsia="Calibri"/>
          <w:b/>
          <w:sz w:val="22"/>
          <w:szCs w:val="22"/>
          <w:lang w:val="bg-BG" w:eastAsia="bg-BG"/>
        </w:rPr>
      </w:pPr>
      <w:r w:rsidRPr="00992104">
        <w:rPr>
          <w:rFonts w:eastAsia="Calibri"/>
          <w:b/>
          <w:i/>
          <w:sz w:val="22"/>
          <w:szCs w:val="22"/>
          <w:lang w:val="bg-BG" w:eastAsia="bg-BG"/>
        </w:rPr>
        <w:t xml:space="preserve">Икономическият оператор следва да предостави информация </w:t>
      </w:r>
      <w:r w:rsidRPr="00992104">
        <w:rPr>
          <w:rFonts w:eastAsia="Calibri"/>
          <w:b/>
          <w:i/>
          <w:sz w:val="22"/>
          <w:szCs w:val="22"/>
          <w:u w:val="single"/>
          <w:lang w:val="bg-BG" w:eastAsia="bg-BG"/>
        </w:rPr>
        <w:t>само</w:t>
      </w:r>
      <w:r w:rsidRPr="00992104">
        <w:rPr>
          <w:rFonts w:eastAsia="Calibri"/>
          <w:b/>
          <w:i/>
          <w:sz w:val="22"/>
          <w:szCs w:val="22"/>
          <w:lang w:val="bg-BG" w:eastAsia="bg-BG"/>
        </w:rPr>
        <w:t xml:space="preserve"> когато стандартите за осигуряване на качеството и/или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Стандарти за осигуряване на качеството и стандарти за екологично управление</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Отговор:</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szCs w:val="22"/>
                <w:lang w:val="bg-BG" w:eastAsia="bg-BG"/>
              </w:rPr>
            </w:pPr>
            <w:r w:rsidRPr="00992104">
              <w:rPr>
                <w:rFonts w:eastAsia="Calibri"/>
                <w:sz w:val="22"/>
                <w:szCs w:val="22"/>
                <w:lang w:val="bg-BG" w:eastAsia="bg-BG"/>
              </w:rPr>
              <w:t xml:space="preserve">Икономическият оператор ще може ли да представи </w:t>
            </w:r>
            <w:r w:rsidRPr="00992104">
              <w:rPr>
                <w:rFonts w:eastAsia="Calibri"/>
                <w:b/>
                <w:sz w:val="22"/>
                <w:szCs w:val="22"/>
                <w:lang w:val="bg-BG" w:eastAsia="bg-BG"/>
              </w:rPr>
              <w:t>сертификати</w:t>
            </w:r>
            <w:r w:rsidRPr="00992104">
              <w:rPr>
                <w:rFonts w:eastAsia="Calibri"/>
                <w:sz w:val="22"/>
                <w:szCs w:val="22"/>
                <w:lang w:val="bg-BG" w:eastAsia="bg-BG"/>
              </w:rPr>
              <w:t xml:space="preserve">, изготвени от независими органи и доказващи, че икономическият оператор отговаря на </w:t>
            </w:r>
            <w:r w:rsidRPr="00992104">
              <w:rPr>
                <w:rFonts w:eastAsia="Calibri"/>
                <w:b/>
                <w:sz w:val="22"/>
                <w:szCs w:val="22"/>
                <w:lang w:val="bg-BG" w:eastAsia="bg-BG"/>
              </w:rPr>
              <w:t>стандартите за осигуряване на качеството</w:t>
            </w:r>
            <w:r w:rsidRPr="00992104">
              <w:rPr>
                <w:rFonts w:eastAsia="Calibri"/>
                <w:sz w:val="22"/>
                <w:szCs w:val="22"/>
                <w:lang w:val="bg-BG" w:eastAsia="bg-BG"/>
              </w:rPr>
              <w:t>, включително тези за достъпност за хора с увреждания.</w:t>
            </w:r>
            <w:r w:rsidRPr="00992104">
              <w:rPr>
                <w:rFonts w:eastAsia="Calibri"/>
                <w:sz w:val="22"/>
                <w:szCs w:val="22"/>
                <w:lang w:val="bg-BG" w:eastAsia="bg-BG"/>
              </w:rPr>
              <w:br/>
            </w:r>
            <w:r w:rsidRPr="00992104">
              <w:rPr>
                <w:rFonts w:eastAsia="Calibri"/>
                <w:b/>
                <w:sz w:val="22"/>
                <w:szCs w:val="22"/>
                <w:lang w:val="bg-BG" w:eastAsia="bg-BG"/>
              </w:rPr>
              <w:t>Ако „не“</w:t>
            </w:r>
            <w:r w:rsidRPr="00992104">
              <w:rPr>
                <w:rFonts w:eastAsia="Calibri"/>
                <w:sz w:val="22"/>
                <w:szCs w:val="22"/>
                <w:lang w:val="bg-BG" w:eastAsia="bg-BG"/>
              </w:rPr>
              <w:t>, моля, обяснете защо и посочете какви други доказателства относно схемата за гарантиране на качеството могат да бъдат представени:</w:t>
            </w:r>
            <w:r w:rsidRPr="00992104">
              <w:rPr>
                <w:rFonts w:eastAsia="Calibri"/>
                <w:sz w:val="22"/>
                <w:szCs w:val="22"/>
                <w:lang w:val="bg-BG" w:eastAsia="bg-BG"/>
              </w:rPr>
              <w:br/>
            </w:r>
            <w:r w:rsidRPr="00992104">
              <w:rPr>
                <w:rFonts w:eastAsia="Calibri"/>
                <w:i/>
                <w:sz w:val="22"/>
                <w:szCs w:val="22"/>
                <w:lang w:val="bg-BG" w:eastAsia="bg-BG"/>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92104" w:rsidRPr="00992104" w:rsidRDefault="00992104" w:rsidP="00992104">
            <w:pPr>
              <w:spacing w:before="120" w:after="120"/>
              <w:rPr>
                <w:rFonts w:eastAsia="Calibri"/>
                <w:i/>
                <w:szCs w:val="22"/>
                <w:lang w:val="bg-BG" w:eastAsia="bg-BG"/>
              </w:rPr>
            </w:pPr>
            <w:r w:rsidRPr="00992104">
              <w:rPr>
                <w:rFonts w:eastAsia="Calibri"/>
                <w:sz w:val="22"/>
                <w:szCs w:val="22"/>
                <w:lang w:val="bg-BG" w:eastAsia="bg-BG"/>
              </w:rPr>
              <w:t>[] Да [] Не</w:t>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 w:val="22"/>
                <w:szCs w:val="22"/>
                <w:lang w:val="bg-BG" w:eastAsia="bg-BG"/>
              </w:rPr>
              <w:t>[……] [……]</w:t>
            </w:r>
            <w:r w:rsidRPr="00992104">
              <w:rPr>
                <w:rFonts w:eastAsia="Calibri"/>
                <w:szCs w:val="22"/>
                <w:lang w:val="bg-BG" w:eastAsia="bg-BG"/>
              </w:rPr>
              <w:br/>
            </w:r>
            <w:r w:rsidRPr="00992104">
              <w:rPr>
                <w:rFonts w:eastAsia="Calibri"/>
                <w:szCs w:val="22"/>
                <w:lang w:val="bg-BG" w:eastAsia="bg-BG"/>
              </w:rPr>
              <w:br/>
            </w:r>
          </w:p>
          <w:p w:rsidR="00992104" w:rsidRPr="00992104" w:rsidRDefault="00992104" w:rsidP="00992104">
            <w:pPr>
              <w:spacing w:before="120" w:after="120"/>
              <w:rPr>
                <w:rFonts w:eastAsia="Calibri"/>
                <w:i/>
                <w:szCs w:val="22"/>
                <w:lang w:val="bg-BG" w:eastAsia="bg-BG"/>
              </w:rPr>
            </w:pPr>
          </w:p>
          <w:p w:rsidR="00992104" w:rsidRPr="00992104" w:rsidRDefault="00992104" w:rsidP="00992104">
            <w:pPr>
              <w:spacing w:before="120" w:after="120"/>
              <w:rPr>
                <w:rFonts w:eastAsia="Calibri"/>
                <w:i/>
                <w:szCs w:val="22"/>
                <w:lang w:val="bg-BG" w:eastAsia="bg-BG"/>
              </w:rPr>
            </w:pPr>
          </w:p>
          <w:p w:rsidR="00992104" w:rsidRPr="00992104" w:rsidRDefault="00992104" w:rsidP="00992104">
            <w:pPr>
              <w:spacing w:before="120" w:after="120"/>
              <w:rPr>
                <w:rFonts w:eastAsia="Calibri"/>
                <w:szCs w:val="22"/>
                <w:lang w:val="bg-BG" w:eastAsia="bg-BG"/>
              </w:rPr>
            </w:pPr>
            <w:r w:rsidRPr="00992104">
              <w:rPr>
                <w:rFonts w:eastAsia="Calibri"/>
                <w:i/>
                <w:sz w:val="22"/>
                <w:szCs w:val="22"/>
                <w:lang w:val="bg-BG" w:eastAsia="bg-BG"/>
              </w:rPr>
              <w:t>(уеб адрес, орган или служба, издаващи документа, точно позоваване на документа): [……][……][……][……]</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szCs w:val="22"/>
                <w:lang w:val="bg-BG" w:eastAsia="bg-BG"/>
              </w:rPr>
            </w:pPr>
            <w:r w:rsidRPr="00992104">
              <w:rPr>
                <w:rFonts w:eastAsia="Calibri"/>
                <w:sz w:val="22"/>
                <w:szCs w:val="22"/>
                <w:lang w:val="bg-BG" w:eastAsia="bg-BG"/>
              </w:rPr>
              <w:t xml:space="preserve">Икономическият оператор ще може ли да представи </w:t>
            </w:r>
            <w:r w:rsidRPr="00992104">
              <w:rPr>
                <w:rFonts w:eastAsia="Calibri"/>
                <w:b/>
                <w:sz w:val="22"/>
                <w:szCs w:val="22"/>
                <w:lang w:val="bg-BG" w:eastAsia="bg-BG"/>
              </w:rPr>
              <w:t>сертификати</w:t>
            </w:r>
            <w:r w:rsidRPr="00992104">
              <w:rPr>
                <w:rFonts w:eastAsia="Calibri"/>
                <w:sz w:val="22"/>
                <w:szCs w:val="22"/>
                <w:lang w:val="bg-BG" w:eastAsia="bg-BG"/>
              </w:rPr>
              <w:t xml:space="preserve">, изготвени от независими органи, доказващи, че икономическият оператор отговаря на задължителните </w:t>
            </w:r>
            <w:r w:rsidRPr="00992104">
              <w:rPr>
                <w:rFonts w:eastAsia="Calibri"/>
                <w:b/>
                <w:sz w:val="22"/>
                <w:szCs w:val="22"/>
                <w:lang w:val="bg-BG" w:eastAsia="bg-BG"/>
              </w:rPr>
              <w:t>стандарти или системи за екологично управление</w:t>
            </w:r>
            <w:r w:rsidRPr="00992104">
              <w:rPr>
                <w:rFonts w:eastAsia="Calibri"/>
                <w:sz w:val="22"/>
                <w:szCs w:val="22"/>
                <w:lang w:val="bg-BG" w:eastAsia="bg-BG"/>
              </w:rPr>
              <w:t>?</w:t>
            </w:r>
            <w:r w:rsidRPr="00992104">
              <w:rPr>
                <w:rFonts w:eastAsia="Calibri"/>
                <w:sz w:val="22"/>
                <w:szCs w:val="22"/>
                <w:lang w:val="bg-BG" w:eastAsia="bg-BG"/>
              </w:rPr>
              <w:br/>
            </w:r>
            <w:r w:rsidRPr="00992104">
              <w:rPr>
                <w:rFonts w:eastAsia="Calibri"/>
                <w:b/>
                <w:sz w:val="22"/>
                <w:szCs w:val="22"/>
                <w:lang w:val="bg-BG" w:eastAsia="bg-BG"/>
              </w:rPr>
              <w:t>Ако „не“</w:t>
            </w:r>
            <w:r w:rsidRPr="00992104">
              <w:rPr>
                <w:rFonts w:eastAsia="Calibri"/>
                <w:sz w:val="22"/>
                <w:szCs w:val="22"/>
                <w:lang w:val="bg-BG" w:eastAsia="bg-BG"/>
              </w:rPr>
              <w:t xml:space="preserve">, моля, обяснете защо и посочете какви други доказателства относно </w:t>
            </w:r>
            <w:r w:rsidRPr="00992104">
              <w:rPr>
                <w:rFonts w:eastAsia="Calibri"/>
                <w:b/>
                <w:sz w:val="22"/>
                <w:szCs w:val="22"/>
                <w:lang w:val="bg-BG" w:eastAsia="bg-BG"/>
              </w:rPr>
              <w:t>стандартите или системите за екологично управление</w:t>
            </w:r>
            <w:r w:rsidRPr="00992104">
              <w:rPr>
                <w:rFonts w:eastAsia="Calibri"/>
                <w:sz w:val="22"/>
                <w:szCs w:val="22"/>
                <w:lang w:val="bg-BG" w:eastAsia="bg-BG"/>
              </w:rPr>
              <w:t xml:space="preserve"> могат да бъдат представени:</w:t>
            </w:r>
            <w:r w:rsidRPr="00992104">
              <w:rPr>
                <w:rFonts w:eastAsia="Calibri"/>
                <w:sz w:val="22"/>
                <w:szCs w:val="22"/>
                <w:lang w:val="bg-BG" w:eastAsia="bg-BG"/>
              </w:rPr>
              <w:br/>
            </w:r>
            <w:r w:rsidRPr="00992104">
              <w:rPr>
                <w:rFonts w:eastAsia="Calibri"/>
                <w:i/>
                <w:sz w:val="22"/>
                <w:szCs w:val="22"/>
                <w:lang w:val="bg-BG" w:eastAsia="bg-BG"/>
              </w:rPr>
              <w:t>Ако съответните документи са на разположение в електронен формат, моля, посочете:</w:t>
            </w:r>
          </w:p>
        </w:tc>
        <w:tc>
          <w:tcPr>
            <w:tcW w:w="4645" w:type="dxa"/>
            <w:tcBorders>
              <w:top w:val="single" w:sz="4" w:space="0" w:color="auto"/>
              <w:left w:val="single" w:sz="4" w:space="0" w:color="auto"/>
              <w:bottom w:val="single" w:sz="4" w:space="0" w:color="auto"/>
              <w:right w:val="single" w:sz="4" w:space="0" w:color="auto"/>
            </w:tcBorders>
          </w:tcPr>
          <w:p w:rsidR="00992104" w:rsidRPr="00992104" w:rsidRDefault="00992104" w:rsidP="00992104">
            <w:pPr>
              <w:spacing w:before="120" w:after="120"/>
              <w:rPr>
                <w:rFonts w:eastAsia="Calibri"/>
                <w:i/>
                <w:szCs w:val="22"/>
                <w:lang w:val="bg-BG" w:eastAsia="bg-BG"/>
              </w:rPr>
            </w:pPr>
            <w:r w:rsidRPr="00992104">
              <w:rPr>
                <w:rFonts w:eastAsia="Calibri"/>
                <w:sz w:val="22"/>
                <w:szCs w:val="22"/>
                <w:lang w:val="bg-BG" w:eastAsia="bg-BG"/>
              </w:rPr>
              <w:t>[] Да [] Не</w:t>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 w:val="22"/>
                <w:szCs w:val="22"/>
                <w:lang w:val="bg-BG" w:eastAsia="bg-BG"/>
              </w:rPr>
              <w:t>[……] [……]</w:t>
            </w:r>
            <w:r w:rsidRPr="00992104">
              <w:rPr>
                <w:rFonts w:eastAsia="Calibri"/>
                <w:szCs w:val="22"/>
                <w:lang w:val="bg-BG" w:eastAsia="bg-BG"/>
              </w:rPr>
              <w:br/>
            </w:r>
            <w:r w:rsidRPr="00992104">
              <w:rPr>
                <w:rFonts w:eastAsia="Calibri"/>
                <w:szCs w:val="22"/>
                <w:lang w:val="bg-BG" w:eastAsia="bg-BG"/>
              </w:rPr>
              <w:br/>
            </w:r>
          </w:p>
          <w:p w:rsidR="00992104" w:rsidRPr="00992104" w:rsidRDefault="00992104" w:rsidP="00992104">
            <w:pPr>
              <w:spacing w:before="120" w:after="120"/>
              <w:rPr>
                <w:rFonts w:eastAsia="Calibri"/>
                <w:i/>
                <w:szCs w:val="22"/>
                <w:lang w:val="bg-BG" w:eastAsia="bg-BG"/>
              </w:rPr>
            </w:pPr>
          </w:p>
          <w:p w:rsidR="00992104" w:rsidRPr="00992104" w:rsidRDefault="00992104" w:rsidP="00992104">
            <w:pPr>
              <w:spacing w:before="120" w:after="120"/>
              <w:rPr>
                <w:rFonts w:eastAsia="Calibri"/>
                <w:i/>
                <w:szCs w:val="22"/>
                <w:lang w:val="bg-BG" w:eastAsia="bg-BG"/>
              </w:rPr>
            </w:pPr>
          </w:p>
          <w:p w:rsidR="00992104" w:rsidRPr="00992104" w:rsidRDefault="00992104" w:rsidP="00992104">
            <w:pPr>
              <w:spacing w:before="120" w:after="120"/>
              <w:rPr>
                <w:rFonts w:eastAsia="Calibri"/>
                <w:szCs w:val="22"/>
                <w:lang w:val="bg-BG" w:eastAsia="bg-BG"/>
              </w:rPr>
            </w:pPr>
            <w:r w:rsidRPr="00992104">
              <w:rPr>
                <w:rFonts w:eastAsia="Calibri"/>
                <w:i/>
                <w:sz w:val="22"/>
                <w:szCs w:val="22"/>
                <w:lang w:val="bg-BG" w:eastAsia="bg-BG"/>
              </w:rPr>
              <w:t>(уеб адрес, орган или служба, издаващи документа, точно позоваване на документа): [……][……][……][……]</w:t>
            </w:r>
          </w:p>
        </w:tc>
      </w:tr>
    </w:tbl>
    <w:p w:rsidR="00992104" w:rsidRPr="00992104" w:rsidRDefault="00992104" w:rsidP="00992104">
      <w:pPr>
        <w:keepNext/>
        <w:spacing w:before="120" w:after="360"/>
        <w:jc w:val="center"/>
        <w:rPr>
          <w:rFonts w:eastAsia="Calibri"/>
          <w:b/>
          <w:sz w:val="22"/>
          <w:szCs w:val="22"/>
          <w:lang w:eastAsia="bg-BG"/>
        </w:rPr>
      </w:pPr>
    </w:p>
    <w:p w:rsidR="00992104" w:rsidRPr="00992104" w:rsidRDefault="00992104" w:rsidP="00992104">
      <w:pPr>
        <w:keepNext/>
        <w:spacing w:before="120" w:after="360"/>
        <w:jc w:val="center"/>
        <w:rPr>
          <w:rFonts w:eastAsia="Calibri"/>
          <w:b/>
          <w:sz w:val="22"/>
          <w:szCs w:val="22"/>
          <w:lang w:val="bg-BG" w:eastAsia="bg-BG"/>
        </w:rPr>
      </w:pPr>
      <w:r w:rsidRPr="00992104">
        <w:rPr>
          <w:rFonts w:eastAsia="Calibri"/>
          <w:b/>
          <w:sz w:val="22"/>
          <w:szCs w:val="22"/>
          <w:lang w:val="bg-BG" w:eastAsia="bg-BG"/>
        </w:rPr>
        <w:t>Част V: Намаляване на броя на квалифицираните кандидати</w:t>
      </w:r>
    </w:p>
    <w:p w:rsidR="00992104" w:rsidRPr="00992104" w:rsidRDefault="00992104" w:rsidP="00992104">
      <w:pPr>
        <w:pBdr>
          <w:top w:val="single" w:sz="4" w:space="1" w:color="auto"/>
          <w:left w:val="single" w:sz="4" w:space="4" w:color="auto"/>
          <w:bottom w:val="single" w:sz="4" w:space="1" w:color="auto"/>
          <w:right w:val="single" w:sz="4" w:space="4" w:color="auto"/>
        </w:pBdr>
        <w:shd w:val="clear" w:color="auto" w:fill="BFBFBF"/>
        <w:spacing w:before="120" w:after="120"/>
        <w:rPr>
          <w:rFonts w:eastAsia="Calibri"/>
          <w:b/>
          <w:i/>
          <w:sz w:val="22"/>
          <w:szCs w:val="22"/>
          <w:lang w:val="bg-BG" w:eastAsia="bg-BG"/>
        </w:rPr>
      </w:pPr>
      <w:r w:rsidRPr="00992104">
        <w:rPr>
          <w:rFonts w:eastAsia="Calibri"/>
          <w:b/>
          <w:i/>
          <w:sz w:val="22"/>
          <w:szCs w:val="22"/>
          <w:lang w:val="bg-BG" w:eastAsia="bg-BG"/>
        </w:rPr>
        <w:t xml:space="preserve">Икономическият оператор следва да предостави информация </w:t>
      </w:r>
      <w:r w:rsidRPr="00992104">
        <w:rPr>
          <w:rFonts w:eastAsia="Calibri"/>
          <w:b/>
          <w:i/>
          <w:sz w:val="22"/>
          <w:szCs w:val="22"/>
          <w:u w:val="single"/>
          <w:lang w:val="bg-BG" w:eastAsia="bg-BG"/>
        </w:rPr>
        <w:t xml:space="preserve">само </w:t>
      </w:r>
      <w:r w:rsidRPr="00992104">
        <w:rPr>
          <w:rFonts w:eastAsia="Calibri"/>
          <w:b/>
          <w:i/>
          <w:sz w:val="22"/>
          <w:szCs w:val="22"/>
          <w:lang w:val="bg-BG" w:eastAsia="bg-BG"/>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992104">
        <w:rPr>
          <w:rFonts w:eastAsia="Calibri"/>
          <w:b/>
          <w:sz w:val="22"/>
          <w:szCs w:val="22"/>
          <w:u w:val="single"/>
          <w:lang w:val="bg-BG" w:eastAsia="bg-BG"/>
        </w:rPr>
        <w:t>ако има такива</w:t>
      </w:r>
      <w:r w:rsidRPr="00992104">
        <w:rPr>
          <w:rFonts w:eastAsia="Calibri"/>
          <w:b/>
          <w:i/>
          <w:sz w:val="22"/>
          <w:szCs w:val="22"/>
          <w:lang w:val="bg-BG" w:eastAsia="bg-BG"/>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992104">
        <w:rPr>
          <w:rFonts w:eastAsia="Calibri"/>
          <w:sz w:val="22"/>
          <w:szCs w:val="22"/>
          <w:lang w:val="bg-BG" w:eastAsia="bg-BG"/>
        </w:rPr>
        <w:br/>
      </w:r>
      <w:r w:rsidRPr="00992104">
        <w:rPr>
          <w:rFonts w:eastAsia="Calibri"/>
          <w:b/>
          <w:i/>
          <w:sz w:val="22"/>
          <w:szCs w:val="22"/>
          <w:lang w:val="bg-BG" w:eastAsia="bg-BG"/>
        </w:rPr>
        <w:t>Само при ограничени процедури, състезателни процедури с договаряне, процедури за състезателен диалог и партньорства за иновации:</w:t>
      </w:r>
    </w:p>
    <w:p w:rsidR="00992104" w:rsidRPr="00992104" w:rsidRDefault="00992104" w:rsidP="00992104">
      <w:pPr>
        <w:spacing w:before="120" w:after="120"/>
        <w:jc w:val="both"/>
        <w:rPr>
          <w:rFonts w:eastAsia="Calibri"/>
          <w:b/>
          <w:sz w:val="22"/>
          <w:szCs w:val="22"/>
          <w:lang w:val="bg-BG" w:eastAsia="bg-BG"/>
        </w:rPr>
      </w:pPr>
      <w:r w:rsidRPr="00992104">
        <w:rPr>
          <w:rFonts w:eastAsia="Calibri"/>
          <w:b/>
          <w:sz w:val="22"/>
          <w:szCs w:val="22"/>
          <w:lang w:val="bg-BG" w:eastAsia="bg-BG"/>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4645"/>
      </w:tblGrid>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Намаляване на броя</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i/>
                <w:szCs w:val="22"/>
                <w:lang w:val="bg-BG" w:eastAsia="bg-BG"/>
              </w:rPr>
            </w:pPr>
            <w:r w:rsidRPr="00992104">
              <w:rPr>
                <w:rFonts w:eastAsia="Calibri"/>
                <w:b/>
                <w:i/>
                <w:sz w:val="22"/>
                <w:szCs w:val="22"/>
                <w:lang w:val="bg-BG" w:eastAsia="bg-BG"/>
              </w:rPr>
              <w:t>Отговор:</w:t>
            </w:r>
          </w:p>
        </w:tc>
      </w:tr>
      <w:tr w:rsidR="00992104" w:rsidRPr="00992104">
        <w:tc>
          <w:tcPr>
            <w:tcW w:w="4644"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jc w:val="both"/>
              <w:rPr>
                <w:rFonts w:eastAsia="Calibri"/>
                <w:b/>
                <w:szCs w:val="22"/>
                <w:lang w:val="bg-BG" w:eastAsia="bg-BG"/>
              </w:rPr>
            </w:pPr>
            <w:r w:rsidRPr="00992104">
              <w:rPr>
                <w:rFonts w:eastAsia="Calibri"/>
                <w:sz w:val="22"/>
                <w:szCs w:val="22"/>
                <w:lang w:val="bg-BG" w:eastAsia="bg-BG"/>
              </w:rPr>
              <w:t xml:space="preserve">Той </w:t>
            </w:r>
            <w:r w:rsidRPr="00992104">
              <w:rPr>
                <w:rFonts w:eastAsia="Calibri"/>
                <w:b/>
                <w:sz w:val="22"/>
                <w:szCs w:val="22"/>
                <w:lang w:val="bg-BG" w:eastAsia="bg-BG"/>
              </w:rPr>
              <w:t>изпълнява</w:t>
            </w:r>
            <w:r w:rsidRPr="00992104">
              <w:rPr>
                <w:rFonts w:eastAsia="Calibri"/>
                <w:sz w:val="22"/>
                <w:szCs w:val="22"/>
                <w:lang w:val="bg-BG" w:eastAsia="bg-BG"/>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992104">
              <w:rPr>
                <w:rFonts w:eastAsia="Calibri"/>
                <w:sz w:val="22"/>
                <w:szCs w:val="22"/>
                <w:lang w:val="bg-BG" w:eastAsia="bg-BG"/>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992104">
              <w:rPr>
                <w:rFonts w:eastAsia="Calibri"/>
                <w:sz w:val="22"/>
                <w:szCs w:val="22"/>
                <w:lang w:val="bg-BG" w:eastAsia="bg-BG"/>
              </w:rPr>
              <w:br/>
            </w:r>
            <w:r w:rsidRPr="00992104">
              <w:rPr>
                <w:rFonts w:eastAsia="Calibri"/>
                <w:i/>
                <w:sz w:val="22"/>
                <w:szCs w:val="22"/>
                <w:lang w:val="bg-BG" w:eastAsia="bg-BG"/>
              </w:rPr>
              <w:t>Ако някои от тези сертификати или форми на документални доказателства са на разположение в електронен формат</w:t>
            </w:r>
            <w:r w:rsidRPr="00992104">
              <w:rPr>
                <w:rFonts w:eastAsia="Calibri"/>
                <w:i/>
                <w:sz w:val="22"/>
                <w:szCs w:val="22"/>
                <w:vertAlign w:val="superscript"/>
                <w:lang w:val="bg-BG" w:eastAsia="bg-BG"/>
              </w:rPr>
              <w:footnoteReference w:id="44"/>
            </w:r>
            <w:r w:rsidRPr="00992104">
              <w:rPr>
                <w:rFonts w:eastAsia="Calibri"/>
                <w:i/>
                <w:sz w:val="22"/>
                <w:szCs w:val="22"/>
                <w:lang w:val="bg-BG" w:eastAsia="bg-BG"/>
              </w:rPr>
              <w:t xml:space="preserve">, моля, посочете за </w:t>
            </w:r>
            <w:r w:rsidRPr="00992104">
              <w:rPr>
                <w:rFonts w:eastAsia="Calibri"/>
                <w:b/>
                <w:i/>
                <w:sz w:val="22"/>
                <w:szCs w:val="22"/>
                <w:lang w:val="bg-BG" w:eastAsia="bg-BG"/>
              </w:rPr>
              <w:t>всички</w:t>
            </w:r>
            <w:r w:rsidRPr="00992104">
              <w:rPr>
                <w:rFonts w:eastAsia="Calibri"/>
                <w:i/>
                <w:sz w:val="22"/>
                <w:szCs w:val="22"/>
                <w:lang w:val="bg-BG" w:eastAsia="bg-BG"/>
              </w:rPr>
              <w:t xml:space="preserve"> от тях:</w:t>
            </w:r>
            <w:r w:rsidRPr="00992104">
              <w:rPr>
                <w:rFonts w:eastAsia="Calibri"/>
                <w:sz w:val="22"/>
                <w:szCs w:val="22"/>
                <w:lang w:val="bg-BG" w:eastAsia="bg-BG"/>
              </w:rPr>
              <w:t xml:space="preserve"> </w:t>
            </w:r>
          </w:p>
        </w:tc>
        <w:tc>
          <w:tcPr>
            <w:tcW w:w="4645" w:type="dxa"/>
            <w:tcBorders>
              <w:top w:val="single" w:sz="4" w:space="0" w:color="auto"/>
              <w:left w:val="single" w:sz="4" w:space="0" w:color="auto"/>
              <w:bottom w:val="single" w:sz="4" w:space="0" w:color="auto"/>
              <w:right w:val="single" w:sz="4" w:space="0" w:color="auto"/>
            </w:tcBorders>
            <w:hideMark/>
          </w:tcPr>
          <w:p w:rsidR="00992104" w:rsidRPr="00992104" w:rsidRDefault="00992104" w:rsidP="00992104">
            <w:pPr>
              <w:spacing w:before="120" w:after="120"/>
              <w:rPr>
                <w:rFonts w:eastAsia="Calibri"/>
                <w:b/>
                <w:szCs w:val="22"/>
                <w:lang w:val="bg-BG" w:eastAsia="bg-BG"/>
              </w:rPr>
            </w:pPr>
            <w:r w:rsidRPr="00992104">
              <w:rPr>
                <w:rFonts w:eastAsia="Calibri"/>
                <w:sz w:val="22"/>
                <w:szCs w:val="22"/>
                <w:lang w:val="bg-BG" w:eastAsia="bg-BG"/>
              </w:rPr>
              <w:t>[……]</w:t>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r>
            <w:r w:rsidRPr="00992104">
              <w:rPr>
                <w:rFonts w:eastAsia="Calibri"/>
                <w:sz w:val="22"/>
                <w:szCs w:val="22"/>
                <w:lang w:val="bg-BG" w:eastAsia="bg-BG"/>
              </w:rPr>
              <w:t>[…]</w:t>
            </w:r>
            <w:r w:rsidRPr="00992104">
              <w:rPr>
                <w:rFonts w:eastAsia="Calibri"/>
                <w:szCs w:val="22"/>
                <w:lang w:val="bg-BG" w:eastAsia="bg-BG"/>
              </w:rPr>
              <w:t xml:space="preserve"> </w:t>
            </w:r>
            <w:r w:rsidRPr="00992104">
              <w:rPr>
                <w:rFonts w:eastAsia="Calibri"/>
                <w:sz w:val="22"/>
                <w:szCs w:val="22"/>
                <w:lang w:val="bg-BG" w:eastAsia="bg-BG"/>
              </w:rPr>
              <w:t>[] Да [] Не</w:t>
            </w:r>
            <w:r w:rsidRPr="00992104">
              <w:rPr>
                <w:rFonts w:eastAsia="Calibri"/>
                <w:sz w:val="22"/>
                <w:szCs w:val="22"/>
                <w:vertAlign w:val="superscript"/>
                <w:lang w:val="bg-BG" w:eastAsia="bg-BG"/>
              </w:rPr>
              <w:footnoteReference w:id="45"/>
            </w:r>
            <w:r w:rsidRPr="00992104">
              <w:rPr>
                <w:rFonts w:eastAsia="Calibri"/>
                <w:szCs w:val="22"/>
                <w:lang w:val="bg-BG" w:eastAsia="bg-BG"/>
              </w:rPr>
              <w:br/>
            </w:r>
            <w:r w:rsidRPr="00992104">
              <w:rPr>
                <w:rFonts w:eastAsia="Calibri"/>
                <w:szCs w:val="22"/>
                <w:lang w:val="bg-BG" w:eastAsia="bg-BG"/>
              </w:rPr>
              <w:br/>
            </w:r>
            <w:r w:rsidRPr="00992104">
              <w:rPr>
                <w:rFonts w:eastAsia="Calibri"/>
                <w:szCs w:val="22"/>
                <w:lang w:val="bg-BG" w:eastAsia="bg-BG"/>
              </w:rPr>
              <w:br/>
              <w:t>(</w:t>
            </w:r>
            <w:r w:rsidRPr="00992104">
              <w:rPr>
                <w:rFonts w:eastAsia="Calibri"/>
                <w:i/>
                <w:szCs w:val="22"/>
                <w:lang w:val="bg-BG" w:eastAsia="bg-BG"/>
              </w:rPr>
              <w:t>уеб адрес, орган или служба, издаващи документа, точно позоваване на документацията</w:t>
            </w:r>
            <w:r w:rsidRPr="00992104">
              <w:rPr>
                <w:rFonts w:eastAsia="Calibri"/>
                <w:szCs w:val="22"/>
                <w:lang w:val="bg-BG" w:eastAsia="bg-BG"/>
              </w:rPr>
              <w:t>):</w:t>
            </w:r>
            <w:r w:rsidRPr="00992104">
              <w:rPr>
                <w:rFonts w:eastAsia="Calibri"/>
                <w:i/>
                <w:sz w:val="22"/>
                <w:szCs w:val="22"/>
                <w:lang w:val="bg-BG" w:eastAsia="bg-BG"/>
              </w:rPr>
              <w:t xml:space="preserve"> [……][……][……][……]</w:t>
            </w:r>
            <w:r w:rsidRPr="00992104">
              <w:rPr>
                <w:rFonts w:eastAsia="Calibri"/>
                <w:i/>
                <w:sz w:val="22"/>
                <w:szCs w:val="22"/>
                <w:vertAlign w:val="superscript"/>
                <w:lang w:val="bg-BG" w:eastAsia="bg-BG"/>
              </w:rPr>
              <w:footnoteReference w:id="46"/>
            </w:r>
          </w:p>
        </w:tc>
      </w:tr>
    </w:tbl>
    <w:p w:rsidR="00992104" w:rsidRPr="00992104" w:rsidRDefault="00992104" w:rsidP="00992104">
      <w:pPr>
        <w:keepNext/>
        <w:spacing w:before="120" w:after="360"/>
        <w:jc w:val="center"/>
        <w:rPr>
          <w:rFonts w:eastAsia="Calibri"/>
          <w:b/>
          <w:sz w:val="22"/>
          <w:szCs w:val="22"/>
          <w:lang w:eastAsia="bg-BG"/>
        </w:rPr>
      </w:pPr>
    </w:p>
    <w:p w:rsidR="00992104" w:rsidRPr="00992104" w:rsidRDefault="00992104" w:rsidP="00992104">
      <w:pPr>
        <w:keepNext/>
        <w:spacing w:before="120" w:after="360"/>
        <w:jc w:val="center"/>
        <w:rPr>
          <w:rFonts w:eastAsia="Calibri"/>
          <w:b/>
          <w:sz w:val="22"/>
          <w:szCs w:val="22"/>
          <w:lang w:val="bg-BG" w:eastAsia="bg-BG"/>
        </w:rPr>
      </w:pPr>
      <w:r w:rsidRPr="00992104">
        <w:rPr>
          <w:rFonts w:eastAsia="Calibri"/>
          <w:b/>
          <w:sz w:val="22"/>
          <w:szCs w:val="22"/>
          <w:lang w:val="bg-BG" w:eastAsia="bg-BG"/>
        </w:rPr>
        <w:t>Част VI: Заключителни положения</w:t>
      </w:r>
    </w:p>
    <w:p w:rsidR="00992104" w:rsidRPr="00992104" w:rsidRDefault="00992104" w:rsidP="00992104">
      <w:pPr>
        <w:spacing w:before="120" w:after="120"/>
        <w:jc w:val="both"/>
        <w:rPr>
          <w:rFonts w:eastAsia="Calibri"/>
          <w:i/>
          <w:sz w:val="22"/>
          <w:szCs w:val="22"/>
          <w:lang w:val="bg-BG" w:eastAsia="bg-BG"/>
        </w:rPr>
      </w:pPr>
      <w:r w:rsidRPr="00992104">
        <w:rPr>
          <w:rFonts w:eastAsia="Calibri"/>
          <w:i/>
          <w:sz w:val="22"/>
          <w:szCs w:val="22"/>
          <w:lang w:val="bg-BG" w:eastAsia="bg-BG"/>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992104" w:rsidRPr="00992104" w:rsidRDefault="00992104" w:rsidP="00992104">
      <w:pPr>
        <w:spacing w:before="120" w:after="120"/>
        <w:jc w:val="both"/>
        <w:rPr>
          <w:rFonts w:eastAsia="Calibri"/>
          <w:i/>
          <w:sz w:val="22"/>
          <w:szCs w:val="22"/>
          <w:lang w:val="bg-BG" w:eastAsia="bg-BG"/>
        </w:rPr>
      </w:pPr>
      <w:r w:rsidRPr="00992104">
        <w:rPr>
          <w:rFonts w:eastAsia="Calibri"/>
          <w:i/>
          <w:sz w:val="22"/>
          <w:szCs w:val="22"/>
          <w:lang w:val="bg-BG" w:eastAsia="bg-BG"/>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992104" w:rsidRPr="00992104" w:rsidRDefault="00992104" w:rsidP="00992104">
      <w:pPr>
        <w:spacing w:before="120" w:after="120"/>
        <w:jc w:val="both"/>
        <w:rPr>
          <w:rFonts w:eastAsia="Calibri"/>
          <w:i/>
          <w:sz w:val="22"/>
          <w:szCs w:val="22"/>
          <w:lang w:val="bg-BG" w:eastAsia="bg-BG"/>
        </w:rPr>
      </w:pPr>
      <w:r w:rsidRPr="00992104">
        <w:rPr>
          <w:rFonts w:eastAsia="Calibri"/>
          <w:i/>
          <w:sz w:val="22"/>
          <w:szCs w:val="22"/>
          <w:lang w:val="bg-BG" w:eastAsia="bg-BG"/>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992104">
        <w:rPr>
          <w:rFonts w:eastAsia="Calibri"/>
          <w:i/>
          <w:sz w:val="22"/>
          <w:szCs w:val="22"/>
          <w:vertAlign w:val="superscript"/>
          <w:lang w:val="bg-BG" w:eastAsia="bg-BG"/>
        </w:rPr>
        <w:footnoteReference w:id="47"/>
      </w:r>
      <w:r w:rsidRPr="00992104">
        <w:rPr>
          <w:rFonts w:eastAsia="Calibri"/>
          <w:i/>
          <w:sz w:val="22"/>
          <w:szCs w:val="22"/>
          <w:lang w:val="bg-BG" w:eastAsia="bg-BG"/>
        </w:rPr>
        <w:t>; или</w:t>
      </w:r>
    </w:p>
    <w:p w:rsidR="00992104" w:rsidRPr="00992104" w:rsidRDefault="00992104" w:rsidP="00992104">
      <w:pPr>
        <w:spacing w:before="120" w:after="120"/>
        <w:jc w:val="both"/>
        <w:rPr>
          <w:rFonts w:eastAsia="Calibri"/>
          <w:i/>
          <w:sz w:val="22"/>
          <w:szCs w:val="22"/>
          <w:lang w:val="bg-BG" w:eastAsia="bg-BG"/>
        </w:rPr>
      </w:pPr>
      <w:r w:rsidRPr="00992104">
        <w:rPr>
          <w:rFonts w:eastAsia="Calibri"/>
          <w:i/>
          <w:szCs w:val="22"/>
          <w:lang w:val="bg-BG" w:eastAsia="bg-BG"/>
        </w:rPr>
        <w:lastRenderedPageBreak/>
        <w:t>б) считано от 18 октомври 2018 г. най-късно</w:t>
      </w:r>
      <w:r w:rsidRPr="00992104">
        <w:rPr>
          <w:rFonts w:eastAsia="Calibri"/>
          <w:i/>
          <w:szCs w:val="22"/>
          <w:vertAlign w:val="superscript"/>
          <w:lang w:val="bg-BG" w:eastAsia="bg-BG"/>
        </w:rPr>
        <w:footnoteReference w:id="48"/>
      </w:r>
      <w:r w:rsidRPr="00992104">
        <w:rPr>
          <w:rFonts w:eastAsia="Calibri"/>
          <w:i/>
          <w:szCs w:val="22"/>
          <w:lang w:val="bg-BG" w:eastAsia="bg-BG"/>
        </w:rPr>
        <w:t>, възлагащият орган или възложителят вече притежава съответната документация</w:t>
      </w:r>
      <w:r w:rsidRPr="00992104">
        <w:rPr>
          <w:rFonts w:eastAsia="Calibri"/>
          <w:szCs w:val="22"/>
          <w:lang w:val="bg-BG" w:eastAsia="bg-BG"/>
        </w:rPr>
        <w:t>.</w:t>
      </w:r>
    </w:p>
    <w:p w:rsidR="00992104" w:rsidRPr="00992104" w:rsidRDefault="00992104" w:rsidP="00992104">
      <w:pPr>
        <w:spacing w:before="120" w:after="120"/>
        <w:jc w:val="both"/>
        <w:rPr>
          <w:rFonts w:eastAsia="Calibri"/>
          <w:i/>
          <w:sz w:val="22"/>
          <w:szCs w:val="22"/>
          <w:lang w:val="bg-BG" w:eastAsia="bg-BG"/>
        </w:rPr>
      </w:pPr>
      <w:r w:rsidRPr="00992104">
        <w:rPr>
          <w:rFonts w:eastAsia="Calibri"/>
          <w:i/>
          <w:szCs w:val="22"/>
          <w:lang w:val="bg-BG" w:eastAsia="bg-BG"/>
        </w:rPr>
        <w:t>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Единен европейски документ за обществени поръчки за целите на</w:t>
      </w:r>
      <w:r w:rsidRPr="00992104">
        <w:rPr>
          <w:rFonts w:eastAsia="Calibri"/>
          <w:szCs w:val="22"/>
          <w:lang w:val="bg-BG" w:eastAsia="bg-BG"/>
        </w:rPr>
        <w:t xml:space="preserve"> [посочете процедурата за възлагане на обществена поръчка:</w:t>
      </w:r>
      <w:r w:rsidRPr="00992104">
        <w:rPr>
          <w:rFonts w:eastAsia="Calibri"/>
          <w:sz w:val="22"/>
          <w:szCs w:val="22"/>
          <w:lang w:val="bg-BG" w:eastAsia="bg-BG"/>
        </w:rPr>
        <w:t xml:space="preserve"> </w:t>
      </w:r>
      <w:r w:rsidRPr="00992104">
        <w:rPr>
          <w:rFonts w:eastAsia="Calibri"/>
          <w:szCs w:val="22"/>
          <w:lang w:val="bg-BG" w:eastAsia="bg-BG"/>
        </w:rPr>
        <w:t xml:space="preserve">(кратко описание, препратка към публикацията в </w:t>
      </w:r>
      <w:r w:rsidRPr="00992104">
        <w:rPr>
          <w:rFonts w:eastAsia="Calibri"/>
          <w:i/>
          <w:szCs w:val="22"/>
          <w:lang w:val="bg-BG" w:eastAsia="bg-BG"/>
        </w:rPr>
        <w:t>Официален вестник на Европейския съюз</w:t>
      </w:r>
      <w:r w:rsidRPr="00992104">
        <w:rPr>
          <w:rFonts w:eastAsia="Calibri"/>
          <w:szCs w:val="22"/>
          <w:lang w:val="bg-BG" w:eastAsia="bg-BG"/>
        </w:rPr>
        <w:t>, референтен номер)].</w:t>
      </w:r>
      <w:r w:rsidRPr="00992104">
        <w:rPr>
          <w:rFonts w:eastAsia="Calibri"/>
          <w:i/>
          <w:sz w:val="22"/>
          <w:szCs w:val="22"/>
          <w:lang w:val="bg-BG" w:eastAsia="bg-BG"/>
        </w:rPr>
        <w:t xml:space="preserve"> </w:t>
      </w:r>
    </w:p>
    <w:p w:rsidR="00992104" w:rsidRPr="00992104" w:rsidRDefault="00992104" w:rsidP="00992104">
      <w:pPr>
        <w:spacing w:before="120" w:after="120"/>
        <w:jc w:val="both"/>
        <w:rPr>
          <w:rFonts w:eastAsia="Calibri"/>
          <w:i/>
          <w:sz w:val="22"/>
          <w:szCs w:val="22"/>
          <w:lang w:val="bg-BG" w:eastAsia="bg-BG"/>
        </w:rPr>
      </w:pPr>
    </w:p>
    <w:p w:rsidR="00992104" w:rsidRPr="00992104" w:rsidRDefault="00992104" w:rsidP="00992104">
      <w:pPr>
        <w:spacing w:before="120" w:after="120"/>
        <w:jc w:val="both"/>
        <w:rPr>
          <w:rFonts w:eastAsia="Calibri"/>
          <w:sz w:val="22"/>
          <w:szCs w:val="22"/>
          <w:lang w:val="bg-BG" w:eastAsia="bg-BG"/>
        </w:rPr>
      </w:pPr>
      <w:r w:rsidRPr="00992104">
        <w:rPr>
          <w:rFonts w:eastAsia="Calibri"/>
          <w:sz w:val="22"/>
          <w:szCs w:val="22"/>
          <w:lang w:val="bg-BG" w:eastAsia="bg-BG"/>
        </w:rPr>
        <w:t>Дата, място и, когато се изисква или е необходимо, подпис(и):  [……]</w:t>
      </w:r>
    </w:p>
    <w:p w:rsidR="008C2EC7" w:rsidRDefault="00992104" w:rsidP="00992104">
      <w:pPr>
        <w:rPr>
          <w:lang w:val="bg-BG"/>
        </w:rPr>
      </w:pPr>
      <w:r w:rsidRPr="00992104">
        <w:rPr>
          <w:rFonts w:eastAsia="Calibri"/>
          <w:b/>
          <w:i/>
          <w:lang w:val="bg-BG" w:eastAsia="bg-BG"/>
        </w:rPr>
        <w:br w:type="column"/>
      </w:r>
    </w:p>
    <w:p w:rsidR="00AB499E" w:rsidRPr="00AB499E" w:rsidRDefault="00AB499E" w:rsidP="00AB499E">
      <w:pPr>
        <w:shd w:val="clear" w:color="auto" w:fill="FFFFFF"/>
        <w:tabs>
          <w:tab w:val="left" w:pos="1365"/>
          <w:tab w:val="center" w:pos="4536"/>
        </w:tabs>
        <w:spacing w:line="360" w:lineRule="auto"/>
        <w:jc w:val="right"/>
        <w:rPr>
          <w:b/>
          <w:bCs/>
          <w:i/>
          <w:lang w:val="ru-RU"/>
        </w:rPr>
      </w:pPr>
      <w:r w:rsidRPr="00AB499E">
        <w:rPr>
          <w:b/>
          <w:bCs/>
          <w:i/>
          <w:lang w:val="ru-RU"/>
        </w:rPr>
        <w:t>ОБРАЗЕЦ №2</w:t>
      </w:r>
    </w:p>
    <w:p w:rsidR="00B61BB1" w:rsidRDefault="00B61BB1" w:rsidP="00AB499E">
      <w:pPr>
        <w:shd w:val="clear" w:color="auto" w:fill="FFFFFF"/>
        <w:spacing w:line="360" w:lineRule="auto"/>
        <w:jc w:val="center"/>
        <w:rPr>
          <w:b/>
          <w:bCs/>
          <w:lang w:val="ru-RU"/>
        </w:rPr>
      </w:pPr>
    </w:p>
    <w:p w:rsidR="008C2EC7" w:rsidRDefault="008C2EC7" w:rsidP="00AB499E">
      <w:pPr>
        <w:shd w:val="clear" w:color="auto" w:fill="FFFFFF"/>
        <w:spacing w:line="360" w:lineRule="auto"/>
        <w:jc w:val="center"/>
        <w:rPr>
          <w:b/>
          <w:bCs/>
        </w:rPr>
      </w:pPr>
      <w:r>
        <w:rPr>
          <w:b/>
          <w:bCs/>
          <w:lang w:val="ru-RU"/>
        </w:rPr>
        <w:t>ПРЕДЛОЖЕНИЕ ЗА ИЗПЪЛНЕНИЕ НА ПОРЪЧКАТА</w:t>
      </w:r>
    </w:p>
    <w:p w:rsidR="002B356D" w:rsidRPr="002B356D" w:rsidRDefault="002B356D" w:rsidP="00A127A9">
      <w:pPr>
        <w:shd w:val="clear" w:color="auto" w:fill="FFFFFF"/>
        <w:spacing w:line="360" w:lineRule="auto"/>
        <w:jc w:val="center"/>
        <w:rPr>
          <w:b/>
          <w:bCs/>
        </w:rPr>
      </w:pPr>
    </w:p>
    <w:p w:rsidR="002B356D" w:rsidRDefault="002B356D" w:rsidP="00A127A9">
      <w:pPr>
        <w:jc w:val="both"/>
        <w:rPr>
          <w:lang w:val="en-GB"/>
        </w:rPr>
      </w:pPr>
      <w:proofErr w:type="spellStart"/>
      <w:r>
        <w:rPr>
          <w:lang w:val="en-GB"/>
        </w:rPr>
        <w:t>Подписаният</w:t>
      </w:r>
      <w:proofErr w:type="spellEnd"/>
      <w:r>
        <w:rPr>
          <w:lang w:val="en-GB"/>
        </w:rPr>
        <w:t>/</w:t>
      </w:r>
      <w:proofErr w:type="spellStart"/>
      <w:r>
        <w:rPr>
          <w:lang w:val="en-GB"/>
        </w:rPr>
        <w:t>ата</w:t>
      </w:r>
      <w:proofErr w:type="spellEnd"/>
      <w:proofErr w:type="gramStart"/>
      <w:r>
        <w:rPr>
          <w:lang w:val="en-GB"/>
        </w:rPr>
        <w:t>……………………………………………</w:t>
      </w:r>
      <w:r w:rsidR="00DA56F8">
        <w:rPr>
          <w:lang w:val="en-GB"/>
        </w:rPr>
        <w:t>…</w:t>
      </w:r>
      <w:r>
        <w:rPr>
          <w:lang w:val="en-GB"/>
        </w:rPr>
        <w:t>...............………</w:t>
      </w:r>
      <w:r w:rsidR="00DA56F8">
        <w:rPr>
          <w:lang w:val="en-GB"/>
        </w:rPr>
        <w:t>…</w:t>
      </w:r>
      <w:r>
        <w:rPr>
          <w:lang w:val="en-GB"/>
        </w:rPr>
        <w:t>.......</w:t>
      </w:r>
      <w:r w:rsidR="00A5732C">
        <w:rPr>
          <w:lang w:val="bg-BG"/>
        </w:rPr>
        <w:t>...............</w:t>
      </w:r>
      <w:r>
        <w:rPr>
          <w:lang w:val="en-GB"/>
        </w:rPr>
        <w:t>......</w:t>
      </w:r>
      <w:proofErr w:type="gramEnd"/>
    </w:p>
    <w:p w:rsidR="002B356D" w:rsidRDefault="002B356D" w:rsidP="00A127A9">
      <w:pPr>
        <w:jc w:val="center"/>
        <w:rPr>
          <w:i/>
          <w:vertAlign w:val="superscript"/>
          <w:lang w:val="en-GB"/>
        </w:rPr>
      </w:pPr>
      <w:r>
        <w:rPr>
          <w:i/>
          <w:vertAlign w:val="superscript"/>
          <w:lang w:val="en-GB"/>
        </w:rPr>
        <w:t>(</w:t>
      </w:r>
      <w:proofErr w:type="spellStart"/>
      <w:proofErr w:type="gramStart"/>
      <w:r>
        <w:rPr>
          <w:i/>
          <w:vertAlign w:val="superscript"/>
          <w:lang w:val="en-GB"/>
        </w:rPr>
        <w:t>трите</w:t>
      </w:r>
      <w:proofErr w:type="spellEnd"/>
      <w:proofErr w:type="gramEnd"/>
      <w:r>
        <w:rPr>
          <w:i/>
          <w:vertAlign w:val="superscript"/>
          <w:lang w:val="en-GB"/>
        </w:rPr>
        <w:t xml:space="preserve"> </w:t>
      </w:r>
      <w:proofErr w:type="spellStart"/>
      <w:r>
        <w:rPr>
          <w:i/>
          <w:vertAlign w:val="superscript"/>
          <w:lang w:val="en-GB"/>
        </w:rPr>
        <w:t>имена</w:t>
      </w:r>
      <w:proofErr w:type="spellEnd"/>
      <w:r>
        <w:rPr>
          <w:i/>
          <w:vertAlign w:val="superscript"/>
          <w:lang w:val="en-GB"/>
        </w:rPr>
        <w:t>)</w:t>
      </w:r>
    </w:p>
    <w:p w:rsidR="002B356D" w:rsidRPr="00A5732C" w:rsidRDefault="002B356D" w:rsidP="00A127A9">
      <w:pPr>
        <w:jc w:val="both"/>
        <w:rPr>
          <w:i/>
          <w:lang w:val="bg-BG"/>
        </w:rPr>
      </w:pPr>
      <w:proofErr w:type="spellStart"/>
      <w:proofErr w:type="gramStart"/>
      <w:r>
        <w:rPr>
          <w:lang w:val="en-GB"/>
        </w:rPr>
        <w:t>данни</w:t>
      </w:r>
      <w:proofErr w:type="spellEnd"/>
      <w:proofErr w:type="gramEnd"/>
      <w:r>
        <w:rPr>
          <w:lang w:val="en-GB"/>
        </w:rPr>
        <w:t xml:space="preserve"> </w:t>
      </w:r>
      <w:proofErr w:type="spellStart"/>
      <w:r>
        <w:rPr>
          <w:lang w:val="en-GB"/>
        </w:rPr>
        <w:t>по</w:t>
      </w:r>
      <w:proofErr w:type="spellEnd"/>
      <w:r>
        <w:rPr>
          <w:lang w:val="en-GB"/>
        </w:rPr>
        <w:t xml:space="preserve"> </w:t>
      </w:r>
      <w:proofErr w:type="spellStart"/>
      <w:r>
        <w:rPr>
          <w:lang w:val="en-GB"/>
        </w:rPr>
        <w:t>документ</w:t>
      </w:r>
      <w:proofErr w:type="spellEnd"/>
      <w:r>
        <w:rPr>
          <w:lang w:val="en-GB"/>
        </w:rPr>
        <w:t xml:space="preserve"> </w:t>
      </w:r>
      <w:proofErr w:type="spellStart"/>
      <w:r>
        <w:rPr>
          <w:lang w:val="en-GB"/>
        </w:rPr>
        <w:t>за</w:t>
      </w:r>
      <w:proofErr w:type="spellEnd"/>
      <w:r>
        <w:rPr>
          <w:lang w:val="en-GB"/>
        </w:rPr>
        <w:t xml:space="preserve"> самоличност</w:t>
      </w:r>
      <w:r w:rsidR="00DA56F8">
        <w:rPr>
          <w:lang w:val="en-GB"/>
        </w:rPr>
        <w:t>…</w:t>
      </w:r>
      <w:r>
        <w:rPr>
          <w:lang w:val="en-GB"/>
        </w:rPr>
        <w:t>...........................................................................</w:t>
      </w:r>
      <w:r w:rsidR="00A5732C">
        <w:rPr>
          <w:lang w:val="bg-BG"/>
        </w:rPr>
        <w:t>...............</w:t>
      </w:r>
      <w:r>
        <w:rPr>
          <w:lang w:val="en-GB"/>
        </w:rPr>
        <w:t>..…</w:t>
      </w:r>
    </w:p>
    <w:p w:rsidR="002B356D" w:rsidRDefault="002B356D" w:rsidP="00AB499E">
      <w:pPr>
        <w:ind w:left="2124" w:firstLine="708"/>
        <w:jc w:val="center"/>
        <w:rPr>
          <w:i/>
          <w:vertAlign w:val="superscript"/>
          <w:lang w:val="en-GB"/>
        </w:rPr>
      </w:pPr>
      <w:r>
        <w:rPr>
          <w:i/>
          <w:vertAlign w:val="superscript"/>
          <w:lang w:val="en-GB"/>
        </w:rPr>
        <w:t>(</w:t>
      </w:r>
      <w:proofErr w:type="spellStart"/>
      <w:proofErr w:type="gramStart"/>
      <w:r>
        <w:rPr>
          <w:i/>
          <w:vertAlign w:val="superscript"/>
          <w:lang w:val="en-GB"/>
        </w:rPr>
        <w:t>номер</w:t>
      </w:r>
      <w:proofErr w:type="spellEnd"/>
      <w:proofErr w:type="gramEnd"/>
      <w:r>
        <w:rPr>
          <w:i/>
          <w:vertAlign w:val="superscript"/>
          <w:lang w:val="en-GB"/>
        </w:rPr>
        <w:t xml:space="preserve"> </w:t>
      </w:r>
      <w:proofErr w:type="spellStart"/>
      <w:r>
        <w:rPr>
          <w:i/>
          <w:vertAlign w:val="superscript"/>
          <w:lang w:val="en-GB"/>
        </w:rPr>
        <w:t>на</w:t>
      </w:r>
      <w:proofErr w:type="spellEnd"/>
      <w:r>
        <w:rPr>
          <w:i/>
          <w:vertAlign w:val="superscript"/>
          <w:lang w:val="en-GB"/>
        </w:rPr>
        <w:t xml:space="preserve"> </w:t>
      </w:r>
      <w:proofErr w:type="spellStart"/>
      <w:r>
        <w:rPr>
          <w:i/>
          <w:vertAlign w:val="superscript"/>
          <w:lang w:val="en-GB"/>
        </w:rPr>
        <w:t>лична</w:t>
      </w:r>
      <w:proofErr w:type="spellEnd"/>
      <w:r>
        <w:rPr>
          <w:i/>
          <w:vertAlign w:val="superscript"/>
          <w:lang w:val="en-GB"/>
        </w:rPr>
        <w:t xml:space="preserve"> </w:t>
      </w:r>
      <w:proofErr w:type="spellStart"/>
      <w:r>
        <w:rPr>
          <w:i/>
          <w:vertAlign w:val="superscript"/>
          <w:lang w:val="en-GB"/>
        </w:rPr>
        <w:t>карта</w:t>
      </w:r>
      <w:proofErr w:type="spellEnd"/>
      <w:r>
        <w:rPr>
          <w:i/>
          <w:vertAlign w:val="superscript"/>
          <w:lang w:val="en-GB"/>
        </w:rPr>
        <w:t xml:space="preserve">, </w:t>
      </w:r>
      <w:proofErr w:type="spellStart"/>
      <w:r>
        <w:rPr>
          <w:i/>
          <w:vertAlign w:val="superscript"/>
          <w:lang w:val="en-GB"/>
        </w:rPr>
        <w:t>дата</w:t>
      </w:r>
      <w:proofErr w:type="spellEnd"/>
      <w:r>
        <w:rPr>
          <w:i/>
          <w:vertAlign w:val="superscript"/>
          <w:lang w:val="en-GB"/>
        </w:rPr>
        <w:t xml:space="preserve">, </w:t>
      </w:r>
      <w:proofErr w:type="spellStart"/>
      <w:r>
        <w:rPr>
          <w:i/>
          <w:vertAlign w:val="superscript"/>
          <w:lang w:val="en-GB"/>
        </w:rPr>
        <w:t>орган</w:t>
      </w:r>
      <w:proofErr w:type="spellEnd"/>
      <w:r>
        <w:rPr>
          <w:i/>
          <w:vertAlign w:val="superscript"/>
          <w:lang w:val="en-GB"/>
        </w:rPr>
        <w:t xml:space="preserve"> и </w:t>
      </w:r>
      <w:proofErr w:type="spellStart"/>
      <w:r>
        <w:rPr>
          <w:i/>
          <w:vertAlign w:val="superscript"/>
          <w:lang w:val="en-GB"/>
        </w:rPr>
        <w:t>място</w:t>
      </w:r>
      <w:proofErr w:type="spellEnd"/>
      <w:r>
        <w:rPr>
          <w:i/>
          <w:vertAlign w:val="superscript"/>
          <w:lang w:val="en-GB"/>
        </w:rPr>
        <w:t xml:space="preserve"> </w:t>
      </w:r>
      <w:proofErr w:type="spellStart"/>
      <w:r>
        <w:rPr>
          <w:i/>
          <w:vertAlign w:val="superscript"/>
          <w:lang w:val="en-GB"/>
        </w:rPr>
        <w:t>на</w:t>
      </w:r>
      <w:proofErr w:type="spellEnd"/>
      <w:r>
        <w:rPr>
          <w:i/>
          <w:vertAlign w:val="superscript"/>
          <w:lang w:val="en-GB"/>
        </w:rPr>
        <w:t xml:space="preserve"> </w:t>
      </w:r>
      <w:proofErr w:type="spellStart"/>
      <w:r>
        <w:rPr>
          <w:i/>
          <w:vertAlign w:val="superscript"/>
          <w:lang w:val="en-GB"/>
        </w:rPr>
        <w:t>издаването</w:t>
      </w:r>
      <w:proofErr w:type="spellEnd"/>
      <w:r>
        <w:rPr>
          <w:i/>
          <w:vertAlign w:val="superscript"/>
          <w:lang w:val="en-GB"/>
        </w:rPr>
        <w:t>)</w:t>
      </w:r>
    </w:p>
    <w:p w:rsidR="002B356D" w:rsidRDefault="002B356D" w:rsidP="00A127A9">
      <w:pPr>
        <w:jc w:val="both"/>
        <w:rPr>
          <w:lang w:val="en-GB"/>
        </w:rPr>
      </w:pPr>
      <w:proofErr w:type="gramStart"/>
      <w:r>
        <w:rPr>
          <w:lang w:val="en-GB"/>
        </w:rPr>
        <w:t>в</w:t>
      </w:r>
      <w:proofErr w:type="gramEnd"/>
      <w:r>
        <w:rPr>
          <w:lang w:val="en-GB"/>
        </w:rPr>
        <w:t xml:space="preserve"> </w:t>
      </w:r>
      <w:proofErr w:type="spellStart"/>
      <w:r>
        <w:rPr>
          <w:lang w:val="en-GB"/>
        </w:rPr>
        <w:t>качеството</w:t>
      </w:r>
      <w:proofErr w:type="spellEnd"/>
      <w:r>
        <w:rPr>
          <w:lang w:val="en-GB"/>
        </w:rPr>
        <w:t xml:space="preserve"> </w:t>
      </w:r>
      <w:proofErr w:type="spellStart"/>
      <w:r>
        <w:rPr>
          <w:lang w:val="en-GB"/>
        </w:rPr>
        <w:t>си</w:t>
      </w:r>
      <w:proofErr w:type="spellEnd"/>
      <w:r>
        <w:rPr>
          <w:lang w:val="en-GB"/>
        </w:rPr>
        <w:t xml:space="preserve"> </w:t>
      </w:r>
      <w:proofErr w:type="spellStart"/>
      <w:r>
        <w:rPr>
          <w:lang w:val="en-GB"/>
        </w:rPr>
        <w:t>на</w:t>
      </w:r>
      <w:proofErr w:type="spellEnd"/>
      <w:r>
        <w:rPr>
          <w:lang w:val="en-GB"/>
        </w:rPr>
        <w:t xml:space="preserve"> ………………………………………………………………………</w:t>
      </w:r>
      <w:r w:rsidR="00A5732C">
        <w:rPr>
          <w:lang w:val="bg-BG"/>
        </w:rPr>
        <w:t>...............</w:t>
      </w:r>
      <w:r>
        <w:rPr>
          <w:lang w:val="en-GB"/>
        </w:rPr>
        <w:t>…</w:t>
      </w:r>
    </w:p>
    <w:p w:rsidR="002B356D" w:rsidRDefault="002B356D" w:rsidP="00A127A9">
      <w:pPr>
        <w:jc w:val="center"/>
        <w:rPr>
          <w:i/>
          <w:vertAlign w:val="superscript"/>
          <w:lang w:val="en-GB"/>
        </w:rPr>
      </w:pPr>
      <w:r>
        <w:rPr>
          <w:i/>
          <w:vertAlign w:val="superscript"/>
          <w:lang w:val="en-GB"/>
        </w:rPr>
        <w:t>(</w:t>
      </w:r>
      <w:proofErr w:type="spellStart"/>
      <w:proofErr w:type="gramStart"/>
      <w:r>
        <w:rPr>
          <w:i/>
          <w:vertAlign w:val="superscript"/>
          <w:lang w:val="en-GB"/>
        </w:rPr>
        <w:t>длъжност</w:t>
      </w:r>
      <w:proofErr w:type="spellEnd"/>
      <w:proofErr w:type="gramEnd"/>
      <w:r>
        <w:rPr>
          <w:i/>
          <w:vertAlign w:val="superscript"/>
          <w:lang w:val="en-GB"/>
        </w:rPr>
        <w:t>)</w:t>
      </w:r>
    </w:p>
    <w:p w:rsidR="002B356D" w:rsidRDefault="002B356D" w:rsidP="00A127A9">
      <w:pPr>
        <w:jc w:val="both"/>
        <w:rPr>
          <w:lang w:val="en-GB"/>
        </w:rPr>
      </w:pPr>
      <w:proofErr w:type="spellStart"/>
      <w:proofErr w:type="gramStart"/>
      <w:r>
        <w:rPr>
          <w:lang w:val="en-GB"/>
        </w:rPr>
        <w:t>на</w:t>
      </w:r>
      <w:proofErr w:type="spellEnd"/>
      <w:proofErr w:type="gramEnd"/>
      <w:r>
        <w:rPr>
          <w:lang w:val="en-GB"/>
        </w:rPr>
        <w:t xml:space="preserve"> </w:t>
      </w:r>
      <w:r w:rsidR="00DA56F8">
        <w:rPr>
          <w:lang w:val="en-GB"/>
        </w:rPr>
        <w:t>…</w:t>
      </w:r>
      <w:r>
        <w:rPr>
          <w:lang w:val="en-GB"/>
        </w:rPr>
        <w:t>............................................................................................................................</w:t>
      </w:r>
      <w:r w:rsidR="00A5732C">
        <w:rPr>
          <w:lang w:val="bg-BG"/>
        </w:rPr>
        <w:t>.............</w:t>
      </w:r>
      <w:r>
        <w:rPr>
          <w:lang w:val="en-GB"/>
        </w:rPr>
        <w:t xml:space="preserve">............, </w:t>
      </w:r>
    </w:p>
    <w:p w:rsidR="002B356D" w:rsidRDefault="002B356D" w:rsidP="00A127A9">
      <w:pPr>
        <w:jc w:val="center"/>
        <w:rPr>
          <w:i/>
          <w:vertAlign w:val="superscript"/>
          <w:lang w:val="en-GB"/>
        </w:rPr>
      </w:pPr>
      <w:r>
        <w:rPr>
          <w:i/>
          <w:vertAlign w:val="superscript"/>
          <w:lang w:val="en-GB"/>
        </w:rPr>
        <w:t>(</w:t>
      </w:r>
      <w:proofErr w:type="spellStart"/>
      <w:proofErr w:type="gramStart"/>
      <w:r>
        <w:rPr>
          <w:i/>
          <w:vertAlign w:val="superscript"/>
          <w:lang w:val="en-GB"/>
        </w:rPr>
        <w:t>наименование</w:t>
      </w:r>
      <w:proofErr w:type="spellEnd"/>
      <w:proofErr w:type="gramEnd"/>
      <w:r>
        <w:rPr>
          <w:i/>
          <w:vertAlign w:val="superscript"/>
          <w:lang w:val="en-GB"/>
        </w:rPr>
        <w:t xml:space="preserve"> </w:t>
      </w:r>
      <w:proofErr w:type="spellStart"/>
      <w:r>
        <w:rPr>
          <w:i/>
          <w:vertAlign w:val="superscript"/>
          <w:lang w:val="en-GB"/>
        </w:rPr>
        <w:t>на</w:t>
      </w:r>
      <w:proofErr w:type="spellEnd"/>
      <w:r>
        <w:rPr>
          <w:i/>
          <w:vertAlign w:val="superscript"/>
          <w:lang w:val="en-GB"/>
        </w:rPr>
        <w:t xml:space="preserve"> </w:t>
      </w:r>
      <w:proofErr w:type="spellStart"/>
      <w:r>
        <w:rPr>
          <w:i/>
          <w:vertAlign w:val="superscript"/>
          <w:lang w:val="en-GB"/>
        </w:rPr>
        <w:t>участника</w:t>
      </w:r>
      <w:proofErr w:type="spellEnd"/>
      <w:r>
        <w:rPr>
          <w:i/>
          <w:vertAlign w:val="superscript"/>
          <w:lang w:val="en-GB"/>
        </w:rPr>
        <w:t>)</w:t>
      </w:r>
    </w:p>
    <w:p w:rsidR="0045137D" w:rsidRPr="0045137D" w:rsidRDefault="002B356D" w:rsidP="0045137D">
      <w:pPr>
        <w:ind w:firstLine="993"/>
        <w:jc w:val="both"/>
        <w:rPr>
          <w:rFonts w:eastAsia="Calibri"/>
          <w:lang w:val="bg-BG"/>
        </w:rPr>
      </w:pPr>
      <w:r>
        <w:rPr>
          <w:lang w:val="en-GB"/>
        </w:rPr>
        <w:t>ЕИК/БУЛСТАТ</w:t>
      </w:r>
      <w:r w:rsidR="00DA56F8">
        <w:rPr>
          <w:lang w:val="en-GB"/>
        </w:rPr>
        <w:t>…</w:t>
      </w:r>
      <w:proofErr w:type="gramStart"/>
      <w:r>
        <w:rPr>
          <w:lang w:val="en-GB"/>
        </w:rPr>
        <w:t>.............................................,</w:t>
      </w:r>
      <w:proofErr w:type="gramEnd"/>
      <w:r>
        <w:rPr>
          <w:lang w:val="en-GB"/>
        </w:rPr>
        <w:t xml:space="preserve"> – </w:t>
      </w:r>
      <w:proofErr w:type="spellStart"/>
      <w:r>
        <w:rPr>
          <w:lang w:val="en-GB"/>
        </w:rPr>
        <w:t>участник</w:t>
      </w:r>
      <w:proofErr w:type="spellEnd"/>
      <w:r>
        <w:rPr>
          <w:lang w:val="en-GB"/>
        </w:rPr>
        <w:t xml:space="preserve"> в </w:t>
      </w:r>
      <w:proofErr w:type="spellStart"/>
      <w:r>
        <w:rPr>
          <w:lang w:val="en-GB"/>
        </w:rPr>
        <w:t>процедура</w:t>
      </w:r>
      <w:proofErr w:type="spellEnd"/>
      <w:r>
        <w:rPr>
          <w:lang w:val="en-GB"/>
        </w:rPr>
        <w:t xml:space="preserve"> </w:t>
      </w:r>
      <w:proofErr w:type="spellStart"/>
      <w:r>
        <w:rPr>
          <w:lang w:val="en-GB"/>
        </w:rPr>
        <w:t>за</w:t>
      </w:r>
      <w:proofErr w:type="spellEnd"/>
      <w:r>
        <w:rPr>
          <w:lang w:val="en-GB"/>
        </w:rPr>
        <w:t xml:space="preserve"> </w:t>
      </w:r>
      <w:proofErr w:type="spellStart"/>
      <w:r>
        <w:rPr>
          <w:lang w:val="en-GB"/>
        </w:rPr>
        <w:t>възлагане</w:t>
      </w:r>
      <w:proofErr w:type="spellEnd"/>
      <w:r>
        <w:rPr>
          <w:lang w:val="en-GB"/>
        </w:rPr>
        <w:t xml:space="preserve"> </w:t>
      </w:r>
      <w:proofErr w:type="spellStart"/>
      <w:r>
        <w:rPr>
          <w:lang w:val="en-GB"/>
        </w:rPr>
        <w:t>на</w:t>
      </w:r>
      <w:proofErr w:type="spellEnd"/>
      <w:r>
        <w:rPr>
          <w:lang w:val="en-GB"/>
        </w:rPr>
        <w:t xml:space="preserve"> </w:t>
      </w:r>
      <w:proofErr w:type="spellStart"/>
      <w:r>
        <w:rPr>
          <w:lang w:val="en-GB"/>
        </w:rPr>
        <w:t>обществена</w:t>
      </w:r>
      <w:proofErr w:type="spellEnd"/>
      <w:r>
        <w:rPr>
          <w:lang w:val="en-GB"/>
        </w:rPr>
        <w:t xml:space="preserve"> </w:t>
      </w:r>
      <w:proofErr w:type="spellStart"/>
      <w:r>
        <w:rPr>
          <w:lang w:val="en-GB"/>
        </w:rPr>
        <w:t>поръчка</w:t>
      </w:r>
      <w:proofErr w:type="spellEnd"/>
      <w:r>
        <w:rPr>
          <w:lang w:val="en-GB"/>
        </w:rPr>
        <w:t xml:space="preserve"> с </w:t>
      </w:r>
      <w:proofErr w:type="spellStart"/>
      <w:r>
        <w:rPr>
          <w:lang w:val="en-GB"/>
        </w:rPr>
        <w:t>предмет</w:t>
      </w:r>
      <w:proofErr w:type="spellEnd"/>
      <w:r>
        <w:rPr>
          <w:lang w:val="en-GB"/>
        </w:rPr>
        <w:t xml:space="preserve">: </w:t>
      </w:r>
      <w:r w:rsidR="0045137D" w:rsidRPr="0045137D">
        <w:rPr>
          <w:rFonts w:eastAsia="Calibri"/>
          <w:lang w:val="bg-BG"/>
        </w:rPr>
        <w:t>Доставка на нетна активна електрическа енергия по свободно договорени цени и избор на координатор на балансираща група за средно и ниско напрежение за обекти, собственост на Община Русе по приложен списък и ползватели.</w:t>
      </w:r>
    </w:p>
    <w:p w:rsidR="0045137D" w:rsidRPr="0045137D" w:rsidRDefault="0045137D" w:rsidP="0045137D">
      <w:pPr>
        <w:ind w:firstLine="993"/>
        <w:jc w:val="both"/>
        <w:rPr>
          <w:rFonts w:eastAsia="Calibri"/>
          <w:b/>
          <w:lang w:val="bg-BG"/>
        </w:rPr>
      </w:pPr>
    </w:p>
    <w:p w:rsidR="008C2EC7" w:rsidRPr="0055154A" w:rsidRDefault="008C2EC7" w:rsidP="00A127A9">
      <w:pPr>
        <w:jc w:val="both"/>
        <w:rPr>
          <w:b/>
          <w:bCs/>
          <w:lang w:val="bg-BG"/>
        </w:rPr>
      </w:pPr>
    </w:p>
    <w:p w:rsidR="001508F8" w:rsidRDefault="001508F8" w:rsidP="003F1516">
      <w:pPr>
        <w:ind w:right="-18" w:firstLine="708"/>
        <w:jc w:val="both"/>
        <w:rPr>
          <w:lang w:val="ru-RU"/>
        </w:rPr>
      </w:pPr>
    </w:p>
    <w:p w:rsidR="00F97A54" w:rsidRDefault="00F97A54" w:rsidP="003F1516">
      <w:pPr>
        <w:ind w:right="-18" w:firstLine="708"/>
        <w:jc w:val="both"/>
        <w:rPr>
          <w:lang w:val="ru-RU"/>
        </w:rPr>
      </w:pPr>
    </w:p>
    <w:p w:rsidR="00D23DBB" w:rsidRPr="00360380" w:rsidRDefault="008C2EC7" w:rsidP="003F1516">
      <w:pPr>
        <w:ind w:right="-18" w:firstLine="708"/>
        <w:jc w:val="both"/>
        <w:rPr>
          <w:i/>
          <w:vertAlign w:val="superscript"/>
          <w:lang w:val="ru-RU"/>
        </w:rPr>
      </w:pPr>
      <w:r w:rsidRPr="00360380">
        <w:rPr>
          <w:lang w:val="ru-RU"/>
        </w:rPr>
        <w:t xml:space="preserve">С </w:t>
      </w:r>
      <w:proofErr w:type="spellStart"/>
      <w:r w:rsidRPr="00360380">
        <w:rPr>
          <w:lang w:val="ru-RU"/>
        </w:rPr>
        <w:t>настоящото</w:t>
      </w:r>
      <w:proofErr w:type="spellEnd"/>
      <w:r w:rsidRPr="00360380">
        <w:rPr>
          <w:lang w:val="ru-RU"/>
        </w:rPr>
        <w:t xml:space="preserve"> </w:t>
      </w:r>
      <w:proofErr w:type="spellStart"/>
      <w:r w:rsidRPr="00360380">
        <w:rPr>
          <w:lang w:val="ru-RU"/>
        </w:rPr>
        <w:t>представяме</w:t>
      </w:r>
      <w:proofErr w:type="spellEnd"/>
      <w:r w:rsidRPr="00360380">
        <w:rPr>
          <w:lang w:val="ru-RU"/>
        </w:rPr>
        <w:t xml:space="preserve"> </w:t>
      </w:r>
      <w:proofErr w:type="spellStart"/>
      <w:r w:rsidRPr="00360380">
        <w:rPr>
          <w:lang w:val="ru-RU"/>
        </w:rPr>
        <w:t>нашето</w:t>
      </w:r>
      <w:proofErr w:type="spellEnd"/>
      <w:r w:rsidRPr="00360380">
        <w:rPr>
          <w:lang w:val="ru-RU"/>
        </w:rPr>
        <w:t xml:space="preserve"> предложение за </w:t>
      </w:r>
      <w:proofErr w:type="spellStart"/>
      <w:r w:rsidRPr="00360380">
        <w:rPr>
          <w:lang w:val="ru-RU"/>
        </w:rPr>
        <w:t>изпълнение</w:t>
      </w:r>
      <w:proofErr w:type="spellEnd"/>
      <w:r w:rsidRPr="00360380">
        <w:rPr>
          <w:lang w:val="ru-RU"/>
        </w:rPr>
        <w:t xml:space="preserve"> </w:t>
      </w:r>
      <w:proofErr w:type="gramStart"/>
      <w:r w:rsidRPr="00360380">
        <w:rPr>
          <w:lang w:val="ru-RU"/>
        </w:rPr>
        <w:t>н</w:t>
      </w:r>
      <w:r w:rsidR="0055154A" w:rsidRPr="00360380">
        <w:rPr>
          <w:lang w:val="ru-RU"/>
        </w:rPr>
        <w:t>а предмета</w:t>
      </w:r>
      <w:proofErr w:type="gramEnd"/>
      <w:r w:rsidR="0055154A" w:rsidRPr="00360380">
        <w:rPr>
          <w:lang w:val="ru-RU"/>
        </w:rPr>
        <w:t xml:space="preserve"> на </w:t>
      </w:r>
      <w:proofErr w:type="spellStart"/>
      <w:r w:rsidR="0055154A" w:rsidRPr="00360380">
        <w:rPr>
          <w:lang w:val="ru-RU"/>
        </w:rPr>
        <w:t>обществената</w:t>
      </w:r>
      <w:proofErr w:type="spellEnd"/>
      <w:r w:rsidR="0055154A" w:rsidRPr="00360380">
        <w:rPr>
          <w:lang w:val="ru-RU"/>
        </w:rPr>
        <w:t xml:space="preserve"> </w:t>
      </w:r>
      <w:proofErr w:type="spellStart"/>
      <w:r w:rsidR="0055154A" w:rsidRPr="00360380">
        <w:rPr>
          <w:lang w:val="ru-RU"/>
        </w:rPr>
        <w:t>поръчка</w:t>
      </w:r>
      <w:proofErr w:type="spellEnd"/>
      <w:r w:rsidR="0059044E" w:rsidRPr="00360380">
        <w:rPr>
          <w:lang w:val="ru-RU"/>
        </w:rPr>
        <w:t>.</w:t>
      </w:r>
    </w:p>
    <w:p w:rsidR="0059044E" w:rsidRPr="00360380" w:rsidRDefault="0059044E" w:rsidP="003F1516">
      <w:pPr>
        <w:ind w:firstLine="567"/>
        <w:jc w:val="both"/>
        <w:rPr>
          <w:rFonts w:eastAsia="Calibri"/>
          <w:lang w:val="bg-BG" w:eastAsia="bg-BG"/>
        </w:rPr>
      </w:pPr>
      <w:r w:rsidRPr="00360380">
        <w:rPr>
          <w:rFonts w:eastAsia="Calibri"/>
          <w:lang w:val="bg-BG" w:eastAsia="bg-BG"/>
        </w:rPr>
        <w:t xml:space="preserve">1. Приемаме условията за изпълнение на обществената поръчка, заложени </w:t>
      </w:r>
      <w:r w:rsidR="00B61BB1" w:rsidRPr="00360380">
        <w:rPr>
          <w:rFonts w:eastAsia="Calibri"/>
          <w:lang w:val="bg-BG" w:eastAsia="bg-BG"/>
        </w:rPr>
        <w:t xml:space="preserve">в </w:t>
      </w:r>
      <w:r w:rsidR="00234D84" w:rsidRPr="00360380">
        <w:rPr>
          <w:rFonts w:eastAsia="Calibri"/>
          <w:lang w:val="bg-BG" w:eastAsia="bg-BG"/>
        </w:rPr>
        <w:t>Документация</w:t>
      </w:r>
      <w:r w:rsidR="00B61BB1" w:rsidRPr="00360380">
        <w:rPr>
          <w:rFonts w:eastAsia="Calibri"/>
          <w:lang w:val="bg-BG" w:eastAsia="bg-BG"/>
        </w:rPr>
        <w:t>та</w:t>
      </w:r>
      <w:r w:rsidR="00234D84" w:rsidRPr="00360380">
        <w:rPr>
          <w:rFonts w:eastAsia="Calibri"/>
          <w:lang w:val="bg-BG" w:eastAsia="bg-BG"/>
        </w:rPr>
        <w:t xml:space="preserve"> за участие</w:t>
      </w:r>
      <w:r w:rsidRPr="00360380">
        <w:rPr>
          <w:rFonts w:eastAsia="Calibri"/>
          <w:lang w:val="bg-BG" w:eastAsia="bg-BG"/>
        </w:rPr>
        <w:t xml:space="preserve">. </w:t>
      </w:r>
      <w:r w:rsidR="00360380" w:rsidRPr="00360380">
        <w:rPr>
          <w:rFonts w:eastAsia="Calibri"/>
          <w:lang w:val="bg-BG" w:eastAsia="bg-BG"/>
        </w:rPr>
        <w:t xml:space="preserve">Декларираме, че ако бъдем избрани за изпълнител ще изпълним предмета на поръчката в пълно съответствие с техническите спецификации и изискванията на възложителя. </w:t>
      </w:r>
      <w:r w:rsidR="003C100A" w:rsidRPr="00360380">
        <w:rPr>
          <w:rFonts w:eastAsia="Calibri"/>
          <w:lang w:val="bg-BG" w:eastAsia="bg-BG"/>
        </w:rPr>
        <w:t xml:space="preserve">Приемаме да изпълним поръчката при изцяло спазване на заложените технически условия. </w:t>
      </w:r>
    </w:p>
    <w:p w:rsidR="00B61BB1" w:rsidRPr="00360380" w:rsidRDefault="00B61BB1" w:rsidP="00234D84">
      <w:pPr>
        <w:ind w:firstLine="567"/>
        <w:jc w:val="both"/>
        <w:rPr>
          <w:rFonts w:eastAsia="Calibri"/>
          <w:lang w:val="bg-BG" w:eastAsia="bg-BG"/>
        </w:rPr>
      </w:pPr>
    </w:p>
    <w:p w:rsidR="00234D84" w:rsidRPr="00360380" w:rsidRDefault="00234D84" w:rsidP="00234D84">
      <w:pPr>
        <w:ind w:firstLine="567"/>
        <w:jc w:val="both"/>
        <w:rPr>
          <w:lang w:val="ru-RU"/>
        </w:rPr>
      </w:pPr>
      <w:r w:rsidRPr="00360380">
        <w:rPr>
          <w:rFonts w:eastAsia="Calibri"/>
          <w:lang w:val="bg-BG" w:eastAsia="bg-BG"/>
        </w:rPr>
        <w:t xml:space="preserve">2. </w:t>
      </w:r>
      <w:proofErr w:type="spellStart"/>
      <w:r w:rsidRPr="00360380">
        <w:rPr>
          <w:lang w:val="ru-RU"/>
        </w:rPr>
        <w:t>Запознат</w:t>
      </w:r>
      <w:r w:rsidR="00B61BB1" w:rsidRPr="00360380">
        <w:rPr>
          <w:lang w:val="ru-RU"/>
        </w:rPr>
        <w:t>и</w:t>
      </w:r>
      <w:proofErr w:type="spellEnd"/>
      <w:r w:rsidRPr="00360380">
        <w:rPr>
          <w:lang w:val="ru-RU"/>
        </w:rPr>
        <w:t xml:space="preserve"> </w:t>
      </w:r>
      <w:proofErr w:type="spellStart"/>
      <w:r w:rsidRPr="00360380">
        <w:rPr>
          <w:lang w:val="ru-RU"/>
        </w:rPr>
        <w:t>с</w:t>
      </w:r>
      <w:r w:rsidR="00B61BB1" w:rsidRPr="00360380">
        <w:rPr>
          <w:lang w:val="ru-RU"/>
        </w:rPr>
        <w:t>ме</w:t>
      </w:r>
      <w:proofErr w:type="spellEnd"/>
      <w:r w:rsidRPr="00360380">
        <w:rPr>
          <w:lang w:val="ru-RU"/>
        </w:rPr>
        <w:t xml:space="preserve"> </w:t>
      </w:r>
      <w:proofErr w:type="spellStart"/>
      <w:r w:rsidRPr="00360380">
        <w:rPr>
          <w:lang w:val="ru-RU"/>
        </w:rPr>
        <w:t>със</w:t>
      </w:r>
      <w:proofErr w:type="spellEnd"/>
      <w:r w:rsidRPr="00360380">
        <w:rPr>
          <w:lang w:val="ru-RU"/>
        </w:rPr>
        <w:t xml:space="preserve"> </w:t>
      </w:r>
      <w:proofErr w:type="spellStart"/>
      <w:r w:rsidRPr="00360380">
        <w:rPr>
          <w:lang w:val="ru-RU"/>
        </w:rPr>
        <w:t>съдържанието</w:t>
      </w:r>
      <w:proofErr w:type="spellEnd"/>
      <w:r w:rsidRPr="00360380">
        <w:rPr>
          <w:lang w:val="ru-RU"/>
        </w:rPr>
        <w:t xml:space="preserve"> </w:t>
      </w:r>
      <w:proofErr w:type="gramStart"/>
      <w:r w:rsidRPr="00360380">
        <w:rPr>
          <w:lang w:val="ru-RU"/>
        </w:rPr>
        <w:t>на проекта</w:t>
      </w:r>
      <w:proofErr w:type="gramEnd"/>
      <w:r w:rsidRPr="00360380">
        <w:rPr>
          <w:lang w:val="ru-RU"/>
        </w:rPr>
        <w:t xml:space="preserve"> на договор и </w:t>
      </w:r>
      <w:proofErr w:type="spellStart"/>
      <w:r w:rsidRPr="00360380">
        <w:rPr>
          <w:lang w:val="ru-RU"/>
        </w:rPr>
        <w:t>приемам</w:t>
      </w:r>
      <w:r w:rsidR="00677746" w:rsidRPr="00360380">
        <w:rPr>
          <w:lang w:val="ru-RU"/>
        </w:rPr>
        <w:t>е</w:t>
      </w:r>
      <w:proofErr w:type="spellEnd"/>
      <w:r w:rsidRPr="00360380">
        <w:rPr>
          <w:lang w:val="ru-RU"/>
        </w:rPr>
        <w:t xml:space="preserve"> </w:t>
      </w:r>
      <w:proofErr w:type="spellStart"/>
      <w:r w:rsidRPr="00360380">
        <w:rPr>
          <w:lang w:val="ru-RU"/>
        </w:rPr>
        <w:t>клаузите</w:t>
      </w:r>
      <w:proofErr w:type="spellEnd"/>
      <w:r w:rsidRPr="00360380">
        <w:rPr>
          <w:lang w:val="ru-RU"/>
        </w:rPr>
        <w:t xml:space="preserve"> в него.</w:t>
      </w:r>
    </w:p>
    <w:p w:rsidR="00B61BB1" w:rsidRPr="00360380" w:rsidRDefault="00B61BB1" w:rsidP="003F1516">
      <w:pPr>
        <w:tabs>
          <w:tab w:val="left" w:pos="993"/>
        </w:tabs>
        <w:ind w:firstLine="567"/>
        <w:jc w:val="both"/>
        <w:rPr>
          <w:rFonts w:eastAsia="Calibri"/>
          <w:szCs w:val="22"/>
          <w:lang w:val="bg-BG" w:eastAsia="bg-BG"/>
        </w:rPr>
      </w:pPr>
    </w:p>
    <w:p w:rsidR="0059044E" w:rsidRPr="00360380" w:rsidRDefault="00234D84" w:rsidP="00360380">
      <w:pPr>
        <w:tabs>
          <w:tab w:val="left" w:pos="993"/>
        </w:tabs>
        <w:ind w:firstLine="567"/>
        <w:jc w:val="both"/>
        <w:rPr>
          <w:rFonts w:eastAsia="Calibri"/>
          <w:lang w:val="bg-BG" w:eastAsia="bg-BG"/>
        </w:rPr>
      </w:pPr>
      <w:r w:rsidRPr="00360380">
        <w:rPr>
          <w:rFonts w:eastAsia="Calibri"/>
          <w:szCs w:val="22"/>
          <w:lang w:val="bg-BG" w:eastAsia="bg-BG"/>
        </w:rPr>
        <w:t>3</w:t>
      </w:r>
      <w:r w:rsidR="0059044E" w:rsidRPr="00360380">
        <w:rPr>
          <w:rFonts w:eastAsia="Calibri"/>
          <w:szCs w:val="22"/>
          <w:lang w:val="bg-BG" w:eastAsia="bg-BG"/>
        </w:rPr>
        <w:t xml:space="preserve">. Приемаме срокът на валидност на нашата оферта да бъде </w:t>
      </w:r>
      <w:r w:rsidR="00097D08" w:rsidRPr="00360380">
        <w:rPr>
          <w:rFonts w:eastAsia="Calibri"/>
          <w:szCs w:val="22"/>
          <w:lang w:val="bg-BG" w:eastAsia="bg-BG"/>
        </w:rPr>
        <w:t>9</w:t>
      </w:r>
      <w:r w:rsidR="0059044E" w:rsidRPr="00360380">
        <w:rPr>
          <w:rFonts w:eastAsia="Calibri"/>
          <w:szCs w:val="22"/>
          <w:lang w:val="bg-BG" w:eastAsia="bg-BG"/>
        </w:rPr>
        <w:t xml:space="preserve"> (</w:t>
      </w:r>
      <w:r w:rsidR="00097D08" w:rsidRPr="00360380">
        <w:rPr>
          <w:rFonts w:eastAsia="Calibri"/>
          <w:szCs w:val="22"/>
          <w:lang w:val="bg-BG" w:eastAsia="bg-BG"/>
        </w:rPr>
        <w:t>девет</w:t>
      </w:r>
      <w:r w:rsidR="0059044E" w:rsidRPr="00360380">
        <w:rPr>
          <w:rFonts w:eastAsia="Calibri"/>
          <w:szCs w:val="22"/>
          <w:lang w:val="bg-BG" w:eastAsia="bg-BG"/>
        </w:rPr>
        <w:t>) месеца,</w:t>
      </w:r>
      <w:r w:rsidR="0059044E" w:rsidRPr="00360380">
        <w:rPr>
          <w:rFonts w:eastAsia="Calibri"/>
          <w:b/>
          <w:szCs w:val="22"/>
          <w:lang w:val="bg-BG" w:eastAsia="bg-BG"/>
        </w:rPr>
        <w:t xml:space="preserve"> </w:t>
      </w:r>
      <w:r w:rsidR="0059044E" w:rsidRPr="00360380">
        <w:rPr>
          <w:rFonts w:eastAsia="Calibri"/>
          <w:szCs w:val="22"/>
          <w:lang w:val="bg-BG" w:eastAsia="bg-BG"/>
        </w:rPr>
        <w:t xml:space="preserve">считано от датата, посочена за </w:t>
      </w:r>
      <w:r w:rsidR="00097D08" w:rsidRPr="00360380">
        <w:rPr>
          <w:rFonts w:eastAsia="Calibri"/>
          <w:szCs w:val="22"/>
          <w:lang w:val="bg-BG" w:eastAsia="bg-BG"/>
        </w:rPr>
        <w:t>дата за получаване на офертата</w:t>
      </w:r>
      <w:r w:rsidR="0059044E" w:rsidRPr="00360380">
        <w:rPr>
          <w:rFonts w:eastAsia="Calibri"/>
          <w:szCs w:val="22"/>
          <w:lang w:val="bg-BG" w:eastAsia="bg-BG"/>
        </w:rPr>
        <w:t xml:space="preserve">, съгласно Обявлението за поръчка. </w:t>
      </w:r>
      <w:r w:rsidR="0059044E" w:rsidRPr="00360380">
        <w:rPr>
          <w:rFonts w:eastAsia="Calibri"/>
          <w:lang w:val="bg-BG" w:eastAsia="bg-BG"/>
        </w:rPr>
        <w:t xml:space="preserve"> </w:t>
      </w:r>
    </w:p>
    <w:p w:rsidR="00B61BB1" w:rsidRPr="00360380" w:rsidRDefault="00B61BB1" w:rsidP="0045137D">
      <w:pPr>
        <w:jc w:val="both"/>
        <w:rPr>
          <w:lang w:val="bg-BG"/>
        </w:rPr>
      </w:pPr>
    </w:p>
    <w:p w:rsidR="00B61BB1" w:rsidRPr="00B61BB1" w:rsidRDefault="00360380" w:rsidP="00B61BB1">
      <w:pPr>
        <w:ind w:firstLine="567"/>
        <w:jc w:val="both"/>
        <w:rPr>
          <w:lang w:val="bg-BG"/>
        </w:rPr>
      </w:pPr>
      <w:r w:rsidRPr="00360380">
        <w:rPr>
          <w:lang w:val="bg-BG"/>
        </w:rPr>
        <w:t>4</w:t>
      </w:r>
      <w:r w:rsidR="00B61BB1" w:rsidRPr="00360380">
        <w:t xml:space="preserve">. </w:t>
      </w:r>
      <w:proofErr w:type="spellStart"/>
      <w:r w:rsidR="00B61BB1" w:rsidRPr="00360380">
        <w:t>След</w:t>
      </w:r>
      <w:proofErr w:type="spellEnd"/>
      <w:r w:rsidR="00B61BB1" w:rsidRPr="00360380">
        <w:t xml:space="preserve"> </w:t>
      </w:r>
      <w:proofErr w:type="spellStart"/>
      <w:r w:rsidR="00B61BB1" w:rsidRPr="00360380">
        <w:t>като</w:t>
      </w:r>
      <w:proofErr w:type="spellEnd"/>
      <w:r w:rsidR="00B61BB1" w:rsidRPr="00360380">
        <w:t xml:space="preserve"> </w:t>
      </w:r>
      <w:proofErr w:type="spellStart"/>
      <w:r w:rsidR="00B61BB1" w:rsidRPr="00360380">
        <w:t>се</w:t>
      </w:r>
      <w:proofErr w:type="spellEnd"/>
      <w:r w:rsidR="00B61BB1" w:rsidRPr="00360380">
        <w:t xml:space="preserve"> </w:t>
      </w:r>
      <w:proofErr w:type="spellStart"/>
      <w:r w:rsidR="00B61BB1" w:rsidRPr="00360380">
        <w:t>запознахме</w:t>
      </w:r>
      <w:proofErr w:type="spellEnd"/>
      <w:r w:rsidR="00B61BB1" w:rsidRPr="00360380">
        <w:t xml:space="preserve"> с </w:t>
      </w:r>
      <w:proofErr w:type="spellStart"/>
      <w:r w:rsidR="00B61BB1" w:rsidRPr="00360380">
        <w:t>обществената</w:t>
      </w:r>
      <w:proofErr w:type="spellEnd"/>
      <w:r w:rsidR="00B61BB1" w:rsidRPr="00360380">
        <w:t xml:space="preserve"> </w:t>
      </w:r>
      <w:proofErr w:type="spellStart"/>
      <w:r w:rsidR="00B61BB1" w:rsidRPr="00360380">
        <w:t>поръчка</w:t>
      </w:r>
      <w:proofErr w:type="spellEnd"/>
      <w:r w:rsidR="00B61BB1" w:rsidRPr="00360380">
        <w:t xml:space="preserve"> и </w:t>
      </w:r>
      <w:proofErr w:type="spellStart"/>
      <w:r w:rsidR="00B61BB1" w:rsidRPr="00360380">
        <w:t>документацията</w:t>
      </w:r>
      <w:proofErr w:type="spellEnd"/>
      <w:r w:rsidR="00B61BB1" w:rsidRPr="00360380">
        <w:t xml:space="preserve"> </w:t>
      </w:r>
      <w:proofErr w:type="spellStart"/>
      <w:r w:rsidR="00B61BB1" w:rsidRPr="00360380">
        <w:t>вкл</w:t>
      </w:r>
      <w:proofErr w:type="spellEnd"/>
      <w:r w:rsidR="00B61BB1" w:rsidRPr="00360380">
        <w:t xml:space="preserve">. </w:t>
      </w:r>
      <w:proofErr w:type="spellStart"/>
      <w:proofErr w:type="gramStart"/>
      <w:r w:rsidR="00B61BB1" w:rsidRPr="00360380">
        <w:t>всички</w:t>
      </w:r>
      <w:proofErr w:type="spellEnd"/>
      <w:proofErr w:type="gramEnd"/>
      <w:r w:rsidR="00B61BB1" w:rsidRPr="00360380">
        <w:t xml:space="preserve"> </w:t>
      </w:r>
      <w:proofErr w:type="spellStart"/>
      <w:r w:rsidR="00B61BB1" w:rsidRPr="00360380">
        <w:t>образци</w:t>
      </w:r>
      <w:proofErr w:type="spellEnd"/>
      <w:r w:rsidR="00B61BB1" w:rsidRPr="00360380">
        <w:t xml:space="preserve"> и </w:t>
      </w:r>
      <w:proofErr w:type="spellStart"/>
      <w:r w:rsidR="00B61BB1" w:rsidRPr="00360380">
        <w:t>условията</w:t>
      </w:r>
      <w:proofErr w:type="spellEnd"/>
      <w:r w:rsidR="00B61BB1" w:rsidRPr="00360380">
        <w:t xml:space="preserve"> </w:t>
      </w:r>
      <w:proofErr w:type="spellStart"/>
      <w:r w:rsidR="00B61BB1" w:rsidRPr="00360380">
        <w:t>на</w:t>
      </w:r>
      <w:proofErr w:type="spellEnd"/>
      <w:r w:rsidR="00B61BB1" w:rsidRPr="00360380">
        <w:t xml:space="preserve"> </w:t>
      </w:r>
      <w:proofErr w:type="spellStart"/>
      <w:r w:rsidR="00B61BB1" w:rsidRPr="00360380">
        <w:t>проекто-договора</w:t>
      </w:r>
      <w:proofErr w:type="spellEnd"/>
      <w:r w:rsidR="00B61BB1" w:rsidRPr="00360380">
        <w:t xml:space="preserve">, </w:t>
      </w:r>
      <w:proofErr w:type="spellStart"/>
      <w:r w:rsidR="00B61BB1" w:rsidRPr="00360380">
        <w:t>получаването</w:t>
      </w:r>
      <w:proofErr w:type="spellEnd"/>
      <w:r w:rsidR="00B61BB1" w:rsidRPr="00360380">
        <w:t xml:space="preserve">, </w:t>
      </w:r>
      <w:proofErr w:type="spellStart"/>
      <w:r w:rsidR="00B61BB1" w:rsidRPr="00360380">
        <w:t>на</w:t>
      </w:r>
      <w:proofErr w:type="spellEnd"/>
      <w:r w:rsidR="00B61BB1" w:rsidRPr="00360380">
        <w:t xml:space="preserve"> </w:t>
      </w:r>
      <w:proofErr w:type="spellStart"/>
      <w:r w:rsidR="00B61BB1" w:rsidRPr="00360380">
        <w:t>които</w:t>
      </w:r>
      <w:proofErr w:type="spellEnd"/>
      <w:r w:rsidR="00B61BB1" w:rsidRPr="00360380">
        <w:t xml:space="preserve"> </w:t>
      </w:r>
      <w:proofErr w:type="spellStart"/>
      <w:r w:rsidR="00B61BB1" w:rsidRPr="00360380">
        <w:t>потвърждаваме</w:t>
      </w:r>
      <w:proofErr w:type="spellEnd"/>
      <w:r w:rsidR="00B61BB1" w:rsidRPr="00360380">
        <w:t xml:space="preserve"> с </w:t>
      </w:r>
      <w:proofErr w:type="spellStart"/>
      <w:r w:rsidR="00B61BB1" w:rsidRPr="00360380">
        <w:t>настоящото</w:t>
      </w:r>
      <w:proofErr w:type="spellEnd"/>
      <w:r w:rsidR="00B61BB1" w:rsidRPr="00360380">
        <w:t xml:space="preserve">, </w:t>
      </w:r>
      <w:proofErr w:type="spellStart"/>
      <w:r w:rsidR="00B61BB1" w:rsidRPr="00360380">
        <w:t>се</w:t>
      </w:r>
      <w:proofErr w:type="spellEnd"/>
      <w:r w:rsidR="00B61BB1" w:rsidRPr="00360380">
        <w:t xml:space="preserve"> </w:t>
      </w:r>
      <w:proofErr w:type="spellStart"/>
      <w:r w:rsidR="00B61BB1" w:rsidRPr="00360380">
        <w:t>съгласяваме</w:t>
      </w:r>
      <w:proofErr w:type="spellEnd"/>
      <w:r w:rsidR="00B61BB1" w:rsidRPr="00360380">
        <w:t xml:space="preserve"> </w:t>
      </w:r>
      <w:proofErr w:type="spellStart"/>
      <w:r w:rsidR="00B61BB1" w:rsidRPr="00360380">
        <w:t>със</w:t>
      </w:r>
      <w:proofErr w:type="spellEnd"/>
      <w:r w:rsidR="00B61BB1" w:rsidRPr="00360380">
        <w:t xml:space="preserve"> </w:t>
      </w:r>
      <w:r w:rsidR="00B61BB1" w:rsidRPr="00360380">
        <w:rPr>
          <w:lang w:val="bg-BG"/>
        </w:rPr>
        <w:t>заложените</w:t>
      </w:r>
      <w:r w:rsidR="00B61BB1" w:rsidRPr="00360380">
        <w:t xml:space="preserve"> </w:t>
      </w:r>
      <w:proofErr w:type="spellStart"/>
      <w:r w:rsidR="00B61BB1" w:rsidRPr="00360380">
        <w:t>услови</w:t>
      </w:r>
      <w:proofErr w:type="spellEnd"/>
      <w:r w:rsidR="00B61BB1" w:rsidRPr="00360380">
        <w:rPr>
          <w:lang w:val="bg-BG"/>
        </w:rPr>
        <w:t>я</w:t>
      </w:r>
      <w:r w:rsidR="00B61BB1" w:rsidRPr="00360380">
        <w:t xml:space="preserve"> </w:t>
      </w:r>
      <w:proofErr w:type="spellStart"/>
      <w:r w:rsidR="00B61BB1" w:rsidRPr="00360380">
        <w:t>за</w:t>
      </w:r>
      <w:proofErr w:type="spellEnd"/>
      <w:r w:rsidR="00B61BB1" w:rsidRPr="00360380">
        <w:t xml:space="preserve"> </w:t>
      </w:r>
      <w:proofErr w:type="spellStart"/>
      <w:r w:rsidR="00B61BB1" w:rsidRPr="00360380">
        <w:t>изпълнение</w:t>
      </w:r>
      <w:proofErr w:type="spellEnd"/>
      <w:r w:rsidR="00B61BB1" w:rsidRPr="00360380">
        <w:t xml:space="preserve"> </w:t>
      </w:r>
      <w:proofErr w:type="spellStart"/>
      <w:r w:rsidR="00B61BB1" w:rsidRPr="00360380">
        <w:t>на</w:t>
      </w:r>
      <w:proofErr w:type="spellEnd"/>
      <w:r w:rsidR="00B61BB1" w:rsidRPr="00360380">
        <w:t xml:space="preserve"> </w:t>
      </w:r>
      <w:proofErr w:type="spellStart"/>
      <w:r w:rsidR="00B61BB1" w:rsidRPr="00360380">
        <w:t>поръчката</w:t>
      </w:r>
      <w:proofErr w:type="spellEnd"/>
      <w:r w:rsidR="00B61BB1" w:rsidRPr="00360380">
        <w:rPr>
          <w:lang w:val="bg-BG"/>
        </w:rPr>
        <w:t>.</w:t>
      </w:r>
    </w:p>
    <w:p w:rsidR="00097D08" w:rsidRPr="0059044E" w:rsidRDefault="00097D08" w:rsidP="003F1516">
      <w:pPr>
        <w:ind w:firstLine="567"/>
        <w:jc w:val="both"/>
        <w:rPr>
          <w:lang w:val="bg-BG" w:eastAsia="bg-BG"/>
        </w:rPr>
      </w:pPr>
    </w:p>
    <w:p w:rsidR="00B61BB1" w:rsidRDefault="00B61BB1" w:rsidP="0059044E">
      <w:pPr>
        <w:pStyle w:val="a7"/>
        <w:spacing w:after="0"/>
        <w:ind w:firstLine="720"/>
        <w:rPr>
          <w:b/>
          <w:lang w:val="bg-BG"/>
        </w:rPr>
      </w:pPr>
    </w:p>
    <w:p w:rsidR="00B61BB1" w:rsidRDefault="00B61BB1" w:rsidP="00F61CE7">
      <w:pPr>
        <w:tabs>
          <w:tab w:val="left" w:pos="0"/>
        </w:tabs>
        <w:ind w:firstLine="426"/>
        <w:jc w:val="both"/>
        <w:rPr>
          <w:b/>
          <w:i/>
          <w:sz w:val="20"/>
          <w:szCs w:val="20"/>
          <w:lang w:val="bg-BG" w:eastAsia="bg-BG"/>
        </w:rPr>
      </w:pPr>
    </w:p>
    <w:p w:rsidR="00234D84" w:rsidRDefault="00234D84" w:rsidP="003F1516">
      <w:pPr>
        <w:tabs>
          <w:tab w:val="left" w:pos="0"/>
        </w:tabs>
        <w:ind w:firstLine="426"/>
        <w:jc w:val="both"/>
        <w:rPr>
          <w:i/>
          <w:sz w:val="20"/>
          <w:szCs w:val="20"/>
          <w:lang w:val="bg-BG" w:eastAsia="bg-BG"/>
        </w:rPr>
      </w:pPr>
    </w:p>
    <w:p w:rsidR="00B61BB1" w:rsidRPr="003F1516" w:rsidRDefault="00B61BB1" w:rsidP="009F4161">
      <w:pPr>
        <w:tabs>
          <w:tab w:val="left" w:pos="0"/>
        </w:tabs>
        <w:jc w:val="both"/>
        <w:rPr>
          <w:i/>
          <w:sz w:val="20"/>
          <w:szCs w:val="20"/>
          <w:lang w:val="bg-BG" w:eastAsia="bg-BG"/>
        </w:rPr>
      </w:pPr>
    </w:p>
    <w:tbl>
      <w:tblPr>
        <w:tblW w:w="0" w:type="auto"/>
        <w:tblInd w:w="10" w:type="dxa"/>
        <w:tblLayout w:type="fixed"/>
        <w:tblCellMar>
          <w:left w:w="0" w:type="dxa"/>
          <w:right w:w="0" w:type="dxa"/>
        </w:tblCellMar>
        <w:tblLook w:val="0000" w:firstRow="0" w:lastRow="0" w:firstColumn="0" w:lastColumn="0" w:noHBand="0" w:noVBand="0"/>
      </w:tblPr>
      <w:tblGrid>
        <w:gridCol w:w="4320"/>
        <w:gridCol w:w="4320"/>
      </w:tblGrid>
      <w:tr w:rsidR="0059044E" w:rsidRPr="00F61F26" w:rsidTr="0059044E">
        <w:tc>
          <w:tcPr>
            <w:tcW w:w="4320" w:type="dxa"/>
            <w:tcBorders>
              <w:top w:val="single" w:sz="8" w:space="0" w:color="C0C0C0"/>
              <w:left w:val="single" w:sz="8" w:space="0" w:color="C0C0C0"/>
              <w:bottom w:val="single" w:sz="8" w:space="0" w:color="C0C0C0"/>
              <w:right w:val="single" w:sz="8" w:space="0" w:color="C0C0C0"/>
            </w:tcBorders>
          </w:tcPr>
          <w:p w:rsidR="0059044E" w:rsidRPr="00F61F26" w:rsidRDefault="0059044E" w:rsidP="0059044E">
            <w:pPr>
              <w:jc w:val="both"/>
              <w:rPr>
                <w:lang w:val="en-GB"/>
              </w:rPr>
            </w:pPr>
            <w:proofErr w:type="spellStart"/>
            <w:r w:rsidRPr="00F61F26">
              <w:rPr>
                <w:lang w:val="en-GB"/>
              </w:rPr>
              <w:t>Дата</w:t>
            </w:r>
            <w:proofErr w:type="spellEnd"/>
            <w:r w:rsidRPr="00F61F26">
              <w:rPr>
                <w:lang w:val="en-GB"/>
              </w:rPr>
              <w:t xml:space="preserve"> </w:t>
            </w:r>
          </w:p>
        </w:tc>
        <w:tc>
          <w:tcPr>
            <w:tcW w:w="4320" w:type="dxa"/>
            <w:tcBorders>
              <w:top w:val="single" w:sz="8" w:space="0" w:color="C0C0C0"/>
              <w:left w:val="single" w:sz="8" w:space="0" w:color="C0C0C0"/>
              <w:bottom w:val="single" w:sz="8" w:space="0" w:color="C0C0C0"/>
              <w:right w:val="single" w:sz="8" w:space="0" w:color="C0C0C0"/>
            </w:tcBorders>
          </w:tcPr>
          <w:p w:rsidR="0059044E" w:rsidRPr="00F61F26" w:rsidRDefault="0059044E" w:rsidP="0059044E">
            <w:pPr>
              <w:jc w:val="both"/>
              <w:rPr>
                <w:lang w:val="en-GB"/>
              </w:rPr>
            </w:pPr>
            <w:r w:rsidRPr="00F61F26">
              <w:rPr>
                <w:lang w:val="en-GB"/>
              </w:rPr>
              <w:t>________/ _________ / ______</w:t>
            </w:r>
          </w:p>
        </w:tc>
      </w:tr>
      <w:tr w:rsidR="0059044E" w:rsidRPr="00F61F26" w:rsidTr="0059044E">
        <w:tc>
          <w:tcPr>
            <w:tcW w:w="4320" w:type="dxa"/>
            <w:tcBorders>
              <w:top w:val="single" w:sz="8" w:space="0" w:color="C0C0C0"/>
              <w:left w:val="single" w:sz="8" w:space="0" w:color="C0C0C0"/>
              <w:bottom w:val="single" w:sz="8" w:space="0" w:color="C0C0C0"/>
              <w:right w:val="single" w:sz="8" w:space="0" w:color="C0C0C0"/>
            </w:tcBorders>
          </w:tcPr>
          <w:p w:rsidR="0059044E" w:rsidRPr="00F61F26" w:rsidRDefault="0059044E" w:rsidP="0059044E">
            <w:pPr>
              <w:jc w:val="both"/>
              <w:rPr>
                <w:lang w:val="en-GB"/>
              </w:rPr>
            </w:pPr>
            <w:proofErr w:type="spellStart"/>
            <w:r w:rsidRPr="00F61F26">
              <w:rPr>
                <w:lang w:val="en-GB"/>
              </w:rPr>
              <w:t>Име</w:t>
            </w:r>
            <w:proofErr w:type="spellEnd"/>
            <w:r w:rsidRPr="00F61F26">
              <w:rPr>
                <w:lang w:val="en-GB"/>
              </w:rPr>
              <w:t xml:space="preserve"> и </w:t>
            </w:r>
            <w:proofErr w:type="spellStart"/>
            <w:r w:rsidRPr="00F61F26">
              <w:rPr>
                <w:lang w:val="en-GB"/>
              </w:rPr>
              <w:t>фамилия</w:t>
            </w:r>
            <w:proofErr w:type="spellEnd"/>
          </w:p>
        </w:tc>
        <w:tc>
          <w:tcPr>
            <w:tcW w:w="4320" w:type="dxa"/>
            <w:tcBorders>
              <w:top w:val="single" w:sz="8" w:space="0" w:color="C0C0C0"/>
              <w:left w:val="single" w:sz="8" w:space="0" w:color="C0C0C0"/>
              <w:bottom w:val="single" w:sz="8" w:space="0" w:color="C0C0C0"/>
              <w:right w:val="single" w:sz="8" w:space="0" w:color="C0C0C0"/>
            </w:tcBorders>
          </w:tcPr>
          <w:p w:rsidR="0059044E" w:rsidRPr="00F61F26" w:rsidRDefault="0059044E" w:rsidP="0059044E">
            <w:pPr>
              <w:jc w:val="both"/>
              <w:rPr>
                <w:lang w:val="en-GB"/>
              </w:rPr>
            </w:pPr>
            <w:r w:rsidRPr="00F61F26">
              <w:rPr>
                <w:lang w:val="en-GB"/>
              </w:rPr>
              <w:t>__________________________</w:t>
            </w:r>
          </w:p>
        </w:tc>
      </w:tr>
      <w:tr w:rsidR="0059044E" w:rsidRPr="00F61F26" w:rsidTr="0059044E">
        <w:tc>
          <w:tcPr>
            <w:tcW w:w="4320" w:type="dxa"/>
            <w:tcBorders>
              <w:top w:val="single" w:sz="8" w:space="0" w:color="C0C0C0"/>
              <w:left w:val="single" w:sz="8" w:space="0" w:color="C0C0C0"/>
              <w:bottom w:val="single" w:sz="8" w:space="0" w:color="C0C0C0"/>
              <w:right w:val="single" w:sz="8" w:space="0" w:color="C0C0C0"/>
            </w:tcBorders>
          </w:tcPr>
          <w:p w:rsidR="0059044E" w:rsidRPr="00F61F26" w:rsidRDefault="0059044E" w:rsidP="0059044E">
            <w:pPr>
              <w:jc w:val="both"/>
              <w:rPr>
                <w:lang w:val="en-GB"/>
              </w:rPr>
            </w:pPr>
            <w:proofErr w:type="spellStart"/>
            <w:r w:rsidRPr="00F61F26">
              <w:rPr>
                <w:lang w:val="en-GB"/>
              </w:rPr>
              <w:t>Подпис</w:t>
            </w:r>
            <w:proofErr w:type="spellEnd"/>
          </w:p>
        </w:tc>
        <w:tc>
          <w:tcPr>
            <w:tcW w:w="4320" w:type="dxa"/>
            <w:tcBorders>
              <w:top w:val="single" w:sz="8" w:space="0" w:color="C0C0C0"/>
              <w:left w:val="single" w:sz="8" w:space="0" w:color="C0C0C0"/>
              <w:bottom w:val="single" w:sz="8" w:space="0" w:color="C0C0C0"/>
              <w:right w:val="single" w:sz="8" w:space="0" w:color="C0C0C0"/>
            </w:tcBorders>
          </w:tcPr>
          <w:p w:rsidR="0059044E" w:rsidRPr="00F61F26" w:rsidRDefault="0059044E" w:rsidP="0059044E">
            <w:pPr>
              <w:jc w:val="both"/>
              <w:rPr>
                <w:lang w:val="en-GB"/>
              </w:rPr>
            </w:pPr>
            <w:r w:rsidRPr="00F61F26">
              <w:rPr>
                <w:lang w:val="en-GB"/>
              </w:rPr>
              <w:t>__________________________</w:t>
            </w:r>
          </w:p>
        </w:tc>
      </w:tr>
    </w:tbl>
    <w:p w:rsidR="00B61BB1" w:rsidRDefault="00B61BB1" w:rsidP="00A127A9">
      <w:pPr>
        <w:keepNext/>
        <w:widowControl w:val="0"/>
        <w:tabs>
          <w:tab w:val="left" w:pos="709"/>
        </w:tabs>
        <w:snapToGrid w:val="0"/>
        <w:jc w:val="right"/>
        <w:outlineLvl w:val="0"/>
        <w:rPr>
          <w:rFonts w:eastAsia="Calibri"/>
          <w:b/>
          <w:bCs/>
          <w:i/>
          <w:caps/>
          <w:w w:val="120"/>
          <w:kern w:val="32"/>
          <w:lang w:val="ru-RU"/>
        </w:rPr>
      </w:pPr>
    </w:p>
    <w:p w:rsidR="008C2EC7" w:rsidRDefault="00B61BB1" w:rsidP="00A127A9">
      <w:pPr>
        <w:keepNext/>
        <w:widowControl w:val="0"/>
        <w:tabs>
          <w:tab w:val="left" w:pos="709"/>
        </w:tabs>
        <w:snapToGrid w:val="0"/>
        <w:jc w:val="right"/>
        <w:outlineLvl w:val="0"/>
        <w:rPr>
          <w:rFonts w:eastAsia="Calibri"/>
          <w:b/>
          <w:bCs/>
          <w:i/>
          <w:caps/>
          <w:w w:val="120"/>
          <w:kern w:val="32"/>
          <w:lang w:val="ru-RU"/>
        </w:rPr>
      </w:pPr>
      <w:r>
        <w:rPr>
          <w:rFonts w:eastAsia="Calibri"/>
          <w:b/>
          <w:bCs/>
          <w:i/>
          <w:caps/>
          <w:w w:val="120"/>
          <w:kern w:val="32"/>
          <w:lang w:val="ru-RU"/>
        </w:rPr>
        <w:br w:type="column"/>
      </w:r>
      <w:r w:rsidR="00280CF4">
        <w:rPr>
          <w:rFonts w:eastAsia="Calibri"/>
          <w:b/>
          <w:bCs/>
          <w:i/>
          <w:caps/>
          <w:w w:val="120"/>
          <w:kern w:val="32"/>
          <w:lang w:val="ru-RU"/>
        </w:rPr>
        <w:lastRenderedPageBreak/>
        <w:t>ОБРАЗЕЦ №</w:t>
      </w:r>
      <w:r w:rsidR="00F97A54">
        <w:rPr>
          <w:rFonts w:eastAsia="Calibri"/>
          <w:b/>
          <w:bCs/>
          <w:i/>
          <w:caps/>
          <w:w w:val="120"/>
          <w:kern w:val="32"/>
          <w:lang w:val="ru-RU"/>
        </w:rPr>
        <w:t>3</w:t>
      </w:r>
    </w:p>
    <w:p w:rsidR="00280CF4" w:rsidRDefault="00280CF4" w:rsidP="00A127A9">
      <w:pPr>
        <w:keepNext/>
        <w:widowControl w:val="0"/>
        <w:tabs>
          <w:tab w:val="left" w:pos="709"/>
        </w:tabs>
        <w:snapToGrid w:val="0"/>
        <w:jc w:val="right"/>
        <w:outlineLvl w:val="0"/>
        <w:rPr>
          <w:rFonts w:eastAsia="Calibri"/>
          <w:b/>
          <w:bCs/>
          <w:i/>
          <w:caps/>
          <w:w w:val="120"/>
          <w:kern w:val="32"/>
          <w:lang w:val="ru-RU"/>
        </w:rPr>
      </w:pPr>
    </w:p>
    <w:p w:rsidR="00820660" w:rsidRDefault="00820660" w:rsidP="00A127A9">
      <w:pPr>
        <w:jc w:val="center"/>
        <w:rPr>
          <w:b/>
          <w:color w:val="000000"/>
        </w:rPr>
      </w:pPr>
      <w:r>
        <w:rPr>
          <w:b/>
          <w:color w:val="000000"/>
        </w:rPr>
        <w:t>ЦЕНОВО ПРЕДЛОЖЕНИЕ</w:t>
      </w:r>
    </w:p>
    <w:p w:rsidR="00820660" w:rsidRPr="003D26F8" w:rsidRDefault="00820660" w:rsidP="00A127A9">
      <w:pPr>
        <w:jc w:val="center"/>
        <w:rPr>
          <w:b/>
        </w:rPr>
      </w:pPr>
    </w:p>
    <w:p w:rsidR="00820660" w:rsidRDefault="00820660" w:rsidP="00A127A9">
      <w:pPr>
        <w:ind w:right="50"/>
        <w:jc w:val="both"/>
        <w:rPr>
          <w:color w:val="000000"/>
        </w:rPr>
      </w:pPr>
    </w:p>
    <w:p w:rsidR="00820660" w:rsidRPr="00B905CD" w:rsidRDefault="00820660" w:rsidP="00A127A9">
      <w:pPr>
        <w:ind w:right="50"/>
        <w:jc w:val="both"/>
        <w:rPr>
          <w:lang w:val="bg-BG"/>
        </w:rPr>
      </w:pPr>
      <w:r w:rsidRPr="00E7492B">
        <w:rPr>
          <w:color w:val="000000"/>
        </w:rPr>
        <w:t>Подписаният/ата……………………………………………..................………................</w:t>
      </w:r>
      <w:r w:rsidR="00B905CD">
        <w:rPr>
          <w:color w:val="000000"/>
          <w:lang w:val="bg-BG"/>
        </w:rPr>
        <w:t>.............</w:t>
      </w:r>
      <w:r w:rsidR="001513F5">
        <w:rPr>
          <w:color w:val="000000"/>
          <w:lang w:val="bg-BG"/>
        </w:rPr>
        <w:t>...</w:t>
      </w:r>
    </w:p>
    <w:p w:rsidR="00820660" w:rsidRPr="00E7492B" w:rsidRDefault="00820660" w:rsidP="001513F5">
      <w:pPr>
        <w:ind w:left="4215" w:right="7" w:firstLine="33"/>
        <w:jc w:val="both"/>
        <w:rPr>
          <w:i/>
          <w:color w:val="000000"/>
          <w:sz w:val="18"/>
          <w:szCs w:val="18"/>
        </w:rPr>
      </w:pPr>
      <w:r w:rsidRPr="00E7492B">
        <w:rPr>
          <w:i/>
          <w:color w:val="000000"/>
          <w:sz w:val="18"/>
          <w:szCs w:val="18"/>
        </w:rPr>
        <w:t>(</w:t>
      </w:r>
      <w:proofErr w:type="spellStart"/>
      <w:proofErr w:type="gramStart"/>
      <w:r w:rsidRPr="00E7492B">
        <w:rPr>
          <w:i/>
          <w:color w:val="000000"/>
          <w:sz w:val="18"/>
          <w:szCs w:val="18"/>
        </w:rPr>
        <w:t>трите</w:t>
      </w:r>
      <w:proofErr w:type="spellEnd"/>
      <w:proofErr w:type="gramEnd"/>
      <w:r w:rsidRPr="00E7492B">
        <w:rPr>
          <w:i/>
          <w:color w:val="000000"/>
          <w:sz w:val="18"/>
          <w:szCs w:val="18"/>
        </w:rPr>
        <w:t xml:space="preserve"> </w:t>
      </w:r>
      <w:proofErr w:type="spellStart"/>
      <w:r w:rsidRPr="00E7492B">
        <w:rPr>
          <w:i/>
          <w:color w:val="000000"/>
          <w:sz w:val="18"/>
          <w:szCs w:val="18"/>
        </w:rPr>
        <w:t>имена</w:t>
      </w:r>
      <w:proofErr w:type="spellEnd"/>
      <w:r w:rsidRPr="00E7492B">
        <w:rPr>
          <w:i/>
          <w:color w:val="000000"/>
          <w:sz w:val="18"/>
          <w:szCs w:val="18"/>
        </w:rPr>
        <w:t>)</w:t>
      </w:r>
    </w:p>
    <w:p w:rsidR="00820660" w:rsidRPr="001513F5" w:rsidRDefault="00820660" w:rsidP="00A127A9">
      <w:pPr>
        <w:ind w:right="7"/>
        <w:jc w:val="both"/>
        <w:rPr>
          <w:i/>
          <w:color w:val="000000"/>
          <w:lang w:val="bg-BG"/>
        </w:rPr>
      </w:pPr>
      <w:proofErr w:type="spellStart"/>
      <w:proofErr w:type="gramStart"/>
      <w:r w:rsidRPr="00E7492B">
        <w:rPr>
          <w:color w:val="000000"/>
        </w:rPr>
        <w:t>данни</w:t>
      </w:r>
      <w:proofErr w:type="spellEnd"/>
      <w:proofErr w:type="gramEnd"/>
      <w:r w:rsidRPr="00E7492B">
        <w:rPr>
          <w:color w:val="000000"/>
        </w:rPr>
        <w:t xml:space="preserve"> </w:t>
      </w:r>
      <w:proofErr w:type="spellStart"/>
      <w:r w:rsidRPr="00E7492B">
        <w:rPr>
          <w:color w:val="000000"/>
        </w:rPr>
        <w:t>по</w:t>
      </w:r>
      <w:proofErr w:type="spellEnd"/>
      <w:r w:rsidRPr="00E7492B">
        <w:rPr>
          <w:color w:val="000000"/>
        </w:rPr>
        <w:t xml:space="preserve"> </w:t>
      </w:r>
      <w:proofErr w:type="spellStart"/>
      <w:r w:rsidRPr="00E7492B">
        <w:rPr>
          <w:color w:val="000000"/>
        </w:rPr>
        <w:t>документ</w:t>
      </w:r>
      <w:proofErr w:type="spellEnd"/>
      <w:r w:rsidRPr="00E7492B">
        <w:rPr>
          <w:color w:val="000000"/>
        </w:rPr>
        <w:t xml:space="preserve"> </w:t>
      </w:r>
      <w:proofErr w:type="spellStart"/>
      <w:r w:rsidRPr="00E7492B">
        <w:rPr>
          <w:color w:val="000000"/>
        </w:rPr>
        <w:t>за</w:t>
      </w:r>
      <w:proofErr w:type="spellEnd"/>
      <w:r w:rsidRPr="00E7492B">
        <w:rPr>
          <w:color w:val="000000"/>
        </w:rPr>
        <w:t xml:space="preserve"> самоличност................................................................................</w:t>
      </w:r>
      <w:r w:rsidR="00B905CD">
        <w:rPr>
          <w:color w:val="000000"/>
          <w:lang w:val="bg-BG"/>
        </w:rPr>
        <w:t>..</w:t>
      </w:r>
      <w:r w:rsidRPr="00E7492B">
        <w:rPr>
          <w:color w:val="000000"/>
        </w:rPr>
        <w:t>…</w:t>
      </w:r>
      <w:r w:rsidR="001513F5">
        <w:rPr>
          <w:color w:val="000000"/>
          <w:lang w:val="bg-BG"/>
        </w:rPr>
        <w:t>.............</w:t>
      </w:r>
    </w:p>
    <w:p w:rsidR="00820660" w:rsidRPr="00234D84" w:rsidRDefault="00820660" w:rsidP="00234D84">
      <w:pPr>
        <w:jc w:val="center"/>
        <w:rPr>
          <w:i/>
          <w:sz w:val="18"/>
          <w:szCs w:val="18"/>
          <w:lang w:val="bg-BG"/>
        </w:rPr>
      </w:pPr>
      <w:r w:rsidRPr="00E7492B">
        <w:rPr>
          <w:i/>
          <w:sz w:val="18"/>
          <w:szCs w:val="18"/>
        </w:rPr>
        <w:t xml:space="preserve"> </w:t>
      </w:r>
      <w:r w:rsidR="00B905CD">
        <w:rPr>
          <w:i/>
          <w:sz w:val="18"/>
          <w:szCs w:val="18"/>
          <w:lang w:val="bg-BG"/>
        </w:rPr>
        <w:tab/>
      </w:r>
      <w:r w:rsidR="00B905CD">
        <w:rPr>
          <w:i/>
          <w:sz w:val="18"/>
          <w:szCs w:val="18"/>
          <w:lang w:val="bg-BG"/>
        </w:rPr>
        <w:tab/>
      </w:r>
      <w:r w:rsidR="00B905CD">
        <w:rPr>
          <w:i/>
          <w:sz w:val="18"/>
          <w:szCs w:val="18"/>
          <w:lang w:val="bg-BG"/>
        </w:rPr>
        <w:tab/>
      </w:r>
      <w:r w:rsidR="001513F5">
        <w:rPr>
          <w:i/>
          <w:sz w:val="18"/>
          <w:szCs w:val="18"/>
          <w:lang w:val="bg-BG"/>
        </w:rPr>
        <w:tab/>
      </w:r>
      <w:r w:rsidRPr="00E7492B">
        <w:rPr>
          <w:i/>
          <w:sz w:val="18"/>
          <w:szCs w:val="18"/>
        </w:rPr>
        <w:t>(</w:t>
      </w:r>
      <w:proofErr w:type="spellStart"/>
      <w:proofErr w:type="gramStart"/>
      <w:r w:rsidRPr="00E7492B">
        <w:rPr>
          <w:i/>
          <w:sz w:val="18"/>
          <w:szCs w:val="18"/>
        </w:rPr>
        <w:t>номер</w:t>
      </w:r>
      <w:proofErr w:type="spellEnd"/>
      <w:proofErr w:type="gramEnd"/>
      <w:r w:rsidRPr="00E7492B">
        <w:rPr>
          <w:i/>
          <w:sz w:val="18"/>
          <w:szCs w:val="18"/>
        </w:rPr>
        <w:t xml:space="preserve"> </w:t>
      </w:r>
      <w:proofErr w:type="spellStart"/>
      <w:r w:rsidRPr="00E7492B">
        <w:rPr>
          <w:i/>
          <w:sz w:val="18"/>
          <w:szCs w:val="18"/>
        </w:rPr>
        <w:t>на</w:t>
      </w:r>
      <w:proofErr w:type="spellEnd"/>
      <w:r w:rsidRPr="00E7492B">
        <w:rPr>
          <w:i/>
          <w:sz w:val="18"/>
          <w:szCs w:val="18"/>
        </w:rPr>
        <w:t xml:space="preserve"> </w:t>
      </w:r>
      <w:proofErr w:type="spellStart"/>
      <w:r w:rsidRPr="00E7492B">
        <w:rPr>
          <w:i/>
          <w:sz w:val="18"/>
          <w:szCs w:val="18"/>
        </w:rPr>
        <w:t>лична</w:t>
      </w:r>
      <w:proofErr w:type="spellEnd"/>
      <w:r w:rsidRPr="00E7492B">
        <w:rPr>
          <w:i/>
          <w:sz w:val="18"/>
          <w:szCs w:val="18"/>
        </w:rPr>
        <w:t xml:space="preserve"> </w:t>
      </w:r>
      <w:proofErr w:type="spellStart"/>
      <w:r w:rsidRPr="00E7492B">
        <w:rPr>
          <w:i/>
          <w:sz w:val="18"/>
          <w:szCs w:val="18"/>
        </w:rPr>
        <w:t>карта</w:t>
      </w:r>
      <w:proofErr w:type="spellEnd"/>
      <w:r w:rsidRPr="00E7492B">
        <w:rPr>
          <w:i/>
          <w:sz w:val="18"/>
          <w:szCs w:val="18"/>
        </w:rPr>
        <w:t xml:space="preserve">, </w:t>
      </w:r>
      <w:proofErr w:type="spellStart"/>
      <w:r w:rsidRPr="00E7492B">
        <w:rPr>
          <w:i/>
          <w:sz w:val="18"/>
          <w:szCs w:val="18"/>
        </w:rPr>
        <w:t>дат</w:t>
      </w:r>
      <w:r w:rsidR="00234D84">
        <w:rPr>
          <w:i/>
          <w:sz w:val="18"/>
          <w:szCs w:val="18"/>
        </w:rPr>
        <w:t>а</w:t>
      </w:r>
      <w:proofErr w:type="spellEnd"/>
      <w:r w:rsidR="00234D84">
        <w:rPr>
          <w:i/>
          <w:sz w:val="18"/>
          <w:szCs w:val="18"/>
        </w:rPr>
        <w:t xml:space="preserve">, </w:t>
      </w:r>
      <w:proofErr w:type="spellStart"/>
      <w:r w:rsidR="00234D84">
        <w:rPr>
          <w:i/>
          <w:sz w:val="18"/>
          <w:szCs w:val="18"/>
        </w:rPr>
        <w:t>орган</w:t>
      </w:r>
      <w:proofErr w:type="spellEnd"/>
      <w:r w:rsidR="00234D84">
        <w:rPr>
          <w:i/>
          <w:sz w:val="18"/>
          <w:szCs w:val="18"/>
        </w:rPr>
        <w:t xml:space="preserve"> и </w:t>
      </w:r>
      <w:proofErr w:type="spellStart"/>
      <w:r w:rsidR="00234D84">
        <w:rPr>
          <w:i/>
          <w:sz w:val="18"/>
          <w:szCs w:val="18"/>
        </w:rPr>
        <w:t>място</w:t>
      </w:r>
      <w:proofErr w:type="spellEnd"/>
      <w:r w:rsidR="00234D84">
        <w:rPr>
          <w:i/>
          <w:sz w:val="18"/>
          <w:szCs w:val="18"/>
        </w:rPr>
        <w:t xml:space="preserve"> </w:t>
      </w:r>
      <w:proofErr w:type="spellStart"/>
      <w:r w:rsidR="00234D84">
        <w:rPr>
          <w:i/>
          <w:sz w:val="18"/>
          <w:szCs w:val="18"/>
        </w:rPr>
        <w:t>на</w:t>
      </w:r>
      <w:proofErr w:type="spellEnd"/>
      <w:r w:rsidR="00234D84">
        <w:rPr>
          <w:i/>
          <w:sz w:val="18"/>
          <w:szCs w:val="18"/>
        </w:rPr>
        <w:t xml:space="preserve"> </w:t>
      </w:r>
      <w:proofErr w:type="spellStart"/>
      <w:r w:rsidR="00234D84">
        <w:rPr>
          <w:i/>
          <w:sz w:val="18"/>
          <w:szCs w:val="18"/>
        </w:rPr>
        <w:t>издаването</w:t>
      </w:r>
      <w:proofErr w:type="spellEnd"/>
      <w:r w:rsidR="00234D84">
        <w:rPr>
          <w:i/>
          <w:sz w:val="18"/>
          <w:szCs w:val="18"/>
        </w:rPr>
        <w:t>)</w:t>
      </w:r>
    </w:p>
    <w:p w:rsidR="00820660" w:rsidRPr="00B905CD" w:rsidRDefault="00820660" w:rsidP="00A127A9">
      <w:pPr>
        <w:tabs>
          <w:tab w:val="left" w:pos="6588"/>
        </w:tabs>
        <w:jc w:val="both"/>
        <w:rPr>
          <w:color w:val="000000"/>
          <w:lang w:val="bg-BG"/>
        </w:rPr>
      </w:pPr>
      <w:proofErr w:type="gramStart"/>
      <w:r w:rsidRPr="00E7492B">
        <w:rPr>
          <w:color w:val="000000"/>
        </w:rPr>
        <w:t>в</w:t>
      </w:r>
      <w:proofErr w:type="gramEnd"/>
      <w:r w:rsidRPr="00E7492B">
        <w:rPr>
          <w:color w:val="000000"/>
        </w:rPr>
        <w:t xml:space="preserve"> </w:t>
      </w:r>
      <w:proofErr w:type="spellStart"/>
      <w:r w:rsidRPr="00E7492B">
        <w:rPr>
          <w:color w:val="000000"/>
        </w:rPr>
        <w:t>качеството</w:t>
      </w:r>
      <w:proofErr w:type="spellEnd"/>
      <w:r w:rsidRPr="00E7492B">
        <w:rPr>
          <w:color w:val="000000"/>
        </w:rPr>
        <w:t xml:space="preserve"> </w:t>
      </w:r>
      <w:proofErr w:type="spellStart"/>
      <w:r w:rsidRPr="00E7492B">
        <w:rPr>
          <w:color w:val="000000"/>
        </w:rPr>
        <w:t>си</w:t>
      </w:r>
      <w:proofErr w:type="spellEnd"/>
      <w:r w:rsidRPr="00E7492B">
        <w:rPr>
          <w:color w:val="000000"/>
        </w:rPr>
        <w:t xml:space="preserve"> </w:t>
      </w:r>
      <w:proofErr w:type="spellStart"/>
      <w:r w:rsidRPr="00E7492B">
        <w:rPr>
          <w:color w:val="000000"/>
        </w:rPr>
        <w:t>на</w:t>
      </w:r>
      <w:proofErr w:type="spellEnd"/>
      <w:r w:rsidRPr="00E7492B">
        <w:rPr>
          <w:color w:val="000000"/>
        </w:rPr>
        <w:t xml:space="preserve"> …………………………………………………………………………</w:t>
      </w:r>
      <w:r w:rsidR="00B905CD">
        <w:rPr>
          <w:color w:val="000000"/>
          <w:lang w:val="bg-BG"/>
        </w:rPr>
        <w:t>.........</w:t>
      </w:r>
      <w:r w:rsidR="001513F5">
        <w:rPr>
          <w:color w:val="000000"/>
          <w:lang w:val="bg-BG"/>
        </w:rPr>
        <w:t>....</w:t>
      </w:r>
    </w:p>
    <w:p w:rsidR="00820660" w:rsidRPr="00E7492B" w:rsidRDefault="00820660" w:rsidP="00A127A9">
      <w:pPr>
        <w:tabs>
          <w:tab w:val="left" w:pos="6588"/>
        </w:tabs>
        <w:jc w:val="center"/>
        <w:rPr>
          <w:i/>
          <w:sz w:val="18"/>
          <w:szCs w:val="18"/>
        </w:rPr>
      </w:pPr>
      <w:r w:rsidRPr="00E7492B">
        <w:rPr>
          <w:i/>
          <w:color w:val="000000"/>
          <w:sz w:val="18"/>
          <w:szCs w:val="18"/>
        </w:rPr>
        <w:t>(</w:t>
      </w:r>
      <w:proofErr w:type="spellStart"/>
      <w:proofErr w:type="gramStart"/>
      <w:r w:rsidRPr="00E7492B">
        <w:rPr>
          <w:i/>
          <w:color w:val="000000"/>
          <w:sz w:val="18"/>
          <w:szCs w:val="18"/>
        </w:rPr>
        <w:t>длъжност</w:t>
      </w:r>
      <w:proofErr w:type="spellEnd"/>
      <w:proofErr w:type="gramEnd"/>
      <w:r w:rsidRPr="00E7492B">
        <w:rPr>
          <w:i/>
          <w:color w:val="000000"/>
          <w:sz w:val="18"/>
          <w:szCs w:val="18"/>
        </w:rPr>
        <w:t>)</w:t>
      </w:r>
    </w:p>
    <w:p w:rsidR="00820660" w:rsidRPr="00E7492B" w:rsidRDefault="00820660" w:rsidP="00A127A9">
      <w:pPr>
        <w:jc w:val="both"/>
      </w:pPr>
      <w:proofErr w:type="spellStart"/>
      <w:proofErr w:type="gramStart"/>
      <w:r w:rsidRPr="00E7492B">
        <w:t>на</w:t>
      </w:r>
      <w:proofErr w:type="spellEnd"/>
      <w:proofErr w:type="gramEnd"/>
      <w:r w:rsidRPr="00E7492B">
        <w:t xml:space="preserve"> ..........................................................................................................................................</w:t>
      </w:r>
      <w:r w:rsidR="001513F5">
        <w:rPr>
          <w:lang w:val="bg-BG"/>
        </w:rPr>
        <w:t>..............</w:t>
      </w:r>
      <w:r w:rsidRPr="00E7492B">
        <w:t xml:space="preserve">., </w:t>
      </w:r>
    </w:p>
    <w:p w:rsidR="00820660" w:rsidRPr="00E7492B" w:rsidRDefault="00820660" w:rsidP="00A127A9">
      <w:pPr>
        <w:jc w:val="center"/>
        <w:rPr>
          <w:i/>
          <w:sz w:val="18"/>
          <w:szCs w:val="18"/>
        </w:rPr>
      </w:pPr>
      <w:r w:rsidRPr="00E7492B">
        <w:rPr>
          <w:i/>
          <w:sz w:val="18"/>
          <w:szCs w:val="18"/>
        </w:rPr>
        <w:t>(</w:t>
      </w:r>
      <w:proofErr w:type="spellStart"/>
      <w:proofErr w:type="gramStart"/>
      <w:r w:rsidRPr="00E7492B">
        <w:rPr>
          <w:i/>
          <w:sz w:val="18"/>
          <w:szCs w:val="18"/>
        </w:rPr>
        <w:t>наименование</w:t>
      </w:r>
      <w:proofErr w:type="spellEnd"/>
      <w:proofErr w:type="gramEnd"/>
      <w:r w:rsidRPr="00E7492B">
        <w:rPr>
          <w:i/>
          <w:sz w:val="18"/>
          <w:szCs w:val="18"/>
        </w:rPr>
        <w:t xml:space="preserve"> </w:t>
      </w:r>
      <w:proofErr w:type="spellStart"/>
      <w:r w:rsidRPr="00E7492B">
        <w:rPr>
          <w:i/>
          <w:sz w:val="18"/>
          <w:szCs w:val="18"/>
        </w:rPr>
        <w:t>на</w:t>
      </w:r>
      <w:proofErr w:type="spellEnd"/>
      <w:r w:rsidRPr="00E7492B">
        <w:rPr>
          <w:i/>
          <w:sz w:val="18"/>
          <w:szCs w:val="18"/>
        </w:rPr>
        <w:t xml:space="preserve"> </w:t>
      </w:r>
      <w:proofErr w:type="spellStart"/>
      <w:r w:rsidRPr="00E7492B">
        <w:rPr>
          <w:i/>
          <w:sz w:val="18"/>
          <w:szCs w:val="18"/>
        </w:rPr>
        <w:t>участника</w:t>
      </w:r>
      <w:proofErr w:type="spellEnd"/>
      <w:r w:rsidRPr="00E7492B">
        <w:rPr>
          <w:i/>
          <w:sz w:val="18"/>
          <w:szCs w:val="18"/>
        </w:rPr>
        <w:t>)</w:t>
      </w:r>
    </w:p>
    <w:p w:rsidR="00820660" w:rsidRDefault="00820660" w:rsidP="00A127A9">
      <w:pPr>
        <w:jc w:val="both"/>
        <w:textAlignment w:val="center"/>
      </w:pPr>
      <w:proofErr w:type="gramStart"/>
      <w:r w:rsidRPr="00E7492B">
        <w:t>ЕИК/БУЛСТАТ.................</w:t>
      </w:r>
      <w:r w:rsidR="00B905CD">
        <w:t>...............................</w:t>
      </w:r>
      <w:r w:rsidRPr="00E7492B">
        <w:t xml:space="preserve"> – </w:t>
      </w:r>
      <w:proofErr w:type="spellStart"/>
      <w:r w:rsidRPr="00E7492B">
        <w:t>участник</w:t>
      </w:r>
      <w:proofErr w:type="spellEnd"/>
      <w:r w:rsidRPr="00E7492B">
        <w:t xml:space="preserve"> в </w:t>
      </w:r>
      <w:proofErr w:type="spellStart"/>
      <w:r w:rsidRPr="00E7492B">
        <w:rPr>
          <w:color w:val="000000"/>
        </w:rPr>
        <w:t>процедура</w:t>
      </w:r>
      <w:proofErr w:type="spellEnd"/>
      <w:r w:rsidRPr="00E7492B">
        <w:rPr>
          <w:color w:val="000000"/>
        </w:rPr>
        <w:t xml:space="preserve"> </w:t>
      </w:r>
      <w:proofErr w:type="spellStart"/>
      <w:r w:rsidRPr="00E7492B">
        <w:rPr>
          <w:color w:val="000000"/>
        </w:rPr>
        <w:t>за</w:t>
      </w:r>
      <w:proofErr w:type="spellEnd"/>
      <w:r w:rsidRPr="00E7492B">
        <w:rPr>
          <w:color w:val="000000"/>
        </w:rPr>
        <w:t xml:space="preserve"> </w:t>
      </w:r>
      <w:proofErr w:type="spellStart"/>
      <w:r w:rsidRPr="00E7492B">
        <w:rPr>
          <w:color w:val="000000"/>
        </w:rPr>
        <w:t>възлагане</w:t>
      </w:r>
      <w:proofErr w:type="spellEnd"/>
      <w:r w:rsidRPr="00E7492B">
        <w:rPr>
          <w:color w:val="000000"/>
        </w:rPr>
        <w:t xml:space="preserve"> </w:t>
      </w:r>
      <w:proofErr w:type="spellStart"/>
      <w:r w:rsidRPr="00E7492B">
        <w:rPr>
          <w:color w:val="000000"/>
        </w:rPr>
        <w:t>на</w:t>
      </w:r>
      <w:proofErr w:type="spellEnd"/>
      <w:r w:rsidRPr="00E7492B">
        <w:rPr>
          <w:color w:val="000000"/>
        </w:rPr>
        <w:t xml:space="preserve"> </w:t>
      </w:r>
      <w:proofErr w:type="spellStart"/>
      <w:r w:rsidRPr="00E7492B">
        <w:rPr>
          <w:color w:val="000000"/>
        </w:rPr>
        <w:t>обществена</w:t>
      </w:r>
      <w:proofErr w:type="spellEnd"/>
      <w:r w:rsidRPr="00E7492B">
        <w:rPr>
          <w:color w:val="000000"/>
        </w:rPr>
        <w:t xml:space="preserve"> </w:t>
      </w:r>
      <w:proofErr w:type="spellStart"/>
      <w:r w:rsidRPr="00E7492B">
        <w:rPr>
          <w:color w:val="000000"/>
        </w:rPr>
        <w:t>поръчка</w:t>
      </w:r>
      <w:proofErr w:type="spellEnd"/>
      <w:r w:rsidRPr="00E7492B">
        <w:rPr>
          <w:color w:val="000000"/>
        </w:rPr>
        <w:t xml:space="preserve"> с </w:t>
      </w:r>
      <w:proofErr w:type="spellStart"/>
      <w:r w:rsidRPr="00E7492B">
        <w:rPr>
          <w:color w:val="000000"/>
        </w:rPr>
        <w:t>предмет</w:t>
      </w:r>
      <w:proofErr w:type="spellEnd"/>
      <w:r w:rsidRPr="00E7492B">
        <w:rPr>
          <w:color w:val="000000"/>
        </w:rPr>
        <w:t>:</w:t>
      </w:r>
      <w:r w:rsidR="00360380">
        <w:rPr>
          <w:bCs/>
          <w:lang w:val="bg-BG"/>
        </w:rPr>
        <w:t xml:space="preserve"> </w:t>
      </w:r>
      <w:r w:rsidR="00360380" w:rsidRPr="00360380">
        <w:rPr>
          <w:rFonts w:eastAsia="Calibri"/>
          <w:lang w:val="bg-BG"/>
        </w:rPr>
        <w:t>Доставка на нетна активна електрическа енергия по свободно договорени цени и избор на координатор на балансираща група за средно и ниско напрежение за обекти, собственост на Община Русе по приложен списък и ползватели.</w:t>
      </w:r>
      <w:r w:rsidRPr="003F1516">
        <w:t>,</w:t>
      </w:r>
      <w:r>
        <w:rPr>
          <w:b/>
        </w:rPr>
        <w:t xml:space="preserve"> </w:t>
      </w:r>
      <w:proofErr w:type="spellStart"/>
      <w:r>
        <w:t>след</w:t>
      </w:r>
      <w:proofErr w:type="spellEnd"/>
      <w:r>
        <w:t xml:space="preserve"> </w:t>
      </w:r>
      <w:proofErr w:type="spellStart"/>
      <w:r>
        <w:t>като</w:t>
      </w:r>
      <w:proofErr w:type="spellEnd"/>
      <w:r>
        <w:t xml:space="preserve"> </w:t>
      </w:r>
      <w:proofErr w:type="spellStart"/>
      <w:r>
        <w:t>се</w:t>
      </w:r>
      <w:proofErr w:type="spellEnd"/>
      <w:r>
        <w:t xml:space="preserve"> </w:t>
      </w:r>
      <w:proofErr w:type="spellStart"/>
      <w:r>
        <w:t>запознах</w:t>
      </w:r>
      <w:proofErr w:type="spellEnd"/>
      <w:r>
        <w:t xml:space="preserve"> с </w:t>
      </w:r>
      <w:proofErr w:type="spellStart"/>
      <w:r>
        <w:t>условията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процедурата</w:t>
      </w:r>
      <w:proofErr w:type="spellEnd"/>
      <w:r>
        <w:t xml:space="preserve">, </w:t>
      </w:r>
      <w:proofErr w:type="spellStart"/>
      <w:r>
        <w:t>предлагам</w:t>
      </w:r>
      <w:proofErr w:type="spellEnd"/>
      <w:r>
        <w:t xml:space="preserve"> </w:t>
      </w:r>
      <w:proofErr w:type="spellStart"/>
      <w:r>
        <w:t>представляваният</w:t>
      </w:r>
      <w:proofErr w:type="spellEnd"/>
      <w:r>
        <w:t xml:space="preserve"> </w:t>
      </w:r>
      <w:proofErr w:type="spellStart"/>
      <w:r>
        <w:t>от</w:t>
      </w:r>
      <w:proofErr w:type="spellEnd"/>
      <w:r>
        <w:t xml:space="preserve"> </w:t>
      </w:r>
      <w:proofErr w:type="spellStart"/>
      <w:r>
        <w:t>мен</w:t>
      </w:r>
      <w:proofErr w:type="spellEnd"/>
      <w:r>
        <w:t xml:space="preserve"> </w:t>
      </w:r>
      <w:proofErr w:type="spellStart"/>
      <w:r>
        <w:t>участник</w:t>
      </w:r>
      <w:proofErr w:type="spellEnd"/>
      <w:r>
        <w:t xml:space="preserve"> </w:t>
      </w:r>
      <w:r w:rsidR="00360380">
        <w:rPr>
          <w:lang w:val="bg-BG"/>
        </w:rPr>
        <w:t>да</w:t>
      </w:r>
      <w:r>
        <w:t xml:space="preserve"> </w:t>
      </w:r>
      <w:proofErr w:type="spellStart"/>
      <w:r>
        <w:t>изпълни</w:t>
      </w:r>
      <w:proofErr w:type="spellEnd"/>
      <w:r>
        <w:t xml:space="preserve"> </w:t>
      </w:r>
      <w:proofErr w:type="spellStart"/>
      <w:r>
        <w:t>поръчката</w:t>
      </w:r>
      <w:proofErr w:type="spellEnd"/>
      <w:r>
        <w:t xml:space="preserve"> </w:t>
      </w:r>
      <w:proofErr w:type="spellStart"/>
      <w:r>
        <w:t>при</w:t>
      </w:r>
      <w:proofErr w:type="spellEnd"/>
      <w:r>
        <w:t xml:space="preserve"> </w:t>
      </w:r>
      <w:proofErr w:type="spellStart"/>
      <w:r>
        <w:t>следните</w:t>
      </w:r>
      <w:proofErr w:type="spellEnd"/>
      <w:r>
        <w:t xml:space="preserve"> </w:t>
      </w:r>
      <w:proofErr w:type="spellStart"/>
      <w:r>
        <w:t>условия</w:t>
      </w:r>
      <w:proofErr w:type="spellEnd"/>
      <w:r>
        <w:t>:</w:t>
      </w:r>
      <w:proofErr w:type="gramEnd"/>
    </w:p>
    <w:p w:rsidR="00820660" w:rsidRDefault="00820660" w:rsidP="00A127A9">
      <w:pPr>
        <w:jc w:val="both"/>
        <w:textAlignment w:val="center"/>
      </w:pPr>
    </w:p>
    <w:p w:rsidR="00A510EA" w:rsidRPr="00D07FBC" w:rsidRDefault="00CF23D1" w:rsidP="00FA643B">
      <w:pPr>
        <w:pStyle w:val="a3"/>
        <w:numPr>
          <w:ilvl w:val="0"/>
          <w:numId w:val="45"/>
        </w:numPr>
        <w:jc w:val="both"/>
        <w:textAlignment w:val="center"/>
        <w:rPr>
          <w:rFonts w:eastAsia="Calibri"/>
          <w:i/>
        </w:rPr>
      </w:pPr>
      <w:r w:rsidRPr="00D07FBC">
        <w:rPr>
          <w:rFonts w:eastAsia="Calibri"/>
          <w:lang w:eastAsia="en-US"/>
        </w:rPr>
        <w:t>Предлага</w:t>
      </w:r>
      <w:r w:rsidR="002B58C1" w:rsidRPr="00D07FBC">
        <w:rPr>
          <w:rFonts w:eastAsia="Calibri"/>
          <w:lang w:eastAsia="en-US"/>
        </w:rPr>
        <w:t>м</w:t>
      </w:r>
      <w:r w:rsidRPr="00D07FBC">
        <w:rPr>
          <w:rFonts w:eastAsia="Calibri"/>
          <w:lang w:eastAsia="en-US"/>
        </w:rPr>
        <w:t>е крайна цена за един</w:t>
      </w:r>
      <w:r w:rsidR="00FA643B" w:rsidRPr="00D07FBC">
        <w:rPr>
          <w:rFonts w:eastAsia="Calibri"/>
          <w:lang w:eastAsia="en-US"/>
        </w:rPr>
        <w:t xml:space="preserve"> М</w:t>
      </w:r>
      <w:proofErr w:type="spellStart"/>
      <w:r w:rsidR="00FA643B" w:rsidRPr="00D07FBC">
        <w:rPr>
          <w:rFonts w:eastAsia="Calibri"/>
          <w:lang w:val="en-US" w:eastAsia="en-US"/>
        </w:rPr>
        <w:t>Wh</w:t>
      </w:r>
      <w:proofErr w:type="spellEnd"/>
      <w:r w:rsidR="00FA643B" w:rsidRPr="00D07FBC">
        <w:rPr>
          <w:rFonts w:eastAsia="Calibri"/>
          <w:lang w:val="en-US" w:eastAsia="en-US"/>
        </w:rPr>
        <w:t xml:space="preserve"> </w:t>
      </w:r>
      <w:r w:rsidR="00FA643B" w:rsidRPr="00D07FBC">
        <w:rPr>
          <w:rFonts w:eastAsia="Calibri"/>
          <w:lang w:eastAsia="en-US"/>
        </w:rPr>
        <w:t xml:space="preserve">нетна </w:t>
      </w:r>
      <w:proofErr w:type="spellStart"/>
      <w:r w:rsidR="00FA643B" w:rsidRPr="00D07FBC">
        <w:rPr>
          <w:rFonts w:eastAsia="Calibri"/>
          <w:lang w:val="en-US" w:eastAsia="en-US"/>
        </w:rPr>
        <w:t>активна</w:t>
      </w:r>
      <w:proofErr w:type="spellEnd"/>
      <w:r w:rsidR="00FA643B" w:rsidRPr="00D07FBC">
        <w:rPr>
          <w:rFonts w:eastAsia="Calibri"/>
          <w:lang w:val="en-US" w:eastAsia="en-US"/>
        </w:rPr>
        <w:t xml:space="preserve"> </w:t>
      </w:r>
      <w:proofErr w:type="spellStart"/>
      <w:r w:rsidR="00FA643B" w:rsidRPr="00D07FBC">
        <w:rPr>
          <w:rFonts w:eastAsia="Calibri"/>
          <w:lang w:val="en-US" w:eastAsia="en-US"/>
        </w:rPr>
        <w:t>електрическа</w:t>
      </w:r>
      <w:proofErr w:type="spellEnd"/>
      <w:r w:rsidR="00FA643B" w:rsidRPr="00D07FBC">
        <w:rPr>
          <w:rFonts w:eastAsia="Calibri"/>
          <w:lang w:val="en-US" w:eastAsia="en-US"/>
        </w:rPr>
        <w:t xml:space="preserve"> </w:t>
      </w:r>
      <w:proofErr w:type="spellStart"/>
      <w:r w:rsidR="00FA643B" w:rsidRPr="00D07FBC">
        <w:rPr>
          <w:rFonts w:eastAsia="Calibri"/>
          <w:lang w:val="en-US" w:eastAsia="en-US"/>
        </w:rPr>
        <w:t>енергия</w:t>
      </w:r>
      <w:proofErr w:type="spellEnd"/>
      <w:r w:rsidR="00FA643B" w:rsidRPr="00D07FBC">
        <w:rPr>
          <w:rFonts w:eastAsia="Calibri"/>
          <w:lang w:val="en-US" w:eastAsia="en-US"/>
        </w:rPr>
        <w:t xml:space="preserve"> </w:t>
      </w:r>
      <w:r w:rsidRPr="00D07FBC">
        <w:rPr>
          <w:rFonts w:eastAsia="Calibri"/>
          <w:lang w:eastAsia="en-US"/>
        </w:rPr>
        <w:t xml:space="preserve">в размер на ……………………лева без ДДС </w:t>
      </w:r>
      <w:r w:rsidRPr="00D07FBC">
        <w:rPr>
          <w:rFonts w:eastAsia="Calibri"/>
          <w:i/>
          <w:lang w:eastAsia="en-US"/>
        </w:rPr>
        <w:t xml:space="preserve">/посочва се с точност до втория знак след десетичната запетая/ </w:t>
      </w:r>
    </w:p>
    <w:p w:rsidR="00A71CB3" w:rsidRPr="00A71CB3" w:rsidRDefault="00A71CB3" w:rsidP="00A71CB3">
      <w:pPr>
        <w:jc w:val="both"/>
        <w:rPr>
          <w:rFonts w:eastAsia="Calibri"/>
          <w:color w:val="000000"/>
        </w:rPr>
      </w:pPr>
    </w:p>
    <w:p w:rsidR="00FA643B" w:rsidRPr="00FA643B" w:rsidRDefault="00DE0813" w:rsidP="00FA643B">
      <w:pPr>
        <w:ind w:firstLine="993"/>
        <w:jc w:val="both"/>
        <w:rPr>
          <w:rFonts w:eastAsia="Calibri"/>
          <w:i/>
        </w:rPr>
      </w:pPr>
      <w:r w:rsidRPr="00FA643B">
        <w:rPr>
          <w:rFonts w:eastAsia="Calibri"/>
          <w:i/>
          <w:lang w:val="bg-BG"/>
        </w:rPr>
        <w:t>Забележка</w:t>
      </w:r>
      <w:r w:rsidR="00FA643B">
        <w:rPr>
          <w:rFonts w:eastAsia="Calibri"/>
          <w:i/>
          <w:lang w:val="bg-BG"/>
        </w:rPr>
        <w:t xml:space="preserve"> </w:t>
      </w:r>
      <w:r w:rsidR="00FA643B" w:rsidRPr="00FA643B">
        <w:rPr>
          <w:rFonts w:eastAsia="Calibri"/>
          <w:i/>
          <w:lang w:val="bg-BG"/>
        </w:rPr>
        <w:t xml:space="preserve">В предложената цена </w:t>
      </w:r>
      <w:r w:rsidR="00FA643B" w:rsidRPr="00FA643B">
        <w:rPr>
          <w:rFonts w:eastAsia="Calibri"/>
          <w:b/>
          <w:i/>
          <w:lang w:val="bg-BG"/>
        </w:rPr>
        <w:t xml:space="preserve">е </w:t>
      </w:r>
      <w:r w:rsidR="00FA643B" w:rsidRPr="00FA643B">
        <w:rPr>
          <w:rFonts w:eastAsia="Calibri"/>
          <w:i/>
          <w:lang w:val="bg-BG"/>
        </w:rPr>
        <w:t xml:space="preserve">включена цената на нетна активна електрическа енергия, цената на доставката на електрическата енергия и други разходи, свързани с доставката на електрическата енергия, разходите за балансиране, разходите за прогнозиране на потреблението, разходи по изготвяне и администриране на прогнозни графици (на дневните почасови </w:t>
      </w:r>
      <w:proofErr w:type="spellStart"/>
      <w:r w:rsidR="00FA643B" w:rsidRPr="00FA643B">
        <w:rPr>
          <w:rFonts w:eastAsia="Calibri"/>
          <w:i/>
          <w:lang w:val="bg-BG"/>
        </w:rPr>
        <w:t>товарови</w:t>
      </w:r>
      <w:proofErr w:type="spellEnd"/>
      <w:r w:rsidR="00FA643B" w:rsidRPr="00FA643B">
        <w:rPr>
          <w:rFonts w:eastAsia="Calibri"/>
          <w:i/>
          <w:lang w:val="bg-BG"/>
        </w:rPr>
        <w:t xml:space="preserve"> графици) и всички разходи свързани с изпълнението на поръчката, </w:t>
      </w:r>
      <w:proofErr w:type="spellStart"/>
      <w:r w:rsidR="00FA643B" w:rsidRPr="00FA643B">
        <w:rPr>
          <w:rFonts w:eastAsia="Calibri"/>
          <w:i/>
        </w:rPr>
        <w:t>прогнозната</w:t>
      </w:r>
      <w:proofErr w:type="spellEnd"/>
      <w:r w:rsidR="00FA643B" w:rsidRPr="00FA643B">
        <w:rPr>
          <w:rFonts w:eastAsia="Calibri"/>
          <w:i/>
        </w:rPr>
        <w:t xml:space="preserve"> </w:t>
      </w:r>
      <w:proofErr w:type="spellStart"/>
      <w:r w:rsidR="00FA643B" w:rsidRPr="00FA643B">
        <w:rPr>
          <w:rFonts w:eastAsia="Calibri"/>
          <w:i/>
        </w:rPr>
        <w:t>стойност</w:t>
      </w:r>
      <w:proofErr w:type="spellEnd"/>
      <w:r w:rsidR="00FA643B" w:rsidRPr="00FA643B">
        <w:rPr>
          <w:rFonts w:eastAsia="Calibri"/>
          <w:i/>
        </w:rPr>
        <w:t xml:space="preserve"> </w:t>
      </w:r>
      <w:proofErr w:type="spellStart"/>
      <w:r w:rsidR="00FA643B" w:rsidRPr="00FA643B">
        <w:rPr>
          <w:rFonts w:eastAsia="Calibri"/>
          <w:i/>
        </w:rPr>
        <w:t>за</w:t>
      </w:r>
      <w:proofErr w:type="spellEnd"/>
      <w:r w:rsidR="00FA643B" w:rsidRPr="00FA643B">
        <w:rPr>
          <w:rFonts w:eastAsia="Calibri"/>
          <w:i/>
        </w:rPr>
        <w:t xml:space="preserve"> </w:t>
      </w:r>
      <w:proofErr w:type="spellStart"/>
      <w:r w:rsidR="00FA643B" w:rsidRPr="00FA643B">
        <w:rPr>
          <w:rFonts w:eastAsia="Calibri"/>
          <w:i/>
        </w:rPr>
        <w:t>упражняване</w:t>
      </w:r>
      <w:proofErr w:type="spellEnd"/>
      <w:r w:rsidR="00FA643B" w:rsidRPr="00FA643B">
        <w:rPr>
          <w:rFonts w:eastAsia="Calibri"/>
          <w:i/>
        </w:rPr>
        <w:t xml:space="preserve"> </w:t>
      </w:r>
      <w:proofErr w:type="spellStart"/>
      <w:r w:rsidR="00FA643B" w:rsidRPr="00FA643B">
        <w:rPr>
          <w:rFonts w:eastAsia="Calibri"/>
          <w:i/>
        </w:rPr>
        <w:t>на</w:t>
      </w:r>
      <w:proofErr w:type="spellEnd"/>
      <w:r w:rsidR="00FA643B" w:rsidRPr="00FA643B">
        <w:rPr>
          <w:rFonts w:eastAsia="Calibri"/>
          <w:i/>
        </w:rPr>
        <w:t xml:space="preserve"> „</w:t>
      </w:r>
      <w:proofErr w:type="spellStart"/>
      <w:r w:rsidR="00FA643B" w:rsidRPr="00FA643B">
        <w:rPr>
          <w:rFonts w:eastAsia="Calibri"/>
          <w:i/>
        </w:rPr>
        <w:t>опция</w:t>
      </w:r>
      <w:proofErr w:type="spellEnd"/>
      <w:r w:rsidR="00FA643B" w:rsidRPr="00FA643B">
        <w:rPr>
          <w:rFonts w:eastAsia="Calibri"/>
          <w:i/>
        </w:rPr>
        <w:t xml:space="preserve"> </w:t>
      </w:r>
      <w:proofErr w:type="spellStart"/>
      <w:r w:rsidR="00FA643B" w:rsidRPr="00FA643B">
        <w:rPr>
          <w:rFonts w:eastAsia="Calibri"/>
          <w:i/>
        </w:rPr>
        <w:t>за</w:t>
      </w:r>
      <w:proofErr w:type="spellEnd"/>
      <w:r w:rsidR="00FA643B" w:rsidRPr="00FA643B">
        <w:rPr>
          <w:rFonts w:eastAsia="Calibri"/>
          <w:i/>
        </w:rPr>
        <w:t xml:space="preserve"> </w:t>
      </w:r>
      <w:proofErr w:type="spellStart"/>
      <w:r w:rsidR="00FA643B" w:rsidRPr="00FA643B">
        <w:rPr>
          <w:rFonts w:eastAsia="Calibri"/>
          <w:i/>
        </w:rPr>
        <w:t>допълнителни</w:t>
      </w:r>
      <w:proofErr w:type="spellEnd"/>
      <w:r w:rsidR="00FA643B" w:rsidRPr="00FA643B">
        <w:rPr>
          <w:rFonts w:eastAsia="Calibri"/>
          <w:i/>
        </w:rPr>
        <w:t xml:space="preserve"> </w:t>
      </w:r>
      <w:proofErr w:type="spellStart"/>
      <w:r w:rsidR="00FA643B" w:rsidRPr="00FA643B">
        <w:rPr>
          <w:rFonts w:eastAsia="Calibri"/>
          <w:i/>
        </w:rPr>
        <w:t>доставки</w:t>
      </w:r>
      <w:proofErr w:type="spellEnd"/>
      <w:r w:rsidR="00FA643B" w:rsidRPr="00FA643B">
        <w:rPr>
          <w:rFonts w:eastAsia="Calibri"/>
          <w:i/>
        </w:rPr>
        <w:t xml:space="preserve">” </w:t>
      </w:r>
      <w:r w:rsidR="00FA643B" w:rsidRPr="00FA643B">
        <w:rPr>
          <w:rFonts w:eastAsia="Calibri"/>
          <w:i/>
          <w:lang w:val="bg-BG"/>
        </w:rPr>
        <w:t xml:space="preserve">без в балансиращата група допълнително да се начисляват суми за излишък и недостиг на </w:t>
      </w:r>
      <w:proofErr w:type="spellStart"/>
      <w:r w:rsidR="00FA643B" w:rsidRPr="00FA643B">
        <w:rPr>
          <w:rFonts w:eastAsia="Calibri"/>
          <w:i/>
          <w:lang w:val="bg-BG"/>
        </w:rPr>
        <w:t>небалансите</w:t>
      </w:r>
      <w:proofErr w:type="spellEnd"/>
      <w:r w:rsidR="00FA643B" w:rsidRPr="00FA643B">
        <w:rPr>
          <w:rFonts w:eastAsia="Calibri"/>
          <w:i/>
          <w:lang w:val="bg-BG"/>
        </w:rPr>
        <w:t>.</w:t>
      </w:r>
      <w:r w:rsidR="00FA643B" w:rsidRPr="00FA643B">
        <w:rPr>
          <w:rFonts w:eastAsia="Calibri"/>
          <w:i/>
          <w:lang w:val="bg-BG"/>
        </w:rPr>
        <w:tab/>
      </w:r>
      <w:r w:rsidR="00FA643B" w:rsidRPr="00FA643B">
        <w:rPr>
          <w:rFonts w:eastAsia="Calibri"/>
          <w:i/>
          <w:lang w:val="bg-BG"/>
        </w:rPr>
        <w:tab/>
      </w:r>
      <w:r w:rsidR="00FA643B" w:rsidRPr="00FA643B">
        <w:rPr>
          <w:rFonts w:eastAsia="Calibri"/>
          <w:i/>
          <w:lang w:val="bg-BG"/>
        </w:rPr>
        <w:tab/>
      </w:r>
      <w:r w:rsidR="00FA643B" w:rsidRPr="00FA643B">
        <w:rPr>
          <w:rFonts w:eastAsia="Calibri"/>
          <w:i/>
          <w:lang w:val="bg-BG"/>
        </w:rPr>
        <w:tab/>
      </w:r>
      <w:r w:rsidR="00FA643B" w:rsidRPr="00FA643B">
        <w:rPr>
          <w:rFonts w:eastAsia="Calibri"/>
          <w:i/>
          <w:lang w:val="bg-BG"/>
        </w:rPr>
        <w:tab/>
      </w:r>
    </w:p>
    <w:p w:rsidR="00DE0813" w:rsidRPr="00FA643B" w:rsidRDefault="00FA643B" w:rsidP="00FA643B">
      <w:pPr>
        <w:ind w:firstLine="425"/>
        <w:jc w:val="both"/>
        <w:rPr>
          <w:rFonts w:eastAsia="Calibri"/>
          <w:i/>
          <w:lang w:val="bg-BG"/>
        </w:rPr>
      </w:pPr>
      <w:r w:rsidRPr="00FA643B">
        <w:rPr>
          <w:rFonts w:eastAsia="Calibri"/>
          <w:i/>
        </w:rPr>
        <w:t xml:space="preserve">В </w:t>
      </w:r>
      <w:proofErr w:type="spellStart"/>
      <w:r w:rsidRPr="00FA643B">
        <w:rPr>
          <w:rFonts w:eastAsia="Calibri"/>
          <w:i/>
        </w:rPr>
        <w:t>цената</w:t>
      </w:r>
      <w:proofErr w:type="spellEnd"/>
      <w:r w:rsidRPr="00FA643B">
        <w:rPr>
          <w:rFonts w:eastAsia="Calibri"/>
          <w:i/>
        </w:rPr>
        <w:t xml:space="preserve"> </w:t>
      </w:r>
      <w:proofErr w:type="spellStart"/>
      <w:r w:rsidRPr="00FA643B">
        <w:rPr>
          <w:rFonts w:eastAsia="Calibri"/>
          <w:b/>
          <w:i/>
        </w:rPr>
        <w:t>не</w:t>
      </w:r>
      <w:proofErr w:type="spellEnd"/>
      <w:r w:rsidRPr="00FA643B">
        <w:rPr>
          <w:rFonts w:eastAsia="Calibri"/>
          <w:b/>
          <w:i/>
        </w:rPr>
        <w:t xml:space="preserve"> </w:t>
      </w:r>
      <w:proofErr w:type="spellStart"/>
      <w:r w:rsidRPr="00FA643B">
        <w:rPr>
          <w:rFonts w:eastAsia="Calibri"/>
          <w:b/>
          <w:i/>
        </w:rPr>
        <w:t>се</w:t>
      </w:r>
      <w:proofErr w:type="spellEnd"/>
      <w:r w:rsidRPr="00FA643B">
        <w:rPr>
          <w:rFonts w:eastAsia="Calibri"/>
          <w:b/>
          <w:i/>
        </w:rPr>
        <w:t xml:space="preserve"> </w:t>
      </w:r>
      <w:proofErr w:type="spellStart"/>
      <w:r w:rsidRPr="00FA643B">
        <w:rPr>
          <w:rFonts w:eastAsia="Calibri"/>
          <w:i/>
        </w:rPr>
        <w:t>включват</w:t>
      </w:r>
      <w:proofErr w:type="spellEnd"/>
      <w:r w:rsidRPr="00FA643B">
        <w:rPr>
          <w:rFonts w:eastAsia="Calibri"/>
          <w:i/>
        </w:rPr>
        <w:t xml:space="preserve"> </w:t>
      </w:r>
      <w:proofErr w:type="spellStart"/>
      <w:r w:rsidRPr="00FA643B">
        <w:rPr>
          <w:rFonts w:eastAsia="Calibri"/>
          <w:i/>
        </w:rPr>
        <w:t>нормативно</w:t>
      </w:r>
      <w:proofErr w:type="spellEnd"/>
      <w:r w:rsidRPr="00FA643B">
        <w:rPr>
          <w:rFonts w:eastAsia="Calibri"/>
          <w:i/>
        </w:rPr>
        <w:t xml:space="preserve"> </w:t>
      </w:r>
      <w:proofErr w:type="spellStart"/>
      <w:r w:rsidRPr="00FA643B">
        <w:rPr>
          <w:rFonts w:eastAsia="Calibri"/>
          <w:i/>
        </w:rPr>
        <w:t>определените</w:t>
      </w:r>
      <w:proofErr w:type="spellEnd"/>
      <w:r w:rsidRPr="00FA643B">
        <w:rPr>
          <w:rFonts w:eastAsia="Calibri"/>
          <w:i/>
        </w:rPr>
        <w:t xml:space="preserve"> </w:t>
      </w:r>
      <w:proofErr w:type="spellStart"/>
      <w:r w:rsidRPr="00FA643B">
        <w:rPr>
          <w:rFonts w:eastAsia="Calibri"/>
          <w:i/>
        </w:rPr>
        <w:t>такси</w:t>
      </w:r>
      <w:proofErr w:type="spellEnd"/>
      <w:r w:rsidRPr="00FA643B">
        <w:rPr>
          <w:rFonts w:eastAsia="Calibri"/>
          <w:i/>
          <w:lang w:val="bg-BG"/>
        </w:rPr>
        <w:t xml:space="preserve"> от Комисията за енергийно и водно регулиране цена за пренос и достъп през/до електроразпределителните мрежи, цена за пренос и достъп през/до електропреносната мрежа, цена „задължение към обществото“, акциз и ДДС</w:t>
      </w:r>
    </w:p>
    <w:p w:rsidR="00DE0813" w:rsidRDefault="00B839A5" w:rsidP="00560CFB">
      <w:pPr>
        <w:spacing w:line="276" w:lineRule="auto"/>
        <w:ind w:firstLine="425"/>
        <w:jc w:val="both"/>
        <w:rPr>
          <w:rFonts w:eastAsia="Calibri"/>
          <w:lang w:val="bg-BG"/>
        </w:rPr>
      </w:pPr>
      <w:r>
        <w:rPr>
          <w:rFonts w:eastAsia="Calibri"/>
          <w:lang w:val="bg-BG"/>
        </w:rPr>
        <w:t>Декларирам, че</w:t>
      </w:r>
      <w:r w:rsidRPr="00B839A5">
        <w:rPr>
          <w:rFonts w:eastAsia="Calibri"/>
          <w:lang w:val="bg-BG"/>
        </w:rPr>
        <w:t xml:space="preserve"> няма да начислява</w:t>
      </w:r>
      <w:r>
        <w:rPr>
          <w:rFonts w:eastAsia="Calibri"/>
          <w:lang w:val="bg-BG"/>
        </w:rPr>
        <w:t>м</w:t>
      </w:r>
      <w:r w:rsidRPr="00B839A5">
        <w:rPr>
          <w:rFonts w:eastAsia="Calibri"/>
          <w:lang w:val="bg-BG"/>
        </w:rPr>
        <w:t xml:space="preserve"> допълнителна такса за участие в баланс</w:t>
      </w:r>
      <w:r>
        <w:rPr>
          <w:rFonts w:eastAsia="Calibri"/>
          <w:lang w:val="bg-BG"/>
        </w:rPr>
        <w:t>ираща група и няма да начислявам</w:t>
      </w:r>
      <w:r w:rsidRPr="00B839A5">
        <w:rPr>
          <w:rFonts w:eastAsia="Calibri"/>
          <w:lang w:val="bg-BG"/>
        </w:rPr>
        <w:t xml:space="preserve"> допълнителни суми над предложената цена за излишък и недостиг на енергия.</w:t>
      </w:r>
    </w:p>
    <w:p w:rsidR="00397A9B" w:rsidRPr="00FA643B" w:rsidRDefault="00397A9B" w:rsidP="00560CFB">
      <w:pPr>
        <w:spacing w:line="276" w:lineRule="auto"/>
        <w:ind w:firstLine="425"/>
        <w:jc w:val="both"/>
        <w:rPr>
          <w:rFonts w:eastAsia="Calibri"/>
          <w:b/>
          <w:i/>
          <w:lang w:val="bg-BG"/>
        </w:rPr>
      </w:pPr>
      <w:r>
        <w:rPr>
          <w:rFonts w:eastAsia="Calibri"/>
          <w:lang w:val="bg-BG"/>
        </w:rPr>
        <w:t>Декларирам, че ако бъда избран за и</w:t>
      </w:r>
      <w:r w:rsidRPr="00397A9B">
        <w:rPr>
          <w:rFonts w:eastAsia="Calibri"/>
          <w:lang w:val="bg-BG"/>
        </w:rPr>
        <w:t xml:space="preserve">зпълнителят </w:t>
      </w:r>
      <w:r>
        <w:rPr>
          <w:rFonts w:eastAsia="Calibri"/>
          <w:lang w:val="bg-BG"/>
        </w:rPr>
        <w:t>ще</w:t>
      </w:r>
      <w:r w:rsidRPr="00397A9B">
        <w:rPr>
          <w:rFonts w:eastAsia="Calibri"/>
          <w:lang w:val="bg-BG"/>
        </w:rPr>
        <w:t xml:space="preserve"> издава</w:t>
      </w:r>
      <w:r>
        <w:rPr>
          <w:rFonts w:eastAsia="Calibri"/>
          <w:lang w:val="bg-BG"/>
        </w:rPr>
        <w:t>м</w:t>
      </w:r>
      <w:r w:rsidRPr="00397A9B">
        <w:rPr>
          <w:rFonts w:eastAsia="Calibri"/>
          <w:lang w:val="bg-BG"/>
        </w:rPr>
        <w:t xml:space="preserve"> единна фактура за всеки един от разпоредителите с бюджетни сре</w:t>
      </w:r>
      <w:r>
        <w:rPr>
          <w:rFonts w:eastAsia="Calibri"/>
          <w:lang w:val="bg-BG"/>
        </w:rPr>
        <w:t>дства (изброени в приложението)</w:t>
      </w:r>
      <w:r w:rsidRPr="00397A9B">
        <w:rPr>
          <w:rFonts w:eastAsia="Calibri"/>
          <w:lang w:val="bg-BG"/>
        </w:rPr>
        <w:t>, включваща освен цената за консумираната електрическа енергия и всички нормативно определените такси, стойността за мрежови услуги, дължимия акциз и др.</w:t>
      </w:r>
    </w:p>
    <w:p w:rsidR="00560CFB" w:rsidRPr="00EF2201" w:rsidRDefault="00560CFB" w:rsidP="00560CFB">
      <w:pPr>
        <w:pStyle w:val="21"/>
        <w:spacing w:after="0" w:line="240" w:lineRule="auto"/>
        <w:ind w:firstLine="425"/>
        <w:jc w:val="both"/>
        <w:rPr>
          <w:lang w:val="bg-BG"/>
        </w:rPr>
      </w:pPr>
      <w:proofErr w:type="spellStart"/>
      <w:r>
        <w:t>Приемам</w:t>
      </w:r>
      <w:proofErr w:type="spellEnd"/>
      <w:r w:rsidRPr="009548B0">
        <w:t xml:space="preserve">, </w:t>
      </w:r>
      <w:proofErr w:type="spellStart"/>
      <w:r w:rsidRPr="009548B0">
        <w:t>че</w:t>
      </w:r>
      <w:proofErr w:type="spellEnd"/>
      <w:r w:rsidRPr="009548B0">
        <w:t xml:space="preserve"> </w:t>
      </w:r>
      <w:proofErr w:type="spellStart"/>
      <w:r w:rsidRPr="009548B0">
        <w:t>единствено</w:t>
      </w:r>
      <w:proofErr w:type="spellEnd"/>
      <w:r w:rsidRPr="009548B0">
        <w:t xml:space="preserve"> и </w:t>
      </w:r>
      <w:proofErr w:type="spellStart"/>
      <w:r w:rsidRPr="009548B0">
        <w:t>само</w:t>
      </w:r>
      <w:proofErr w:type="spellEnd"/>
      <w:r w:rsidRPr="009548B0">
        <w:t xml:space="preserve"> </w:t>
      </w:r>
      <w:r>
        <w:rPr>
          <w:lang w:val="bg-BG"/>
        </w:rPr>
        <w:t>представляваният от мен участник</w:t>
      </w:r>
      <w:r>
        <w:t xml:space="preserve"> </w:t>
      </w:r>
      <w:proofErr w:type="spellStart"/>
      <w:r>
        <w:t>ще</w:t>
      </w:r>
      <w:proofErr w:type="spellEnd"/>
      <w:r>
        <w:t xml:space="preserve"> </w:t>
      </w:r>
      <w:proofErr w:type="spellStart"/>
      <w:r>
        <w:t>бъде</w:t>
      </w:r>
      <w:proofErr w:type="spellEnd"/>
      <w:r>
        <w:t xml:space="preserve"> </w:t>
      </w:r>
      <w:proofErr w:type="spellStart"/>
      <w:r>
        <w:t>отговор</w:t>
      </w:r>
      <w:r>
        <w:rPr>
          <w:lang w:val="bg-BG"/>
        </w:rPr>
        <w:t>ен</w:t>
      </w:r>
      <w:proofErr w:type="spellEnd"/>
      <w:r w:rsidRPr="009548B0">
        <w:t xml:space="preserve"> </w:t>
      </w:r>
      <w:proofErr w:type="spellStart"/>
      <w:r w:rsidRPr="009548B0">
        <w:t>за</w:t>
      </w:r>
      <w:proofErr w:type="spellEnd"/>
      <w:r w:rsidRPr="009548B0">
        <w:t xml:space="preserve"> </w:t>
      </w:r>
      <w:proofErr w:type="spellStart"/>
      <w:r w:rsidRPr="009548B0">
        <w:t>евентуално</w:t>
      </w:r>
      <w:proofErr w:type="spellEnd"/>
      <w:r w:rsidRPr="009548B0">
        <w:t xml:space="preserve"> </w:t>
      </w:r>
      <w:proofErr w:type="spellStart"/>
      <w:r w:rsidRPr="009548B0">
        <w:t>допуснати</w:t>
      </w:r>
      <w:proofErr w:type="spellEnd"/>
      <w:r w:rsidRPr="009548B0">
        <w:t xml:space="preserve"> </w:t>
      </w:r>
      <w:proofErr w:type="spellStart"/>
      <w:r w:rsidRPr="009548B0">
        <w:t>грешки</w:t>
      </w:r>
      <w:proofErr w:type="spellEnd"/>
      <w:r w:rsidRPr="009548B0">
        <w:t xml:space="preserve"> </w:t>
      </w:r>
      <w:proofErr w:type="spellStart"/>
      <w:r w:rsidRPr="009548B0">
        <w:t>или</w:t>
      </w:r>
      <w:proofErr w:type="spellEnd"/>
      <w:r w:rsidRPr="009548B0">
        <w:t xml:space="preserve"> </w:t>
      </w:r>
      <w:proofErr w:type="spellStart"/>
      <w:r w:rsidRPr="009548B0">
        <w:t>пропуски</w:t>
      </w:r>
      <w:proofErr w:type="spellEnd"/>
      <w:r w:rsidRPr="009548B0">
        <w:t xml:space="preserve"> в </w:t>
      </w:r>
      <w:proofErr w:type="spellStart"/>
      <w:r w:rsidRPr="009548B0">
        <w:t>изчисленията</w:t>
      </w:r>
      <w:proofErr w:type="spellEnd"/>
      <w:r w:rsidRPr="009548B0">
        <w:t xml:space="preserve"> </w:t>
      </w:r>
      <w:proofErr w:type="spellStart"/>
      <w:r w:rsidRPr="009548B0">
        <w:t>на</w:t>
      </w:r>
      <w:proofErr w:type="spellEnd"/>
      <w:r w:rsidRPr="009548B0">
        <w:t xml:space="preserve"> </w:t>
      </w:r>
      <w:proofErr w:type="spellStart"/>
      <w:r w:rsidRPr="009548B0">
        <w:t>предложената</w:t>
      </w:r>
      <w:proofErr w:type="spellEnd"/>
      <w:r w:rsidRPr="009548B0">
        <w:t xml:space="preserve"> </w:t>
      </w:r>
      <w:proofErr w:type="spellStart"/>
      <w:r w:rsidRPr="009548B0">
        <w:t>цена</w:t>
      </w:r>
      <w:proofErr w:type="spellEnd"/>
      <w:r w:rsidRPr="009548B0">
        <w:t xml:space="preserve">. </w:t>
      </w:r>
    </w:p>
    <w:p w:rsidR="00560CFB" w:rsidRDefault="00560CFB" w:rsidP="00560CFB">
      <w:pPr>
        <w:pStyle w:val="af0"/>
        <w:spacing w:after="0"/>
        <w:ind w:firstLine="425"/>
        <w:jc w:val="both"/>
        <w:rPr>
          <w:b w:val="0"/>
          <w:sz w:val="24"/>
          <w:szCs w:val="24"/>
          <w:lang w:val="bg-BG"/>
        </w:rPr>
      </w:pPr>
      <w:proofErr w:type="spellStart"/>
      <w:r>
        <w:rPr>
          <w:b w:val="0"/>
          <w:sz w:val="24"/>
          <w:szCs w:val="24"/>
        </w:rPr>
        <w:t>Декларирам</w:t>
      </w:r>
      <w:proofErr w:type="spellEnd"/>
      <w:r w:rsidRPr="009548B0">
        <w:rPr>
          <w:b w:val="0"/>
          <w:sz w:val="24"/>
          <w:szCs w:val="24"/>
        </w:rPr>
        <w:t xml:space="preserve">, </w:t>
      </w:r>
      <w:proofErr w:type="spellStart"/>
      <w:r w:rsidRPr="009548B0">
        <w:rPr>
          <w:b w:val="0"/>
          <w:sz w:val="24"/>
          <w:szCs w:val="24"/>
        </w:rPr>
        <w:t>че</w:t>
      </w:r>
      <w:proofErr w:type="spellEnd"/>
      <w:r w:rsidRPr="009548B0">
        <w:rPr>
          <w:b w:val="0"/>
          <w:sz w:val="24"/>
          <w:szCs w:val="24"/>
        </w:rPr>
        <w:t xml:space="preserve"> </w:t>
      </w:r>
      <w:proofErr w:type="spellStart"/>
      <w:r w:rsidRPr="009548B0">
        <w:rPr>
          <w:b w:val="0"/>
          <w:sz w:val="24"/>
          <w:szCs w:val="24"/>
        </w:rPr>
        <w:t>всички</w:t>
      </w:r>
      <w:proofErr w:type="spellEnd"/>
      <w:r w:rsidRPr="009548B0">
        <w:rPr>
          <w:b w:val="0"/>
          <w:sz w:val="24"/>
          <w:szCs w:val="24"/>
        </w:rPr>
        <w:t xml:space="preserve"> </w:t>
      </w:r>
      <w:proofErr w:type="spellStart"/>
      <w:r w:rsidRPr="009548B0">
        <w:rPr>
          <w:b w:val="0"/>
          <w:sz w:val="24"/>
          <w:szCs w:val="24"/>
        </w:rPr>
        <w:t>еднократни</w:t>
      </w:r>
      <w:proofErr w:type="spellEnd"/>
      <w:r w:rsidRPr="009548B0">
        <w:rPr>
          <w:b w:val="0"/>
          <w:sz w:val="24"/>
          <w:szCs w:val="24"/>
        </w:rPr>
        <w:t xml:space="preserve"> </w:t>
      </w:r>
      <w:proofErr w:type="spellStart"/>
      <w:r w:rsidRPr="009548B0">
        <w:rPr>
          <w:b w:val="0"/>
          <w:sz w:val="24"/>
          <w:szCs w:val="24"/>
        </w:rPr>
        <w:t>разходи</w:t>
      </w:r>
      <w:proofErr w:type="spellEnd"/>
      <w:r w:rsidRPr="009548B0">
        <w:rPr>
          <w:b w:val="0"/>
          <w:sz w:val="24"/>
          <w:szCs w:val="24"/>
        </w:rPr>
        <w:t xml:space="preserve">, </w:t>
      </w:r>
      <w:proofErr w:type="spellStart"/>
      <w:r w:rsidRPr="009548B0">
        <w:rPr>
          <w:b w:val="0"/>
          <w:sz w:val="24"/>
          <w:szCs w:val="24"/>
        </w:rPr>
        <w:t>които</w:t>
      </w:r>
      <w:proofErr w:type="spellEnd"/>
      <w:r w:rsidRPr="009548B0">
        <w:rPr>
          <w:b w:val="0"/>
          <w:sz w:val="24"/>
          <w:szCs w:val="24"/>
        </w:rPr>
        <w:t xml:space="preserve"> </w:t>
      </w:r>
      <w:proofErr w:type="spellStart"/>
      <w:r w:rsidRPr="009548B0">
        <w:rPr>
          <w:b w:val="0"/>
          <w:sz w:val="24"/>
          <w:szCs w:val="24"/>
        </w:rPr>
        <w:t>биха</w:t>
      </w:r>
      <w:proofErr w:type="spellEnd"/>
      <w:r w:rsidRPr="009548B0">
        <w:rPr>
          <w:b w:val="0"/>
          <w:sz w:val="24"/>
          <w:szCs w:val="24"/>
        </w:rPr>
        <w:t xml:space="preserve"> </w:t>
      </w:r>
      <w:proofErr w:type="spellStart"/>
      <w:r w:rsidRPr="009548B0">
        <w:rPr>
          <w:b w:val="0"/>
          <w:sz w:val="24"/>
          <w:szCs w:val="24"/>
        </w:rPr>
        <w:t>могли</w:t>
      </w:r>
      <w:proofErr w:type="spellEnd"/>
      <w:r w:rsidRPr="009548B0">
        <w:rPr>
          <w:b w:val="0"/>
          <w:sz w:val="24"/>
          <w:szCs w:val="24"/>
        </w:rPr>
        <w:t xml:space="preserve"> </w:t>
      </w:r>
      <w:proofErr w:type="spellStart"/>
      <w:r w:rsidRPr="009548B0">
        <w:rPr>
          <w:b w:val="0"/>
          <w:sz w:val="24"/>
          <w:szCs w:val="24"/>
        </w:rPr>
        <w:t>да</w:t>
      </w:r>
      <w:proofErr w:type="spellEnd"/>
      <w:r w:rsidRPr="009548B0">
        <w:rPr>
          <w:b w:val="0"/>
          <w:sz w:val="24"/>
          <w:szCs w:val="24"/>
        </w:rPr>
        <w:t xml:space="preserve"> </w:t>
      </w:r>
      <w:proofErr w:type="spellStart"/>
      <w:r w:rsidRPr="009548B0">
        <w:rPr>
          <w:b w:val="0"/>
          <w:sz w:val="24"/>
          <w:szCs w:val="24"/>
        </w:rPr>
        <w:t>възникнат</w:t>
      </w:r>
      <w:proofErr w:type="spellEnd"/>
      <w:r w:rsidRPr="009548B0">
        <w:rPr>
          <w:b w:val="0"/>
          <w:sz w:val="24"/>
          <w:szCs w:val="24"/>
        </w:rPr>
        <w:t xml:space="preserve"> </w:t>
      </w:r>
      <w:proofErr w:type="spellStart"/>
      <w:r w:rsidRPr="009548B0">
        <w:rPr>
          <w:b w:val="0"/>
          <w:sz w:val="24"/>
          <w:szCs w:val="24"/>
        </w:rPr>
        <w:t>при</w:t>
      </w:r>
      <w:proofErr w:type="spellEnd"/>
      <w:r w:rsidRPr="009548B0">
        <w:rPr>
          <w:b w:val="0"/>
          <w:bCs/>
          <w:sz w:val="24"/>
          <w:szCs w:val="24"/>
        </w:rPr>
        <w:t xml:space="preserve"> </w:t>
      </w:r>
      <w:r w:rsidRPr="009548B0">
        <w:rPr>
          <w:b w:val="0"/>
          <w:bCs/>
          <w:sz w:val="24"/>
          <w:szCs w:val="24"/>
          <w:lang w:val="bg-BG"/>
        </w:rPr>
        <w:t>изпълнение на поръчката</w:t>
      </w:r>
      <w:r w:rsidRPr="009548B0">
        <w:rPr>
          <w:b w:val="0"/>
          <w:sz w:val="24"/>
          <w:szCs w:val="24"/>
        </w:rPr>
        <w:t xml:space="preserve"> </w:t>
      </w:r>
      <w:proofErr w:type="spellStart"/>
      <w:r w:rsidRPr="009548B0">
        <w:rPr>
          <w:b w:val="0"/>
          <w:sz w:val="24"/>
          <w:szCs w:val="24"/>
        </w:rPr>
        <w:t>са</w:t>
      </w:r>
      <w:proofErr w:type="spellEnd"/>
      <w:r w:rsidRPr="009548B0">
        <w:rPr>
          <w:b w:val="0"/>
          <w:sz w:val="24"/>
          <w:szCs w:val="24"/>
        </w:rPr>
        <w:t xml:space="preserve"> </w:t>
      </w:r>
      <w:proofErr w:type="spellStart"/>
      <w:r w:rsidRPr="009548B0">
        <w:rPr>
          <w:b w:val="0"/>
          <w:sz w:val="24"/>
          <w:szCs w:val="24"/>
        </w:rPr>
        <w:t>изцяло</w:t>
      </w:r>
      <w:proofErr w:type="spellEnd"/>
      <w:r w:rsidRPr="009548B0">
        <w:rPr>
          <w:b w:val="0"/>
          <w:sz w:val="24"/>
          <w:szCs w:val="24"/>
        </w:rPr>
        <w:t xml:space="preserve"> </w:t>
      </w:r>
      <w:proofErr w:type="spellStart"/>
      <w:r w:rsidRPr="009548B0">
        <w:rPr>
          <w:b w:val="0"/>
          <w:sz w:val="24"/>
          <w:szCs w:val="24"/>
        </w:rPr>
        <w:t>за</w:t>
      </w:r>
      <w:proofErr w:type="spellEnd"/>
      <w:r w:rsidRPr="009548B0">
        <w:rPr>
          <w:b w:val="0"/>
          <w:sz w:val="24"/>
          <w:szCs w:val="24"/>
        </w:rPr>
        <w:t xml:space="preserve"> </w:t>
      </w:r>
      <w:proofErr w:type="spellStart"/>
      <w:r w:rsidRPr="009548B0">
        <w:rPr>
          <w:b w:val="0"/>
          <w:sz w:val="24"/>
          <w:szCs w:val="24"/>
        </w:rPr>
        <w:t>сметка</w:t>
      </w:r>
      <w:proofErr w:type="spellEnd"/>
      <w:r w:rsidRPr="009548B0">
        <w:rPr>
          <w:b w:val="0"/>
          <w:sz w:val="24"/>
          <w:szCs w:val="24"/>
        </w:rPr>
        <w:t xml:space="preserve"> </w:t>
      </w:r>
      <w:proofErr w:type="spellStart"/>
      <w:r w:rsidRPr="009548B0">
        <w:rPr>
          <w:b w:val="0"/>
          <w:sz w:val="24"/>
          <w:szCs w:val="24"/>
        </w:rPr>
        <w:t>на</w:t>
      </w:r>
      <w:proofErr w:type="spellEnd"/>
      <w:r w:rsidRPr="009548B0">
        <w:rPr>
          <w:b w:val="0"/>
          <w:sz w:val="24"/>
          <w:szCs w:val="24"/>
        </w:rPr>
        <w:t xml:space="preserve"> </w:t>
      </w:r>
      <w:proofErr w:type="spellStart"/>
      <w:r w:rsidRPr="009548B0">
        <w:rPr>
          <w:b w:val="0"/>
          <w:sz w:val="24"/>
          <w:szCs w:val="24"/>
        </w:rPr>
        <w:t>Изпълнителя</w:t>
      </w:r>
      <w:proofErr w:type="spellEnd"/>
      <w:r w:rsidRPr="009548B0">
        <w:rPr>
          <w:b w:val="0"/>
          <w:sz w:val="24"/>
          <w:szCs w:val="24"/>
        </w:rPr>
        <w:t xml:space="preserve"> и в </w:t>
      </w:r>
      <w:proofErr w:type="spellStart"/>
      <w:r w:rsidRPr="009548B0">
        <w:rPr>
          <w:b w:val="0"/>
          <w:sz w:val="24"/>
          <w:szCs w:val="24"/>
        </w:rPr>
        <w:t>полза</w:t>
      </w:r>
      <w:proofErr w:type="spellEnd"/>
      <w:r w:rsidRPr="009548B0">
        <w:rPr>
          <w:b w:val="0"/>
          <w:sz w:val="24"/>
          <w:szCs w:val="24"/>
        </w:rPr>
        <w:t xml:space="preserve"> </w:t>
      </w:r>
      <w:proofErr w:type="spellStart"/>
      <w:r w:rsidRPr="009548B0">
        <w:rPr>
          <w:b w:val="0"/>
          <w:sz w:val="24"/>
          <w:szCs w:val="24"/>
        </w:rPr>
        <w:t>на</w:t>
      </w:r>
      <w:proofErr w:type="spellEnd"/>
      <w:r w:rsidRPr="009548B0">
        <w:rPr>
          <w:b w:val="0"/>
          <w:sz w:val="24"/>
          <w:szCs w:val="24"/>
        </w:rPr>
        <w:t xml:space="preserve"> </w:t>
      </w:r>
      <w:proofErr w:type="spellStart"/>
      <w:r w:rsidRPr="009548B0">
        <w:rPr>
          <w:b w:val="0"/>
          <w:sz w:val="24"/>
          <w:szCs w:val="24"/>
        </w:rPr>
        <w:t>Възложителя</w:t>
      </w:r>
      <w:proofErr w:type="spellEnd"/>
      <w:r w:rsidRPr="009548B0">
        <w:rPr>
          <w:b w:val="0"/>
          <w:sz w:val="24"/>
          <w:szCs w:val="24"/>
        </w:rPr>
        <w:t>.</w:t>
      </w:r>
    </w:p>
    <w:p w:rsidR="00B35C53" w:rsidRPr="00E12667" w:rsidRDefault="00B35C53" w:rsidP="00B35C53">
      <w:pPr>
        <w:shd w:val="clear" w:color="auto" w:fill="FFFFFF"/>
        <w:ind w:firstLine="426"/>
        <w:jc w:val="both"/>
      </w:pPr>
      <w:proofErr w:type="spellStart"/>
      <w:r>
        <w:t>Декларирам</w:t>
      </w:r>
      <w:proofErr w:type="spellEnd"/>
      <w:r w:rsidRPr="00E12667">
        <w:t xml:space="preserve">, </w:t>
      </w:r>
      <w:proofErr w:type="spellStart"/>
      <w:r w:rsidRPr="00E12667">
        <w:t>че</w:t>
      </w:r>
      <w:proofErr w:type="spellEnd"/>
      <w:r w:rsidRPr="00E12667">
        <w:t xml:space="preserve"> </w:t>
      </w:r>
      <w:r>
        <w:rPr>
          <w:lang w:val="bg-BG"/>
        </w:rPr>
        <w:t>съм</w:t>
      </w:r>
      <w:r w:rsidRPr="00E12667">
        <w:t xml:space="preserve"> </w:t>
      </w:r>
      <w:proofErr w:type="spellStart"/>
      <w:r w:rsidRPr="00E12667">
        <w:t>съглас</w:t>
      </w:r>
      <w:r>
        <w:rPr>
          <w:lang w:val="bg-BG"/>
        </w:rPr>
        <w:t>ен</w:t>
      </w:r>
      <w:proofErr w:type="spellEnd"/>
      <w:r w:rsidRPr="00E12667">
        <w:t xml:space="preserve"> </w:t>
      </w:r>
      <w:proofErr w:type="spellStart"/>
      <w:r w:rsidRPr="00E12667">
        <w:t>заплащането</w:t>
      </w:r>
      <w:proofErr w:type="spellEnd"/>
      <w:r w:rsidRPr="00E12667">
        <w:t xml:space="preserve"> </w:t>
      </w:r>
      <w:proofErr w:type="spellStart"/>
      <w:r w:rsidRPr="00E12667">
        <w:t>да</w:t>
      </w:r>
      <w:proofErr w:type="spellEnd"/>
      <w:r w:rsidRPr="00E12667">
        <w:t xml:space="preserve"> </w:t>
      </w:r>
      <w:proofErr w:type="spellStart"/>
      <w:r w:rsidRPr="00E12667">
        <w:t>става</w:t>
      </w:r>
      <w:proofErr w:type="spellEnd"/>
      <w:r w:rsidRPr="00E12667">
        <w:t xml:space="preserve"> </w:t>
      </w:r>
      <w:proofErr w:type="spellStart"/>
      <w:r w:rsidRPr="00E12667">
        <w:t>съгласно</w:t>
      </w:r>
      <w:proofErr w:type="spellEnd"/>
      <w:r w:rsidRPr="00E12667">
        <w:t xml:space="preserve"> </w:t>
      </w:r>
      <w:proofErr w:type="spellStart"/>
      <w:r w:rsidRPr="00E12667">
        <w:t>клаузите</w:t>
      </w:r>
      <w:proofErr w:type="spellEnd"/>
      <w:r w:rsidRPr="00E12667">
        <w:t xml:space="preserve">, </w:t>
      </w:r>
      <w:proofErr w:type="spellStart"/>
      <w:r w:rsidRPr="00E12667">
        <w:t>залегнали</w:t>
      </w:r>
      <w:proofErr w:type="spellEnd"/>
      <w:r w:rsidRPr="00E12667">
        <w:t xml:space="preserve"> в (</w:t>
      </w:r>
      <w:proofErr w:type="spellStart"/>
      <w:r w:rsidRPr="00E12667">
        <w:t>проекто</w:t>
      </w:r>
      <w:proofErr w:type="spellEnd"/>
      <w:r w:rsidRPr="00E12667">
        <w:t xml:space="preserve">) </w:t>
      </w:r>
      <w:proofErr w:type="spellStart"/>
      <w:r w:rsidRPr="00E12667">
        <w:t>договора</w:t>
      </w:r>
      <w:proofErr w:type="spellEnd"/>
      <w:r w:rsidRPr="00E12667">
        <w:t xml:space="preserve">, </w:t>
      </w:r>
      <w:proofErr w:type="spellStart"/>
      <w:r w:rsidRPr="00E12667">
        <w:t>като</w:t>
      </w:r>
      <w:proofErr w:type="spellEnd"/>
      <w:r w:rsidRPr="00E12667">
        <w:t xml:space="preserve"> </w:t>
      </w:r>
      <w:proofErr w:type="spellStart"/>
      <w:r w:rsidRPr="00E12667">
        <w:t>всички</w:t>
      </w:r>
      <w:proofErr w:type="spellEnd"/>
      <w:r w:rsidRPr="00E12667">
        <w:t xml:space="preserve"> </w:t>
      </w:r>
      <w:proofErr w:type="spellStart"/>
      <w:r w:rsidRPr="00E12667">
        <w:t>наши</w:t>
      </w:r>
      <w:proofErr w:type="spellEnd"/>
      <w:r w:rsidRPr="00E12667">
        <w:t xml:space="preserve"> </w:t>
      </w:r>
      <w:proofErr w:type="spellStart"/>
      <w:r w:rsidRPr="00E12667">
        <w:t>действия</w:t>
      </w:r>
      <w:proofErr w:type="spellEnd"/>
      <w:r w:rsidRPr="00E12667">
        <w:t xml:space="preserve"> </w:t>
      </w:r>
      <w:proofErr w:type="spellStart"/>
      <w:r w:rsidRPr="00E12667">
        <w:t>подлежат</w:t>
      </w:r>
      <w:proofErr w:type="spellEnd"/>
      <w:r w:rsidRPr="00E12667">
        <w:t xml:space="preserve"> </w:t>
      </w:r>
      <w:proofErr w:type="spellStart"/>
      <w:r w:rsidRPr="00E12667">
        <w:t>на</w:t>
      </w:r>
      <w:proofErr w:type="spellEnd"/>
      <w:r w:rsidRPr="00E12667">
        <w:t xml:space="preserve"> </w:t>
      </w:r>
      <w:proofErr w:type="spellStart"/>
      <w:r w:rsidRPr="00E12667">
        <w:t>проверка</w:t>
      </w:r>
      <w:proofErr w:type="spellEnd"/>
      <w:r w:rsidRPr="00E12667">
        <w:t xml:space="preserve"> и </w:t>
      </w:r>
      <w:proofErr w:type="spellStart"/>
      <w:r w:rsidRPr="00E12667">
        <w:t>съгласуване</w:t>
      </w:r>
      <w:proofErr w:type="spellEnd"/>
      <w:r w:rsidRPr="00E12667">
        <w:t xml:space="preserve"> </w:t>
      </w:r>
      <w:proofErr w:type="spellStart"/>
      <w:r w:rsidRPr="00E12667">
        <w:t>от</w:t>
      </w:r>
      <w:proofErr w:type="spellEnd"/>
      <w:r w:rsidRPr="00E12667">
        <w:t xml:space="preserve"> </w:t>
      </w:r>
      <w:proofErr w:type="spellStart"/>
      <w:r w:rsidRPr="00E12667">
        <w:t>страна</w:t>
      </w:r>
      <w:proofErr w:type="spellEnd"/>
      <w:r w:rsidRPr="00E12667">
        <w:t xml:space="preserve"> </w:t>
      </w:r>
      <w:proofErr w:type="spellStart"/>
      <w:r w:rsidRPr="00E12667">
        <w:t>на</w:t>
      </w:r>
      <w:proofErr w:type="spellEnd"/>
      <w:r w:rsidRPr="00E12667">
        <w:t xml:space="preserve"> </w:t>
      </w:r>
      <w:proofErr w:type="spellStart"/>
      <w:r w:rsidRPr="00E12667">
        <w:t>Възложителя</w:t>
      </w:r>
      <w:proofErr w:type="spellEnd"/>
      <w:r w:rsidRPr="00E12667">
        <w:t xml:space="preserve">, </w:t>
      </w:r>
      <w:proofErr w:type="spellStart"/>
      <w:r w:rsidRPr="00E12667">
        <w:t>вкл</w:t>
      </w:r>
      <w:proofErr w:type="spellEnd"/>
      <w:r w:rsidRPr="00E12667">
        <w:t xml:space="preserve">. </w:t>
      </w:r>
      <w:proofErr w:type="spellStart"/>
      <w:proofErr w:type="gramStart"/>
      <w:r w:rsidRPr="00E12667">
        <w:t>външни</w:t>
      </w:r>
      <w:proofErr w:type="spellEnd"/>
      <w:proofErr w:type="gramEnd"/>
      <w:r w:rsidRPr="00E12667">
        <w:t xml:space="preserve"> </w:t>
      </w:r>
      <w:proofErr w:type="spellStart"/>
      <w:r w:rsidRPr="00E12667">
        <w:t>за</w:t>
      </w:r>
      <w:proofErr w:type="spellEnd"/>
      <w:r w:rsidRPr="00E12667">
        <w:t xml:space="preserve"> </w:t>
      </w:r>
      <w:proofErr w:type="spellStart"/>
      <w:r w:rsidRPr="00E12667">
        <w:t>страната</w:t>
      </w:r>
      <w:proofErr w:type="spellEnd"/>
      <w:r w:rsidRPr="00E12667">
        <w:t xml:space="preserve"> </w:t>
      </w:r>
      <w:proofErr w:type="spellStart"/>
      <w:r w:rsidRPr="00E12667">
        <w:t>органи</w:t>
      </w:r>
      <w:proofErr w:type="spellEnd"/>
      <w:r w:rsidRPr="00E12667">
        <w:t>.</w:t>
      </w:r>
    </w:p>
    <w:p w:rsidR="00560CFB" w:rsidRPr="00A8766C" w:rsidRDefault="00560CFB" w:rsidP="00560CFB">
      <w:pPr>
        <w:suppressAutoHyphens/>
        <w:ind w:firstLine="426"/>
        <w:jc w:val="both"/>
        <w:rPr>
          <w:rFonts w:eastAsia="SimSun"/>
          <w:lang w:val="bg-BG" w:eastAsia="ar-SA"/>
        </w:rPr>
      </w:pPr>
      <w:r w:rsidRPr="00A8766C">
        <w:rPr>
          <w:rFonts w:eastAsia="SimSun"/>
          <w:lang w:val="bg-BG" w:eastAsia="ar-SA"/>
        </w:rPr>
        <w:lastRenderedPageBreak/>
        <w:t>До подготвянето на официален договор, това ценово предложение заедно с писменото приемане от Ваша страна и известие за сключване на договор ще формират обвързващо споразумение между двете страни.</w:t>
      </w:r>
    </w:p>
    <w:p w:rsidR="00560CFB" w:rsidRPr="00A8766C" w:rsidRDefault="00560CFB" w:rsidP="00560CFB">
      <w:pPr>
        <w:ind w:firstLine="426"/>
        <w:jc w:val="both"/>
        <w:rPr>
          <w:rFonts w:eastAsia="SimSun"/>
          <w:lang w:val="bg-BG" w:eastAsia="zh-CN"/>
        </w:rPr>
      </w:pPr>
      <w:r w:rsidRPr="00A8766C">
        <w:rPr>
          <w:rFonts w:eastAsia="SimSun"/>
          <w:lang w:val="bg-BG" w:eastAsia="zh-CN"/>
        </w:rPr>
        <w:t xml:space="preserve">При условие, че бъдем избрани за Изпълнител на обществената поръчка, ние сме съгласни да представим гаранция за изпълнение на задълженията по договора в размер на </w:t>
      </w:r>
      <w:r w:rsidR="00FA643B">
        <w:rPr>
          <w:rFonts w:eastAsia="SimSun"/>
          <w:lang w:val="bg-BG" w:eastAsia="zh-CN"/>
        </w:rPr>
        <w:t xml:space="preserve">4% </w:t>
      </w:r>
      <w:r w:rsidR="00FA643B" w:rsidRPr="00FA643B">
        <w:rPr>
          <w:rFonts w:eastAsia="Calibri"/>
          <w:lang w:val="bg-BG"/>
        </w:rPr>
        <w:t>от прогнозната обща стойност на договора без включен ДДС.</w:t>
      </w:r>
    </w:p>
    <w:p w:rsidR="00560CFB" w:rsidRPr="00A8766C" w:rsidRDefault="00560CFB" w:rsidP="00560CFB">
      <w:pPr>
        <w:suppressAutoHyphens/>
        <w:ind w:firstLine="426"/>
        <w:jc w:val="both"/>
        <w:rPr>
          <w:rFonts w:eastAsia="SimSun"/>
          <w:lang w:val="bg-BG" w:eastAsia="ar-SA"/>
        </w:rPr>
      </w:pPr>
      <w:r w:rsidRPr="00A8766C">
        <w:rPr>
          <w:rFonts w:eastAsia="SimSun"/>
          <w:lang w:val="bg-BG" w:eastAsia="ar-SA"/>
        </w:rPr>
        <w:t xml:space="preserve">Настоящото ценово предложение е валидно за период от </w:t>
      </w:r>
      <w:r>
        <w:rPr>
          <w:rFonts w:eastAsia="SimSun"/>
          <w:b/>
          <w:bCs/>
          <w:lang w:val="bg-BG" w:eastAsia="ar-SA"/>
        </w:rPr>
        <w:t>9</w:t>
      </w:r>
      <w:r w:rsidRPr="00A8766C">
        <w:rPr>
          <w:rFonts w:eastAsia="SimSun"/>
          <w:b/>
          <w:bCs/>
          <w:lang w:val="bg-BG" w:eastAsia="ar-SA"/>
        </w:rPr>
        <w:t xml:space="preserve"> (</w:t>
      </w:r>
      <w:r>
        <w:rPr>
          <w:rFonts w:eastAsia="SimSun"/>
          <w:b/>
          <w:bCs/>
          <w:lang w:val="bg-BG" w:eastAsia="ar-SA"/>
        </w:rPr>
        <w:t>девет</w:t>
      </w:r>
      <w:r w:rsidRPr="00A8766C">
        <w:rPr>
          <w:rFonts w:eastAsia="SimSun"/>
          <w:b/>
          <w:bCs/>
          <w:lang w:val="bg-BG" w:eastAsia="ar-SA"/>
        </w:rPr>
        <w:t xml:space="preserve">) </w:t>
      </w:r>
      <w:r>
        <w:rPr>
          <w:rFonts w:eastAsia="SimSun"/>
          <w:b/>
          <w:bCs/>
          <w:lang w:val="bg-BG" w:eastAsia="ar-SA"/>
        </w:rPr>
        <w:t>месеца</w:t>
      </w:r>
      <w:r w:rsidRPr="00A8766C">
        <w:rPr>
          <w:rFonts w:eastAsia="SimSun"/>
          <w:lang w:val="bg-BG" w:eastAsia="ar-SA"/>
        </w:rPr>
        <w:t xml:space="preserve"> от датата, </w:t>
      </w:r>
      <w:r w:rsidR="0062341F">
        <w:rPr>
          <w:rFonts w:eastAsia="SimSun"/>
          <w:lang w:val="bg-BG" w:eastAsia="ar-SA"/>
        </w:rPr>
        <w:t>посочена за дата за получаване на офертата</w:t>
      </w:r>
      <w:r w:rsidRPr="00A8766C">
        <w:rPr>
          <w:rFonts w:eastAsia="SimSun"/>
          <w:lang w:val="bg-BG" w:eastAsia="ar-SA"/>
        </w:rPr>
        <w:t>, съгласно обявлението/решението за промяна за обществената поръчка.</w:t>
      </w:r>
    </w:p>
    <w:p w:rsidR="002E6B9C" w:rsidRPr="00DE0813" w:rsidRDefault="002E6B9C" w:rsidP="00560CFB">
      <w:pPr>
        <w:tabs>
          <w:tab w:val="left" w:pos="0"/>
        </w:tabs>
        <w:spacing w:line="276" w:lineRule="auto"/>
        <w:ind w:firstLine="425"/>
        <w:jc w:val="both"/>
        <w:rPr>
          <w:lang w:val="ru-RU" w:eastAsia="bg-BG"/>
        </w:rPr>
      </w:pPr>
    </w:p>
    <w:tbl>
      <w:tblPr>
        <w:tblW w:w="0" w:type="auto"/>
        <w:tblInd w:w="10" w:type="dxa"/>
        <w:tblLayout w:type="fixed"/>
        <w:tblCellMar>
          <w:left w:w="0" w:type="dxa"/>
          <w:right w:w="0" w:type="dxa"/>
        </w:tblCellMar>
        <w:tblLook w:val="0000" w:firstRow="0" w:lastRow="0" w:firstColumn="0" w:lastColumn="0" w:noHBand="0" w:noVBand="0"/>
      </w:tblPr>
      <w:tblGrid>
        <w:gridCol w:w="4320"/>
        <w:gridCol w:w="4320"/>
      </w:tblGrid>
      <w:tr w:rsidR="00820660" w:rsidRPr="00AF5852" w:rsidTr="00AA398F">
        <w:tc>
          <w:tcPr>
            <w:tcW w:w="4320" w:type="dxa"/>
            <w:tcBorders>
              <w:top w:val="single" w:sz="8" w:space="0" w:color="C0C0C0"/>
              <w:left w:val="single" w:sz="8" w:space="0" w:color="C0C0C0"/>
              <w:bottom w:val="single" w:sz="8" w:space="0" w:color="C0C0C0"/>
              <w:right w:val="single" w:sz="8" w:space="0" w:color="C0C0C0"/>
            </w:tcBorders>
          </w:tcPr>
          <w:p w:rsidR="00820660" w:rsidRPr="00AF5852" w:rsidRDefault="00820660" w:rsidP="00A127A9">
            <w:pPr>
              <w:jc w:val="both"/>
            </w:pPr>
            <w:proofErr w:type="spellStart"/>
            <w:r w:rsidRPr="00AF5852">
              <w:t>Дата</w:t>
            </w:r>
            <w:proofErr w:type="spellEnd"/>
            <w:r w:rsidRPr="00AF5852">
              <w:t xml:space="preserve"> </w:t>
            </w:r>
          </w:p>
        </w:tc>
        <w:tc>
          <w:tcPr>
            <w:tcW w:w="4320" w:type="dxa"/>
            <w:tcBorders>
              <w:top w:val="single" w:sz="8" w:space="0" w:color="C0C0C0"/>
              <w:left w:val="single" w:sz="8" w:space="0" w:color="C0C0C0"/>
              <w:bottom w:val="single" w:sz="8" w:space="0" w:color="C0C0C0"/>
              <w:right w:val="single" w:sz="8" w:space="0" w:color="C0C0C0"/>
            </w:tcBorders>
          </w:tcPr>
          <w:p w:rsidR="00820660" w:rsidRPr="00AF5852" w:rsidRDefault="00820660" w:rsidP="00A127A9">
            <w:pPr>
              <w:jc w:val="both"/>
            </w:pPr>
            <w:r w:rsidRPr="00AF5852">
              <w:t>________/ _________ / ______</w:t>
            </w:r>
          </w:p>
        </w:tc>
      </w:tr>
      <w:tr w:rsidR="00820660" w:rsidRPr="00AF5852" w:rsidTr="00AA398F">
        <w:tc>
          <w:tcPr>
            <w:tcW w:w="4320" w:type="dxa"/>
            <w:tcBorders>
              <w:top w:val="single" w:sz="8" w:space="0" w:color="C0C0C0"/>
              <w:left w:val="single" w:sz="8" w:space="0" w:color="C0C0C0"/>
              <w:bottom w:val="single" w:sz="8" w:space="0" w:color="C0C0C0"/>
              <w:right w:val="single" w:sz="8" w:space="0" w:color="C0C0C0"/>
            </w:tcBorders>
          </w:tcPr>
          <w:p w:rsidR="00820660" w:rsidRPr="00AF5852" w:rsidRDefault="00820660" w:rsidP="00A127A9">
            <w:pPr>
              <w:jc w:val="both"/>
            </w:pPr>
            <w:proofErr w:type="spellStart"/>
            <w:r w:rsidRPr="00AF5852">
              <w:t>Име</w:t>
            </w:r>
            <w:proofErr w:type="spellEnd"/>
            <w:r w:rsidRPr="00AF5852">
              <w:t xml:space="preserve"> и </w:t>
            </w:r>
            <w:proofErr w:type="spellStart"/>
            <w:r w:rsidRPr="00AF5852">
              <w:t>фамилия</w:t>
            </w:r>
            <w:proofErr w:type="spellEnd"/>
          </w:p>
        </w:tc>
        <w:tc>
          <w:tcPr>
            <w:tcW w:w="4320" w:type="dxa"/>
            <w:tcBorders>
              <w:top w:val="single" w:sz="8" w:space="0" w:color="C0C0C0"/>
              <w:left w:val="single" w:sz="8" w:space="0" w:color="C0C0C0"/>
              <w:bottom w:val="single" w:sz="8" w:space="0" w:color="C0C0C0"/>
              <w:right w:val="single" w:sz="8" w:space="0" w:color="C0C0C0"/>
            </w:tcBorders>
          </w:tcPr>
          <w:p w:rsidR="00820660" w:rsidRPr="00AF5852" w:rsidRDefault="00820660" w:rsidP="00A127A9">
            <w:pPr>
              <w:jc w:val="both"/>
            </w:pPr>
            <w:r w:rsidRPr="00AF5852">
              <w:t>__________________________</w:t>
            </w:r>
          </w:p>
        </w:tc>
      </w:tr>
      <w:tr w:rsidR="00820660" w:rsidRPr="00AF5852" w:rsidTr="00AA398F">
        <w:tc>
          <w:tcPr>
            <w:tcW w:w="4320" w:type="dxa"/>
            <w:tcBorders>
              <w:top w:val="single" w:sz="8" w:space="0" w:color="C0C0C0"/>
              <w:left w:val="single" w:sz="8" w:space="0" w:color="C0C0C0"/>
              <w:bottom w:val="single" w:sz="8" w:space="0" w:color="C0C0C0"/>
              <w:right w:val="single" w:sz="8" w:space="0" w:color="C0C0C0"/>
            </w:tcBorders>
          </w:tcPr>
          <w:p w:rsidR="00820660" w:rsidRPr="00AF5852" w:rsidRDefault="00820660" w:rsidP="00A127A9">
            <w:pPr>
              <w:jc w:val="both"/>
            </w:pPr>
            <w:proofErr w:type="spellStart"/>
            <w:r w:rsidRPr="00AF5852">
              <w:t>Подпис</w:t>
            </w:r>
            <w:proofErr w:type="spellEnd"/>
          </w:p>
        </w:tc>
        <w:tc>
          <w:tcPr>
            <w:tcW w:w="4320" w:type="dxa"/>
            <w:tcBorders>
              <w:top w:val="single" w:sz="8" w:space="0" w:color="C0C0C0"/>
              <w:left w:val="single" w:sz="8" w:space="0" w:color="C0C0C0"/>
              <w:bottom w:val="single" w:sz="8" w:space="0" w:color="C0C0C0"/>
              <w:right w:val="single" w:sz="8" w:space="0" w:color="C0C0C0"/>
            </w:tcBorders>
          </w:tcPr>
          <w:p w:rsidR="00820660" w:rsidRPr="00AF5852" w:rsidRDefault="00820660" w:rsidP="00A127A9">
            <w:pPr>
              <w:jc w:val="both"/>
            </w:pPr>
            <w:r w:rsidRPr="00AF5852">
              <w:t>__________________________</w:t>
            </w:r>
          </w:p>
        </w:tc>
      </w:tr>
    </w:tbl>
    <w:p w:rsidR="008C2EC7" w:rsidRPr="00271284" w:rsidRDefault="00EF43C4" w:rsidP="00271284">
      <w:pPr>
        <w:jc w:val="right"/>
        <w:rPr>
          <w:b/>
          <w:i/>
          <w:lang w:val="ru-RU" w:eastAsia="zh-CN"/>
        </w:rPr>
      </w:pPr>
      <w:r>
        <w:rPr>
          <w:b/>
          <w:i/>
          <w:lang w:val="ru-RU" w:eastAsia="zh-CN"/>
        </w:rPr>
        <w:br w:type="column"/>
      </w:r>
      <w:r w:rsidR="00271284" w:rsidRPr="00271284">
        <w:rPr>
          <w:b/>
          <w:i/>
          <w:lang w:val="ru-RU" w:eastAsia="zh-CN"/>
        </w:rPr>
        <w:lastRenderedPageBreak/>
        <w:t>ОБРАЗЕЦ №</w:t>
      </w:r>
      <w:r w:rsidR="00F97A54">
        <w:rPr>
          <w:b/>
          <w:i/>
          <w:lang w:val="ru-RU" w:eastAsia="zh-CN"/>
        </w:rPr>
        <w:t>4</w:t>
      </w:r>
    </w:p>
    <w:p w:rsidR="008C2EC7" w:rsidRDefault="008C2EC7" w:rsidP="00A127A9">
      <w:pPr>
        <w:rPr>
          <w:b/>
          <w:lang w:val="ru-RU" w:eastAsia="zh-CN"/>
        </w:rPr>
      </w:pPr>
    </w:p>
    <w:p w:rsidR="008C2EC7" w:rsidRDefault="008C2EC7" w:rsidP="00A127A9">
      <w:pPr>
        <w:jc w:val="center"/>
        <w:rPr>
          <w:b/>
          <w:lang w:val="ru-RU" w:eastAsia="zh-CN"/>
        </w:rPr>
      </w:pPr>
      <w:r>
        <w:rPr>
          <w:b/>
          <w:lang w:val="ru-RU" w:eastAsia="zh-CN"/>
        </w:rPr>
        <w:t>Д Е К Л А Р А Ц И Я</w:t>
      </w:r>
    </w:p>
    <w:p w:rsidR="008C2EC7" w:rsidRDefault="008C2EC7" w:rsidP="00A127A9">
      <w:pPr>
        <w:jc w:val="both"/>
        <w:rPr>
          <w:lang w:val="ru-RU" w:eastAsia="zh-CN"/>
        </w:rPr>
      </w:pPr>
    </w:p>
    <w:p w:rsidR="008C2EC7" w:rsidRDefault="008C2EC7" w:rsidP="00A127A9">
      <w:pPr>
        <w:jc w:val="both"/>
        <w:rPr>
          <w:lang w:val="ru-RU" w:eastAsia="zh-CN"/>
        </w:rPr>
      </w:pPr>
    </w:p>
    <w:p w:rsidR="00057CD9" w:rsidRPr="002E6B9C" w:rsidRDefault="00057CD9" w:rsidP="00A127A9">
      <w:pPr>
        <w:jc w:val="both"/>
        <w:rPr>
          <w:lang w:val="bg-BG"/>
        </w:rPr>
      </w:pPr>
      <w:r>
        <w:rPr>
          <w:lang w:val="en-GB"/>
        </w:rPr>
        <w:t>Подписаният/ата……………………………………………..................………................</w:t>
      </w:r>
      <w:r w:rsidR="002E6B9C">
        <w:rPr>
          <w:lang w:val="bg-BG"/>
        </w:rPr>
        <w:t>.................</w:t>
      </w:r>
    </w:p>
    <w:p w:rsidR="00057CD9" w:rsidRDefault="00057CD9" w:rsidP="002E6B9C">
      <w:pPr>
        <w:ind w:left="708" w:firstLine="708"/>
        <w:jc w:val="center"/>
        <w:rPr>
          <w:i/>
          <w:vertAlign w:val="superscript"/>
          <w:lang w:val="en-GB"/>
        </w:rPr>
      </w:pPr>
      <w:r>
        <w:rPr>
          <w:i/>
          <w:vertAlign w:val="superscript"/>
          <w:lang w:val="en-GB"/>
        </w:rPr>
        <w:t>(</w:t>
      </w:r>
      <w:proofErr w:type="spellStart"/>
      <w:proofErr w:type="gramStart"/>
      <w:r>
        <w:rPr>
          <w:i/>
          <w:vertAlign w:val="superscript"/>
          <w:lang w:val="en-GB"/>
        </w:rPr>
        <w:t>трите</w:t>
      </w:r>
      <w:proofErr w:type="spellEnd"/>
      <w:proofErr w:type="gramEnd"/>
      <w:r>
        <w:rPr>
          <w:i/>
          <w:vertAlign w:val="superscript"/>
          <w:lang w:val="en-GB"/>
        </w:rPr>
        <w:t xml:space="preserve"> </w:t>
      </w:r>
      <w:proofErr w:type="spellStart"/>
      <w:r>
        <w:rPr>
          <w:i/>
          <w:vertAlign w:val="superscript"/>
          <w:lang w:val="en-GB"/>
        </w:rPr>
        <w:t>имена</w:t>
      </w:r>
      <w:proofErr w:type="spellEnd"/>
      <w:r>
        <w:rPr>
          <w:i/>
          <w:vertAlign w:val="superscript"/>
          <w:lang w:val="en-GB"/>
        </w:rPr>
        <w:t>)</w:t>
      </w:r>
    </w:p>
    <w:p w:rsidR="00057CD9" w:rsidRPr="002E6B9C" w:rsidRDefault="00057CD9" w:rsidP="00A127A9">
      <w:pPr>
        <w:jc w:val="both"/>
        <w:rPr>
          <w:i/>
          <w:lang w:val="bg-BG"/>
        </w:rPr>
      </w:pPr>
      <w:proofErr w:type="spellStart"/>
      <w:proofErr w:type="gramStart"/>
      <w:r>
        <w:rPr>
          <w:lang w:val="en-GB"/>
        </w:rPr>
        <w:t>данни</w:t>
      </w:r>
      <w:proofErr w:type="spellEnd"/>
      <w:proofErr w:type="gramEnd"/>
      <w:r>
        <w:rPr>
          <w:lang w:val="en-GB"/>
        </w:rPr>
        <w:t xml:space="preserve"> </w:t>
      </w:r>
      <w:proofErr w:type="spellStart"/>
      <w:r>
        <w:rPr>
          <w:lang w:val="en-GB"/>
        </w:rPr>
        <w:t>по</w:t>
      </w:r>
      <w:proofErr w:type="spellEnd"/>
      <w:r>
        <w:rPr>
          <w:lang w:val="en-GB"/>
        </w:rPr>
        <w:t xml:space="preserve"> </w:t>
      </w:r>
      <w:proofErr w:type="spellStart"/>
      <w:r>
        <w:rPr>
          <w:lang w:val="en-GB"/>
        </w:rPr>
        <w:t>документ</w:t>
      </w:r>
      <w:proofErr w:type="spellEnd"/>
      <w:r>
        <w:rPr>
          <w:lang w:val="en-GB"/>
        </w:rPr>
        <w:t xml:space="preserve"> </w:t>
      </w:r>
      <w:proofErr w:type="spellStart"/>
      <w:r>
        <w:rPr>
          <w:lang w:val="en-GB"/>
        </w:rPr>
        <w:t>за</w:t>
      </w:r>
      <w:proofErr w:type="spellEnd"/>
      <w:r>
        <w:rPr>
          <w:lang w:val="en-GB"/>
        </w:rPr>
        <w:t xml:space="preserve"> самоличност................................................................................…</w:t>
      </w:r>
      <w:r w:rsidR="002E6B9C">
        <w:rPr>
          <w:lang w:val="bg-BG"/>
        </w:rPr>
        <w:t>................</w:t>
      </w:r>
    </w:p>
    <w:p w:rsidR="00057CD9" w:rsidRDefault="00057CD9" w:rsidP="002E6B9C">
      <w:pPr>
        <w:ind w:left="2124" w:firstLine="708"/>
        <w:jc w:val="center"/>
        <w:rPr>
          <w:i/>
          <w:vertAlign w:val="superscript"/>
          <w:lang w:val="en-GB"/>
        </w:rPr>
      </w:pPr>
      <w:r>
        <w:rPr>
          <w:i/>
          <w:vertAlign w:val="superscript"/>
          <w:lang w:val="en-GB"/>
        </w:rPr>
        <w:t>(</w:t>
      </w:r>
      <w:proofErr w:type="spellStart"/>
      <w:proofErr w:type="gramStart"/>
      <w:r>
        <w:rPr>
          <w:i/>
          <w:vertAlign w:val="superscript"/>
          <w:lang w:val="en-GB"/>
        </w:rPr>
        <w:t>номер</w:t>
      </w:r>
      <w:proofErr w:type="spellEnd"/>
      <w:proofErr w:type="gramEnd"/>
      <w:r>
        <w:rPr>
          <w:i/>
          <w:vertAlign w:val="superscript"/>
          <w:lang w:val="en-GB"/>
        </w:rPr>
        <w:t xml:space="preserve"> </w:t>
      </w:r>
      <w:proofErr w:type="spellStart"/>
      <w:r>
        <w:rPr>
          <w:i/>
          <w:vertAlign w:val="superscript"/>
          <w:lang w:val="en-GB"/>
        </w:rPr>
        <w:t>на</w:t>
      </w:r>
      <w:proofErr w:type="spellEnd"/>
      <w:r>
        <w:rPr>
          <w:i/>
          <w:vertAlign w:val="superscript"/>
          <w:lang w:val="en-GB"/>
        </w:rPr>
        <w:t xml:space="preserve"> </w:t>
      </w:r>
      <w:proofErr w:type="spellStart"/>
      <w:r>
        <w:rPr>
          <w:i/>
          <w:vertAlign w:val="superscript"/>
          <w:lang w:val="en-GB"/>
        </w:rPr>
        <w:t>лична</w:t>
      </w:r>
      <w:proofErr w:type="spellEnd"/>
      <w:r>
        <w:rPr>
          <w:i/>
          <w:vertAlign w:val="superscript"/>
          <w:lang w:val="en-GB"/>
        </w:rPr>
        <w:t xml:space="preserve"> </w:t>
      </w:r>
      <w:proofErr w:type="spellStart"/>
      <w:r>
        <w:rPr>
          <w:i/>
          <w:vertAlign w:val="superscript"/>
          <w:lang w:val="en-GB"/>
        </w:rPr>
        <w:t>карта</w:t>
      </w:r>
      <w:proofErr w:type="spellEnd"/>
      <w:r>
        <w:rPr>
          <w:i/>
          <w:vertAlign w:val="superscript"/>
          <w:lang w:val="en-GB"/>
        </w:rPr>
        <w:t xml:space="preserve">, </w:t>
      </w:r>
      <w:proofErr w:type="spellStart"/>
      <w:r>
        <w:rPr>
          <w:i/>
          <w:vertAlign w:val="superscript"/>
          <w:lang w:val="en-GB"/>
        </w:rPr>
        <w:t>дата</w:t>
      </w:r>
      <w:proofErr w:type="spellEnd"/>
      <w:r>
        <w:rPr>
          <w:i/>
          <w:vertAlign w:val="superscript"/>
          <w:lang w:val="en-GB"/>
        </w:rPr>
        <w:t xml:space="preserve">, </w:t>
      </w:r>
      <w:proofErr w:type="spellStart"/>
      <w:r>
        <w:rPr>
          <w:i/>
          <w:vertAlign w:val="superscript"/>
          <w:lang w:val="en-GB"/>
        </w:rPr>
        <w:t>орган</w:t>
      </w:r>
      <w:proofErr w:type="spellEnd"/>
      <w:r>
        <w:rPr>
          <w:i/>
          <w:vertAlign w:val="superscript"/>
          <w:lang w:val="en-GB"/>
        </w:rPr>
        <w:t xml:space="preserve"> и </w:t>
      </w:r>
      <w:proofErr w:type="spellStart"/>
      <w:r>
        <w:rPr>
          <w:i/>
          <w:vertAlign w:val="superscript"/>
          <w:lang w:val="en-GB"/>
        </w:rPr>
        <w:t>място</w:t>
      </w:r>
      <w:proofErr w:type="spellEnd"/>
      <w:r>
        <w:rPr>
          <w:i/>
          <w:vertAlign w:val="superscript"/>
          <w:lang w:val="en-GB"/>
        </w:rPr>
        <w:t xml:space="preserve"> </w:t>
      </w:r>
      <w:proofErr w:type="spellStart"/>
      <w:r>
        <w:rPr>
          <w:i/>
          <w:vertAlign w:val="superscript"/>
          <w:lang w:val="en-GB"/>
        </w:rPr>
        <w:t>на</w:t>
      </w:r>
      <w:proofErr w:type="spellEnd"/>
      <w:r>
        <w:rPr>
          <w:i/>
          <w:vertAlign w:val="superscript"/>
          <w:lang w:val="en-GB"/>
        </w:rPr>
        <w:t xml:space="preserve"> </w:t>
      </w:r>
      <w:proofErr w:type="spellStart"/>
      <w:r>
        <w:rPr>
          <w:i/>
          <w:vertAlign w:val="superscript"/>
          <w:lang w:val="en-GB"/>
        </w:rPr>
        <w:t>издаването</w:t>
      </w:r>
      <w:proofErr w:type="spellEnd"/>
      <w:r>
        <w:rPr>
          <w:i/>
          <w:vertAlign w:val="superscript"/>
          <w:lang w:val="en-GB"/>
        </w:rPr>
        <w:t>)</w:t>
      </w:r>
    </w:p>
    <w:p w:rsidR="00057CD9" w:rsidRPr="002E6B9C" w:rsidRDefault="00057CD9" w:rsidP="00A127A9">
      <w:pPr>
        <w:jc w:val="both"/>
        <w:rPr>
          <w:lang w:val="bg-BG"/>
        </w:rPr>
      </w:pPr>
      <w:proofErr w:type="gramStart"/>
      <w:r>
        <w:rPr>
          <w:lang w:val="en-GB"/>
        </w:rPr>
        <w:t>в</w:t>
      </w:r>
      <w:proofErr w:type="gramEnd"/>
      <w:r>
        <w:rPr>
          <w:lang w:val="en-GB"/>
        </w:rPr>
        <w:t xml:space="preserve"> </w:t>
      </w:r>
      <w:proofErr w:type="spellStart"/>
      <w:r>
        <w:rPr>
          <w:lang w:val="en-GB"/>
        </w:rPr>
        <w:t>качеството</w:t>
      </w:r>
      <w:proofErr w:type="spellEnd"/>
      <w:r>
        <w:rPr>
          <w:lang w:val="en-GB"/>
        </w:rPr>
        <w:t xml:space="preserve"> </w:t>
      </w:r>
      <w:proofErr w:type="spellStart"/>
      <w:r>
        <w:rPr>
          <w:lang w:val="en-GB"/>
        </w:rPr>
        <w:t>си</w:t>
      </w:r>
      <w:proofErr w:type="spellEnd"/>
      <w:r>
        <w:rPr>
          <w:lang w:val="en-GB"/>
        </w:rPr>
        <w:t xml:space="preserve"> </w:t>
      </w:r>
      <w:proofErr w:type="spellStart"/>
      <w:r>
        <w:rPr>
          <w:lang w:val="en-GB"/>
        </w:rPr>
        <w:t>на</w:t>
      </w:r>
      <w:proofErr w:type="spellEnd"/>
      <w:r>
        <w:rPr>
          <w:lang w:val="en-GB"/>
        </w:rPr>
        <w:t xml:space="preserve"> …………………………………………………………………………</w:t>
      </w:r>
      <w:r w:rsidR="002E6B9C">
        <w:rPr>
          <w:lang w:val="bg-BG"/>
        </w:rPr>
        <w:t>..............</w:t>
      </w:r>
    </w:p>
    <w:p w:rsidR="00057CD9" w:rsidRDefault="00057CD9" w:rsidP="00A127A9">
      <w:pPr>
        <w:jc w:val="center"/>
        <w:rPr>
          <w:i/>
          <w:vertAlign w:val="superscript"/>
          <w:lang w:val="en-GB"/>
        </w:rPr>
      </w:pPr>
      <w:r>
        <w:rPr>
          <w:i/>
          <w:vertAlign w:val="superscript"/>
          <w:lang w:val="en-GB"/>
        </w:rPr>
        <w:t>(</w:t>
      </w:r>
      <w:proofErr w:type="spellStart"/>
      <w:proofErr w:type="gramStart"/>
      <w:r>
        <w:rPr>
          <w:i/>
          <w:vertAlign w:val="superscript"/>
          <w:lang w:val="en-GB"/>
        </w:rPr>
        <w:t>длъжност</w:t>
      </w:r>
      <w:proofErr w:type="spellEnd"/>
      <w:proofErr w:type="gramEnd"/>
      <w:r>
        <w:rPr>
          <w:i/>
          <w:vertAlign w:val="superscript"/>
          <w:lang w:val="en-GB"/>
        </w:rPr>
        <w:t>)</w:t>
      </w:r>
    </w:p>
    <w:p w:rsidR="00057CD9" w:rsidRDefault="00057CD9" w:rsidP="00A127A9">
      <w:pPr>
        <w:jc w:val="both"/>
        <w:rPr>
          <w:lang w:val="en-GB"/>
        </w:rPr>
      </w:pPr>
      <w:proofErr w:type="spellStart"/>
      <w:proofErr w:type="gramStart"/>
      <w:r>
        <w:rPr>
          <w:lang w:val="en-GB"/>
        </w:rPr>
        <w:t>на</w:t>
      </w:r>
      <w:proofErr w:type="spellEnd"/>
      <w:proofErr w:type="gramEnd"/>
      <w:r>
        <w:rPr>
          <w:lang w:val="en-GB"/>
        </w:rPr>
        <w:t xml:space="preserve"> ......................................................................................................................................</w:t>
      </w:r>
      <w:r w:rsidR="002E6B9C">
        <w:rPr>
          <w:lang w:val="bg-BG"/>
        </w:rPr>
        <w:t>...............</w:t>
      </w:r>
      <w:r>
        <w:rPr>
          <w:lang w:val="en-GB"/>
        </w:rPr>
        <w:t xml:space="preserve">....., </w:t>
      </w:r>
    </w:p>
    <w:p w:rsidR="00057CD9" w:rsidRDefault="00057CD9" w:rsidP="00A127A9">
      <w:pPr>
        <w:jc w:val="center"/>
        <w:rPr>
          <w:i/>
          <w:vertAlign w:val="superscript"/>
          <w:lang w:val="en-GB"/>
        </w:rPr>
      </w:pPr>
      <w:r>
        <w:rPr>
          <w:i/>
          <w:vertAlign w:val="superscript"/>
          <w:lang w:val="en-GB"/>
        </w:rPr>
        <w:t>(</w:t>
      </w:r>
      <w:proofErr w:type="spellStart"/>
      <w:proofErr w:type="gramStart"/>
      <w:r>
        <w:rPr>
          <w:i/>
          <w:vertAlign w:val="superscript"/>
          <w:lang w:val="en-GB"/>
        </w:rPr>
        <w:t>наименование</w:t>
      </w:r>
      <w:proofErr w:type="spellEnd"/>
      <w:proofErr w:type="gramEnd"/>
      <w:r>
        <w:rPr>
          <w:i/>
          <w:vertAlign w:val="superscript"/>
          <w:lang w:val="en-GB"/>
        </w:rPr>
        <w:t xml:space="preserve"> </w:t>
      </w:r>
      <w:proofErr w:type="spellStart"/>
      <w:r>
        <w:rPr>
          <w:i/>
          <w:vertAlign w:val="superscript"/>
          <w:lang w:val="en-GB"/>
        </w:rPr>
        <w:t>на</w:t>
      </w:r>
      <w:proofErr w:type="spellEnd"/>
      <w:r>
        <w:rPr>
          <w:i/>
          <w:vertAlign w:val="superscript"/>
          <w:lang w:val="en-GB"/>
        </w:rPr>
        <w:t xml:space="preserve"> </w:t>
      </w:r>
      <w:proofErr w:type="spellStart"/>
      <w:r>
        <w:rPr>
          <w:i/>
          <w:vertAlign w:val="superscript"/>
          <w:lang w:val="en-GB"/>
        </w:rPr>
        <w:t>участника</w:t>
      </w:r>
      <w:proofErr w:type="spellEnd"/>
      <w:r>
        <w:rPr>
          <w:i/>
          <w:vertAlign w:val="superscript"/>
          <w:lang w:val="en-GB"/>
        </w:rPr>
        <w:t>)</w:t>
      </w:r>
    </w:p>
    <w:p w:rsidR="00057CD9" w:rsidRPr="0055154A" w:rsidRDefault="00057CD9" w:rsidP="00A127A9">
      <w:pPr>
        <w:jc w:val="both"/>
        <w:rPr>
          <w:b/>
          <w:bCs/>
          <w:lang w:val="bg-BG"/>
        </w:rPr>
      </w:pPr>
      <w:r>
        <w:rPr>
          <w:lang w:val="en-GB"/>
        </w:rPr>
        <w:t>ЕИК/БУЛСТАТ</w:t>
      </w:r>
      <w:proofErr w:type="gramStart"/>
      <w:r>
        <w:rPr>
          <w:lang w:val="en-GB"/>
        </w:rPr>
        <w:t>................................................,</w:t>
      </w:r>
      <w:proofErr w:type="gramEnd"/>
      <w:r>
        <w:rPr>
          <w:lang w:val="en-GB"/>
        </w:rPr>
        <w:t xml:space="preserve"> – </w:t>
      </w:r>
      <w:proofErr w:type="spellStart"/>
      <w:r>
        <w:rPr>
          <w:lang w:val="en-GB"/>
        </w:rPr>
        <w:t>участник</w:t>
      </w:r>
      <w:proofErr w:type="spellEnd"/>
      <w:r>
        <w:rPr>
          <w:lang w:val="en-GB"/>
        </w:rPr>
        <w:t xml:space="preserve"> в </w:t>
      </w:r>
      <w:proofErr w:type="spellStart"/>
      <w:r>
        <w:rPr>
          <w:lang w:val="en-GB"/>
        </w:rPr>
        <w:t>процедура</w:t>
      </w:r>
      <w:proofErr w:type="spellEnd"/>
      <w:r>
        <w:rPr>
          <w:lang w:val="en-GB"/>
        </w:rPr>
        <w:t xml:space="preserve"> </w:t>
      </w:r>
      <w:proofErr w:type="spellStart"/>
      <w:r>
        <w:rPr>
          <w:lang w:val="en-GB"/>
        </w:rPr>
        <w:t>за</w:t>
      </w:r>
      <w:proofErr w:type="spellEnd"/>
      <w:r>
        <w:rPr>
          <w:lang w:val="en-GB"/>
        </w:rPr>
        <w:t xml:space="preserve"> </w:t>
      </w:r>
      <w:proofErr w:type="spellStart"/>
      <w:r>
        <w:rPr>
          <w:lang w:val="en-GB"/>
        </w:rPr>
        <w:t>възлагане</w:t>
      </w:r>
      <w:proofErr w:type="spellEnd"/>
      <w:r>
        <w:rPr>
          <w:lang w:val="en-GB"/>
        </w:rPr>
        <w:t xml:space="preserve"> </w:t>
      </w:r>
      <w:proofErr w:type="spellStart"/>
      <w:r>
        <w:rPr>
          <w:lang w:val="en-GB"/>
        </w:rPr>
        <w:t>на</w:t>
      </w:r>
      <w:proofErr w:type="spellEnd"/>
      <w:r>
        <w:rPr>
          <w:lang w:val="en-GB"/>
        </w:rPr>
        <w:t xml:space="preserve"> </w:t>
      </w:r>
      <w:proofErr w:type="spellStart"/>
      <w:r>
        <w:rPr>
          <w:lang w:val="en-GB"/>
        </w:rPr>
        <w:t>обществена</w:t>
      </w:r>
      <w:proofErr w:type="spellEnd"/>
      <w:r>
        <w:rPr>
          <w:lang w:val="en-GB"/>
        </w:rPr>
        <w:t xml:space="preserve"> </w:t>
      </w:r>
      <w:proofErr w:type="spellStart"/>
      <w:r>
        <w:rPr>
          <w:lang w:val="en-GB"/>
        </w:rPr>
        <w:t>поръчка</w:t>
      </w:r>
      <w:proofErr w:type="spellEnd"/>
      <w:r>
        <w:rPr>
          <w:lang w:val="en-GB"/>
        </w:rPr>
        <w:t xml:space="preserve"> с </w:t>
      </w:r>
      <w:proofErr w:type="spellStart"/>
      <w:r>
        <w:rPr>
          <w:lang w:val="en-GB"/>
        </w:rPr>
        <w:t>предмет</w:t>
      </w:r>
      <w:proofErr w:type="spellEnd"/>
      <w:r>
        <w:rPr>
          <w:lang w:val="en-GB"/>
        </w:rPr>
        <w:t xml:space="preserve">: </w:t>
      </w:r>
      <w:r w:rsidR="00B839A5" w:rsidRPr="00B839A5">
        <w:rPr>
          <w:rFonts w:eastAsia="Calibri"/>
          <w:lang w:val="bg-BG"/>
        </w:rPr>
        <w:t>Доставка на нетна активна електрическа енергия по свободно договорени цени и избор на координатор на балансираща група за средно и ниско напрежение за обекти, собственост на Община Русе по приложен списък и ползватели.</w:t>
      </w:r>
    </w:p>
    <w:p w:rsidR="008C2EC7" w:rsidRDefault="008C2EC7" w:rsidP="00B839A5">
      <w:pPr>
        <w:rPr>
          <w:lang w:val="ru-RU" w:eastAsia="zh-CN"/>
        </w:rPr>
      </w:pPr>
    </w:p>
    <w:p w:rsidR="008C2EC7" w:rsidRDefault="008C2EC7" w:rsidP="00A127A9">
      <w:pPr>
        <w:tabs>
          <w:tab w:val="left" w:pos="-600"/>
        </w:tabs>
        <w:ind w:left="-600" w:firstLine="600"/>
        <w:jc w:val="center"/>
        <w:outlineLvl w:val="0"/>
        <w:rPr>
          <w:b/>
          <w:bCs/>
          <w:iCs/>
          <w:lang w:val="bg-BG" w:eastAsia="x-none"/>
        </w:rPr>
      </w:pPr>
      <w:r>
        <w:rPr>
          <w:b/>
          <w:bCs/>
          <w:iCs/>
          <w:lang w:eastAsia="x-none"/>
        </w:rPr>
        <w:t xml:space="preserve">Д Е К Л А Р И Р А М, </w:t>
      </w:r>
      <w:proofErr w:type="spellStart"/>
      <w:r>
        <w:rPr>
          <w:b/>
          <w:bCs/>
          <w:iCs/>
          <w:lang w:eastAsia="x-none"/>
        </w:rPr>
        <w:t>че</w:t>
      </w:r>
      <w:proofErr w:type="spellEnd"/>
      <w:r>
        <w:rPr>
          <w:b/>
          <w:bCs/>
          <w:iCs/>
          <w:lang w:eastAsia="x-none"/>
        </w:rPr>
        <w:t>:</w:t>
      </w:r>
    </w:p>
    <w:p w:rsidR="008C2EC7" w:rsidRPr="00B854EC" w:rsidRDefault="008C2EC7" w:rsidP="00B839A5">
      <w:pPr>
        <w:rPr>
          <w:lang w:val="ru-RU" w:eastAsia="zh-CN"/>
        </w:rPr>
      </w:pPr>
    </w:p>
    <w:p w:rsidR="008C2EC7" w:rsidRPr="00F17A4E" w:rsidRDefault="008C2EC7" w:rsidP="00A127A9">
      <w:pPr>
        <w:jc w:val="both"/>
        <w:rPr>
          <w:b/>
          <w:lang w:val="ru-RU"/>
        </w:rPr>
      </w:pPr>
      <w:proofErr w:type="spellStart"/>
      <w:r w:rsidRPr="00B854EC">
        <w:rPr>
          <w:lang w:val="ru-RU" w:eastAsia="zh-CN"/>
        </w:rPr>
        <w:t>във</w:t>
      </w:r>
      <w:proofErr w:type="spellEnd"/>
      <w:r w:rsidRPr="00B854EC">
        <w:rPr>
          <w:lang w:val="ru-RU" w:eastAsia="zh-CN"/>
        </w:rPr>
        <w:t xml:space="preserve"> </w:t>
      </w:r>
      <w:proofErr w:type="spellStart"/>
      <w:r w:rsidRPr="00B854EC">
        <w:rPr>
          <w:lang w:val="ru-RU" w:eastAsia="zh-CN"/>
        </w:rPr>
        <w:t>връзка</w:t>
      </w:r>
      <w:proofErr w:type="spellEnd"/>
      <w:r w:rsidRPr="00B854EC">
        <w:rPr>
          <w:lang w:val="ru-RU" w:eastAsia="zh-CN"/>
        </w:rPr>
        <w:t xml:space="preserve"> с </w:t>
      </w:r>
      <w:proofErr w:type="spellStart"/>
      <w:r w:rsidRPr="00B854EC">
        <w:rPr>
          <w:lang w:val="ru-RU" w:eastAsia="zh-CN"/>
        </w:rPr>
        <w:t>участието</w:t>
      </w:r>
      <w:proofErr w:type="spellEnd"/>
      <w:r w:rsidRPr="00B854EC">
        <w:rPr>
          <w:lang w:val="ru-RU" w:eastAsia="zh-CN"/>
        </w:rPr>
        <w:t xml:space="preserve"> в </w:t>
      </w:r>
      <w:proofErr w:type="spellStart"/>
      <w:r w:rsidR="00271284">
        <w:rPr>
          <w:lang w:val="ru-RU" w:eastAsia="zh-CN"/>
        </w:rPr>
        <w:t>открита</w:t>
      </w:r>
      <w:proofErr w:type="spellEnd"/>
      <w:r w:rsidR="00271284">
        <w:rPr>
          <w:lang w:val="ru-RU" w:eastAsia="zh-CN"/>
        </w:rPr>
        <w:t xml:space="preserve"> </w:t>
      </w:r>
      <w:r w:rsidRPr="00B854EC">
        <w:rPr>
          <w:lang w:val="ru-RU" w:eastAsia="zh-CN"/>
        </w:rPr>
        <w:t xml:space="preserve">процедура за </w:t>
      </w:r>
      <w:proofErr w:type="spellStart"/>
      <w:r w:rsidRPr="00B854EC">
        <w:rPr>
          <w:lang w:val="ru-RU" w:eastAsia="zh-CN"/>
        </w:rPr>
        <w:t>възлагане</w:t>
      </w:r>
      <w:proofErr w:type="spellEnd"/>
      <w:r w:rsidRPr="00B854EC">
        <w:rPr>
          <w:lang w:val="ru-RU" w:eastAsia="zh-CN"/>
        </w:rPr>
        <w:t xml:space="preserve"> на </w:t>
      </w:r>
      <w:proofErr w:type="spellStart"/>
      <w:r w:rsidRPr="00B854EC">
        <w:rPr>
          <w:lang w:val="ru-RU" w:eastAsia="zh-CN"/>
        </w:rPr>
        <w:t>обществена</w:t>
      </w:r>
      <w:proofErr w:type="spellEnd"/>
      <w:r w:rsidRPr="00B854EC">
        <w:rPr>
          <w:lang w:val="ru-RU" w:eastAsia="zh-CN"/>
        </w:rPr>
        <w:t xml:space="preserve"> </w:t>
      </w:r>
      <w:proofErr w:type="spellStart"/>
      <w:r w:rsidRPr="00B854EC">
        <w:rPr>
          <w:lang w:val="ru-RU" w:eastAsia="zh-CN"/>
        </w:rPr>
        <w:t>поръчка</w:t>
      </w:r>
      <w:proofErr w:type="spellEnd"/>
      <w:r w:rsidRPr="00B854EC">
        <w:rPr>
          <w:lang w:val="ru-RU" w:eastAsia="zh-CN"/>
        </w:rPr>
        <w:t xml:space="preserve"> с предмет</w:t>
      </w:r>
      <w:r w:rsidRPr="00271284">
        <w:rPr>
          <w:lang w:val="ru-RU" w:eastAsia="zh-CN"/>
        </w:rPr>
        <w:t>:</w:t>
      </w:r>
      <w:r w:rsidR="00271284">
        <w:rPr>
          <w:b/>
          <w:lang w:val="ru-RU" w:eastAsia="zh-CN"/>
        </w:rPr>
        <w:t xml:space="preserve"> </w:t>
      </w:r>
      <w:r w:rsidR="002E6B9C" w:rsidRPr="00831202">
        <w:rPr>
          <w:bCs/>
        </w:rPr>
        <w:t>„</w:t>
      </w:r>
      <w:r w:rsidR="00B839A5" w:rsidRPr="00B839A5">
        <w:rPr>
          <w:rFonts w:eastAsia="Calibri"/>
          <w:lang w:val="bg-BG"/>
        </w:rPr>
        <w:t xml:space="preserve"> Доставка на нетна активна електрическа енергия по свободно договорени цени и избор </w:t>
      </w:r>
      <w:proofErr w:type="gramStart"/>
      <w:r w:rsidR="00B839A5" w:rsidRPr="00B839A5">
        <w:rPr>
          <w:rFonts w:eastAsia="Calibri"/>
          <w:lang w:val="bg-BG"/>
        </w:rPr>
        <w:t>на координатор</w:t>
      </w:r>
      <w:proofErr w:type="gramEnd"/>
      <w:r w:rsidR="00B839A5" w:rsidRPr="00B839A5">
        <w:rPr>
          <w:rFonts w:eastAsia="Calibri"/>
          <w:lang w:val="bg-BG"/>
        </w:rPr>
        <w:t xml:space="preserve"> на балансираща група за средно и ниско напрежение за обекти, собственост на Община Русе по приложен списък и ползватели.</w:t>
      </w:r>
      <w:r>
        <w:rPr>
          <w:b/>
          <w:lang w:val="ru-RU" w:eastAsia="zh-CN"/>
        </w:rPr>
        <w:t xml:space="preserve"> </w:t>
      </w:r>
    </w:p>
    <w:p w:rsidR="008C2EC7" w:rsidRDefault="008C2EC7" w:rsidP="00A127A9">
      <w:pPr>
        <w:jc w:val="center"/>
        <w:rPr>
          <w:b/>
        </w:rPr>
      </w:pPr>
    </w:p>
    <w:p w:rsidR="008C2EC7" w:rsidRDefault="008C2EC7" w:rsidP="00A127A9">
      <w:pPr>
        <w:jc w:val="both"/>
        <w:rPr>
          <w:b/>
          <w:lang w:val="ru-RU" w:eastAsia="zh-CN"/>
        </w:rPr>
      </w:pPr>
      <w:proofErr w:type="spellStart"/>
      <w:r>
        <w:rPr>
          <w:b/>
          <w:lang w:val="ru-RU" w:eastAsia="zh-CN"/>
        </w:rPr>
        <w:t>предоставям</w:t>
      </w:r>
      <w:proofErr w:type="spellEnd"/>
      <w:r>
        <w:rPr>
          <w:b/>
          <w:lang w:val="ru-RU" w:eastAsia="zh-CN"/>
        </w:rPr>
        <w:t xml:space="preserve"> </w:t>
      </w:r>
      <w:proofErr w:type="spellStart"/>
      <w:r>
        <w:rPr>
          <w:b/>
          <w:lang w:val="ru-RU" w:eastAsia="zh-CN"/>
        </w:rPr>
        <w:t>следният</w:t>
      </w:r>
      <w:proofErr w:type="spellEnd"/>
      <w:r>
        <w:rPr>
          <w:b/>
          <w:lang w:val="ru-RU" w:eastAsia="zh-CN"/>
        </w:rPr>
        <w:t xml:space="preserve"> </w:t>
      </w:r>
      <w:proofErr w:type="spellStart"/>
      <w:r>
        <w:rPr>
          <w:b/>
          <w:lang w:val="ru-RU" w:eastAsia="zh-CN"/>
        </w:rPr>
        <w:t>списък</w:t>
      </w:r>
      <w:proofErr w:type="spellEnd"/>
      <w:r>
        <w:rPr>
          <w:b/>
          <w:lang w:val="ru-RU" w:eastAsia="zh-CN"/>
        </w:rPr>
        <w:t xml:space="preserve"> на </w:t>
      </w:r>
      <w:proofErr w:type="spellStart"/>
      <w:r>
        <w:rPr>
          <w:b/>
          <w:lang w:val="ru-RU" w:eastAsia="zh-CN"/>
        </w:rPr>
        <w:t>всички</w:t>
      </w:r>
      <w:proofErr w:type="spellEnd"/>
      <w:r>
        <w:rPr>
          <w:b/>
          <w:lang w:val="ru-RU" w:eastAsia="zh-CN"/>
        </w:rPr>
        <w:t xml:space="preserve"> </w:t>
      </w:r>
      <w:proofErr w:type="spellStart"/>
      <w:r>
        <w:rPr>
          <w:b/>
          <w:lang w:val="ru-RU" w:eastAsia="zh-CN"/>
        </w:rPr>
        <w:t>задължени</w:t>
      </w:r>
      <w:proofErr w:type="spellEnd"/>
      <w:r>
        <w:rPr>
          <w:b/>
          <w:lang w:val="ru-RU" w:eastAsia="zh-CN"/>
        </w:rPr>
        <w:t xml:space="preserve"> лица по </w:t>
      </w:r>
      <w:proofErr w:type="spellStart"/>
      <w:r>
        <w:rPr>
          <w:b/>
          <w:lang w:val="ru-RU" w:eastAsia="zh-CN"/>
        </w:rPr>
        <w:t>смисъла</w:t>
      </w:r>
      <w:proofErr w:type="spellEnd"/>
      <w:r>
        <w:rPr>
          <w:b/>
          <w:lang w:val="ru-RU" w:eastAsia="zh-CN"/>
        </w:rPr>
        <w:t xml:space="preserve"> на чл.</w:t>
      </w:r>
      <w:r w:rsidR="00271284">
        <w:rPr>
          <w:b/>
          <w:lang w:val="ru-RU" w:eastAsia="zh-CN"/>
        </w:rPr>
        <w:t xml:space="preserve"> </w:t>
      </w:r>
      <w:r>
        <w:rPr>
          <w:b/>
          <w:lang w:val="ru-RU" w:eastAsia="zh-CN"/>
        </w:rPr>
        <w:t>54, ал.</w:t>
      </w:r>
      <w:r w:rsidR="00271284">
        <w:rPr>
          <w:b/>
          <w:lang w:val="ru-RU" w:eastAsia="zh-CN"/>
        </w:rPr>
        <w:t xml:space="preserve"> </w:t>
      </w:r>
      <w:r>
        <w:rPr>
          <w:b/>
          <w:lang w:val="ru-RU" w:eastAsia="zh-CN"/>
        </w:rPr>
        <w:t xml:space="preserve">2 от ЗОП: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1"/>
        <w:gridCol w:w="4607"/>
      </w:tblGrid>
      <w:tr w:rsidR="008C2EC7" w:rsidTr="008C2EC7">
        <w:tc>
          <w:tcPr>
            <w:tcW w:w="4681" w:type="dxa"/>
            <w:tcBorders>
              <w:top w:val="single" w:sz="4" w:space="0" w:color="auto"/>
              <w:left w:val="single" w:sz="4" w:space="0" w:color="auto"/>
              <w:bottom w:val="single" w:sz="4" w:space="0" w:color="auto"/>
              <w:right w:val="single" w:sz="4" w:space="0" w:color="auto"/>
            </w:tcBorders>
            <w:hideMark/>
          </w:tcPr>
          <w:p w:rsidR="008C2EC7" w:rsidRDefault="00EF43C4" w:rsidP="00A127A9">
            <w:pPr>
              <w:tabs>
                <w:tab w:val="left" w:pos="5760"/>
              </w:tabs>
              <w:jc w:val="both"/>
              <w:rPr>
                <w:lang w:val="ru-RU" w:eastAsia="zh-CN"/>
              </w:rPr>
            </w:pPr>
            <w:r>
              <w:rPr>
                <w:lang w:val="bg-BG"/>
              </w:rPr>
              <w:t>Л</w:t>
            </w:r>
            <w:proofErr w:type="spellStart"/>
            <w:r w:rsidR="008C2EC7">
              <w:t>ицата</w:t>
            </w:r>
            <w:proofErr w:type="spellEnd"/>
            <w:r w:rsidR="008C2EC7">
              <w:t xml:space="preserve">, </w:t>
            </w:r>
            <w:proofErr w:type="spellStart"/>
            <w:r w:rsidR="008C2EC7">
              <w:t>които</w:t>
            </w:r>
            <w:proofErr w:type="spellEnd"/>
            <w:r w:rsidR="008C2EC7">
              <w:t xml:space="preserve"> </w:t>
            </w:r>
            <w:proofErr w:type="spellStart"/>
            <w:r w:rsidR="008C2EC7">
              <w:t>представляват</w:t>
            </w:r>
            <w:proofErr w:type="spellEnd"/>
            <w:r w:rsidR="008C2EC7">
              <w:t xml:space="preserve"> </w:t>
            </w:r>
            <w:proofErr w:type="spellStart"/>
            <w:r w:rsidR="008C2EC7">
              <w:t>участника</w:t>
            </w:r>
            <w:proofErr w:type="spellEnd"/>
            <w:r w:rsidR="008C2EC7">
              <w:t xml:space="preserve"> </w:t>
            </w:r>
            <w:proofErr w:type="spellStart"/>
            <w:r w:rsidR="008C2EC7">
              <w:t>или</w:t>
            </w:r>
            <w:proofErr w:type="spellEnd"/>
            <w:r w:rsidR="008C2EC7">
              <w:t xml:space="preserve"> </w:t>
            </w:r>
            <w:proofErr w:type="spellStart"/>
            <w:r w:rsidR="008C2EC7">
              <w:t>кандидата</w:t>
            </w:r>
            <w:proofErr w:type="spellEnd"/>
            <w:r w:rsidR="008C2EC7">
              <w:t xml:space="preserve"> </w:t>
            </w:r>
            <w:proofErr w:type="spellStart"/>
            <w:r w:rsidR="008C2EC7">
              <w:t>са</w:t>
            </w:r>
            <w:proofErr w:type="spellEnd"/>
            <w:r w:rsidR="008C2EC7">
              <w:t>:</w:t>
            </w:r>
          </w:p>
        </w:tc>
        <w:tc>
          <w:tcPr>
            <w:tcW w:w="4607" w:type="dxa"/>
            <w:tcBorders>
              <w:top w:val="single" w:sz="4" w:space="0" w:color="auto"/>
              <w:left w:val="single" w:sz="4" w:space="0" w:color="auto"/>
              <w:bottom w:val="single" w:sz="4" w:space="0" w:color="auto"/>
              <w:right w:val="single" w:sz="4" w:space="0" w:color="auto"/>
            </w:tcBorders>
          </w:tcPr>
          <w:p w:rsidR="008C2EC7" w:rsidRDefault="008C2EC7" w:rsidP="00A127A9">
            <w:pPr>
              <w:tabs>
                <w:tab w:val="left" w:pos="5760"/>
              </w:tabs>
              <w:jc w:val="both"/>
              <w:rPr>
                <w:lang w:val="ru-RU" w:eastAsia="zh-CN"/>
              </w:rPr>
            </w:pPr>
          </w:p>
        </w:tc>
      </w:tr>
      <w:tr w:rsidR="008C2EC7" w:rsidTr="008C2EC7">
        <w:tc>
          <w:tcPr>
            <w:tcW w:w="4681" w:type="dxa"/>
            <w:tcBorders>
              <w:top w:val="single" w:sz="4" w:space="0" w:color="auto"/>
              <w:left w:val="single" w:sz="4" w:space="0" w:color="auto"/>
              <w:bottom w:val="single" w:sz="4" w:space="0" w:color="auto"/>
              <w:right w:val="single" w:sz="4" w:space="0" w:color="auto"/>
            </w:tcBorders>
            <w:hideMark/>
          </w:tcPr>
          <w:p w:rsidR="008C2EC7" w:rsidRDefault="00EF43C4" w:rsidP="00A127A9">
            <w:pPr>
              <w:tabs>
                <w:tab w:val="left" w:pos="5760"/>
              </w:tabs>
              <w:jc w:val="both"/>
              <w:rPr>
                <w:lang w:val="ru-RU" w:eastAsia="zh-CN"/>
              </w:rPr>
            </w:pPr>
            <w:r>
              <w:rPr>
                <w:lang w:val="bg-BG"/>
              </w:rPr>
              <w:t>Л</w:t>
            </w:r>
            <w:proofErr w:type="spellStart"/>
            <w:r w:rsidR="008C2EC7">
              <w:t>ицата</w:t>
            </w:r>
            <w:proofErr w:type="spellEnd"/>
            <w:r w:rsidR="008C2EC7">
              <w:t xml:space="preserve">, </w:t>
            </w:r>
            <w:proofErr w:type="spellStart"/>
            <w:r w:rsidR="008C2EC7">
              <w:t>които</w:t>
            </w:r>
            <w:proofErr w:type="spellEnd"/>
            <w:r w:rsidR="008C2EC7">
              <w:t xml:space="preserve"> </w:t>
            </w:r>
            <w:proofErr w:type="spellStart"/>
            <w:r w:rsidR="008C2EC7">
              <w:t>са</w:t>
            </w:r>
            <w:proofErr w:type="spellEnd"/>
            <w:r w:rsidR="008C2EC7">
              <w:t xml:space="preserve"> </w:t>
            </w:r>
            <w:proofErr w:type="spellStart"/>
            <w:r w:rsidR="008C2EC7">
              <w:t>членове</w:t>
            </w:r>
            <w:proofErr w:type="spellEnd"/>
            <w:r w:rsidR="008C2EC7">
              <w:t xml:space="preserve"> </w:t>
            </w:r>
            <w:proofErr w:type="spellStart"/>
            <w:r w:rsidR="008C2EC7">
              <w:t>на</w:t>
            </w:r>
            <w:proofErr w:type="spellEnd"/>
            <w:r w:rsidR="008C2EC7">
              <w:t xml:space="preserve"> </w:t>
            </w:r>
            <w:proofErr w:type="spellStart"/>
            <w:r w:rsidR="008C2EC7">
              <w:t>управителни</w:t>
            </w:r>
            <w:proofErr w:type="spellEnd"/>
            <w:r w:rsidR="008C2EC7">
              <w:t xml:space="preserve"> и </w:t>
            </w:r>
            <w:proofErr w:type="spellStart"/>
            <w:r w:rsidR="008C2EC7">
              <w:t>надзорни</w:t>
            </w:r>
            <w:proofErr w:type="spellEnd"/>
            <w:r w:rsidR="008C2EC7">
              <w:t xml:space="preserve"> </w:t>
            </w:r>
            <w:proofErr w:type="spellStart"/>
            <w:r w:rsidR="008C2EC7">
              <w:t>органи</w:t>
            </w:r>
            <w:proofErr w:type="spellEnd"/>
            <w:r w:rsidR="008C2EC7">
              <w:t xml:space="preserve"> </w:t>
            </w:r>
            <w:proofErr w:type="spellStart"/>
            <w:r w:rsidR="008C2EC7">
              <w:t>на</w:t>
            </w:r>
            <w:proofErr w:type="spellEnd"/>
            <w:r w:rsidR="008C2EC7">
              <w:t xml:space="preserve"> </w:t>
            </w:r>
            <w:proofErr w:type="spellStart"/>
            <w:r w:rsidR="008C2EC7">
              <w:t>участника</w:t>
            </w:r>
            <w:proofErr w:type="spellEnd"/>
            <w:r w:rsidR="008C2EC7">
              <w:t xml:space="preserve"> </w:t>
            </w:r>
            <w:proofErr w:type="spellStart"/>
            <w:r w:rsidR="008C2EC7">
              <w:t>или</w:t>
            </w:r>
            <w:proofErr w:type="spellEnd"/>
            <w:r w:rsidR="008C2EC7">
              <w:t xml:space="preserve"> </w:t>
            </w:r>
            <w:proofErr w:type="spellStart"/>
            <w:r w:rsidR="008C2EC7">
              <w:t>кандидата</w:t>
            </w:r>
            <w:proofErr w:type="spellEnd"/>
            <w:r w:rsidR="008C2EC7">
              <w:t xml:space="preserve"> </w:t>
            </w:r>
            <w:proofErr w:type="spellStart"/>
            <w:r w:rsidR="008C2EC7">
              <w:t>са</w:t>
            </w:r>
            <w:proofErr w:type="spellEnd"/>
            <w:r w:rsidR="008C2EC7">
              <w:t>:</w:t>
            </w:r>
          </w:p>
        </w:tc>
        <w:tc>
          <w:tcPr>
            <w:tcW w:w="4607" w:type="dxa"/>
            <w:tcBorders>
              <w:top w:val="single" w:sz="4" w:space="0" w:color="auto"/>
              <w:left w:val="single" w:sz="4" w:space="0" w:color="auto"/>
              <w:bottom w:val="single" w:sz="4" w:space="0" w:color="auto"/>
              <w:right w:val="single" w:sz="4" w:space="0" w:color="auto"/>
            </w:tcBorders>
          </w:tcPr>
          <w:p w:rsidR="008C2EC7" w:rsidRDefault="008C2EC7" w:rsidP="00A127A9">
            <w:pPr>
              <w:tabs>
                <w:tab w:val="left" w:pos="5760"/>
              </w:tabs>
              <w:jc w:val="both"/>
              <w:rPr>
                <w:lang w:val="ru-RU" w:eastAsia="zh-CN"/>
              </w:rPr>
            </w:pPr>
          </w:p>
        </w:tc>
      </w:tr>
      <w:tr w:rsidR="008C2EC7" w:rsidTr="008C2EC7">
        <w:tc>
          <w:tcPr>
            <w:tcW w:w="4681" w:type="dxa"/>
            <w:tcBorders>
              <w:top w:val="single" w:sz="4" w:space="0" w:color="auto"/>
              <w:left w:val="single" w:sz="4" w:space="0" w:color="auto"/>
              <w:bottom w:val="single" w:sz="4" w:space="0" w:color="auto"/>
              <w:right w:val="single" w:sz="4" w:space="0" w:color="auto"/>
            </w:tcBorders>
            <w:hideMark/>
          </w:tcPr>
          <w:p w:rsidR="008C2EC7" w:rsidRDefault="00EF43C4" w:rsidP="00A127A9">
            <w:pPr>
              <w:tabs>
                <w:tab w:val="left" w:pos="5760"/>
              </w:tabs>
              <w:jc w:val="both"/>
              <w:rPr>
                <w:lang w:val="ru-RU" w:eastAsia="zh-CN"/>
              </w:rPr>
            </w:pPr>
            <w:r>
              <w:rPr>
                <w:lang w:val="bg-BG"/>
              </w:rPr>
              <w:t>Д</w:t>
            </w:r>
            <w:proofErr w:type="spellStart"/>
            <w:r w:rsidR="008C2EC7">
              <w:t>руги</w:t>
            </w:r>
            <w:proofErr w:type="spellEnd"/>
            <w:r w:rsidR="008C2EC7">
              <w:t xml:space="preserve"> </w:t>
            </w:r>
            <w:proofErr w:type="spellStart"/>
            <w:r w:rsidR="008C2EC7">
              <w:t>лица</w:t>
            </w:r>
            <w:proofErr w:type="spellEnd"/>
            <w:r w:rsidR="008C2EC7">
              <w:t xml:space="preserve"> </w:t>
            </w:r>
            <w:proofErr w:type="spellStart"/>
            <w:r w:rsidR="008C2EC7">
              <w:t>със</w:t>
            </w:r>
            <w:proofErr w:type="spellEnd"/>
            <w:r w:rsidR="008C2EC7">
              <w:t xml:space="preserve"> </w:t>
            </w:r>
            <w:proofErr w:type="spellStart"/>
            <w:r w:rsidR="008C2EC7">
              <w:t>статут</w:t>
            </w:r>
            <w:proofErr w:type="spellEnd"/>
            <w:r w:rsidR="008C2EC7">
              <w:t xml:space="preserve">, </w:t>
            </w:r>
            <w:proofErr w:type="spellStart"/>
            <w:r w:rsidR="008C2EC7">
              <w:t>който</w:t>
            </w:r>
            <w:proofErr w:type="spellEnd"/>
            <w:r w:rsidR="008C2EC7">
              <w:t xml:space="preserve"> </w:t>
            </w:r>
            <w:proofErr w:type="spellStart"/>
            <w:r w:rsidR="008C2EC7">
              <w:t>им</w:t>
            </w:r>
            <w:proofErr w:type="spellEnd"/>
            <w:r w:rsidR="008C2EC7">
              <w:t xml:space="preserve"> </w:t>
            </w:r>
            <w:proofErr w:type="spellStart"/>
            <w:r w:rsidR="008C2EC7">
              <w:t>позволява</w:t>
            </w:r>
            <w:proofErr w:type="spellEnd"/>
            <w:r w:rsidR="008C2EC7">
              <w:t xml:space="preserve"> </w:t>
            </w:r>
            <w:proofErr w:type="spellStart"/>
            <w:r w:rsidR="008C2EC7">
              <w:t>да</w:t>
            </w:r>
            <w:proofErr w:type="spellEnd"/>
            <w:r w:rsidR="008C2EC7">
              <w:t xml:space="preserve"> </w:t>
            </w:r>
            <w:proofErr w:type="spellStart"/>
            <w:r w:rsidR="008C2EC7">
              <w:t>влияят</w:t>
            </w:r>
            <w:proofErr w:type="spellEnd"/>
            <w:r w:rsidR="008C2EC7">
              <w:t xml:space="preserve"> </w:t>
            </w:r>
            <w:proofErr w:type="spellStart"/>
            <w:r w:rsidR="008C2EC7">
              <w:t>пряко</w:t>
            </w:r>
            <w:proofErr w:type="spellEnd"/>
            <w:r w:rsidR="008C2EC7">
              <w:t xml:space="preserve"> </w:t>
            </w:r>
            <w:proofErr w:type="spellStart"/>
            <w:r w:rsidR="008C2EC7">
              <w:t>върху</w:t>
            </w:r>
            <w:proofErr w:type="spellEnd"/>
            <w:r w:rsidR="008C2EC7">
              <w:t xml:space="preserve"> </w:t>
            </w:r>
            <w:proofErr w:type="spellStart"/>
            <w:r w:rsidR="008C2EC7">
              <w:t>дейността</w:t>
            </w:r>
            <w:proofErr w:type="spellEnd"/>
            <w:r w:rsidR="008C2EC7">
              <w:t xml:space="preserve"> </w:t>
            </w:r>
            <w:proofErr w:type="spellStart"/>
            <w:r w:rsidR="008C2EC7">
              <w:t>на</w:t>
            </w:r>
            <w:proofErr w:type="spellEnd"/>
            <w:r w:rsidR="008C2EC7">
              <w:t xml:space="preserve"> </w:t>
            </w:r>
            <w:proofErr w:type="spellStart"/>
            <w:r w:rsidR="008C2EC7">
              <w:t>предприятието</w:t>
            </w:r>
            <w:proofErr w:type="spellEnd"/>
            <w:r w:rsidR="008C2EC7">
              <w:t xml:space="preserve"> </w:t>
            </w:r>
            <w:proofErr w:type="spellStart"/>
            <w:r w:rsidR="008C2EC7">
              <w:t>по</w:t>
            </w:r>
            <w:proofErr w:type="spellEnd"/>
            <w:r w:rsidR="008C2EC7">
              <w:t xml:space="preserve"> </w:t>
            </w:r>
            <w:proofErr w:type="spellStart"/>
            <w:r w:rsidR="008C2EC7">
              <w:t>начин</w:t>
            </w:r>
            <w:proofErr w:type="spellEnd"/>
            <w:r w:rsidR="008C2EC7">
              <w:t xml:space="preserve">, </w:t>
            </w:r>
            <w:proofErr w:type="spellStart"/>
            <w:r w:rsidR="008C2EC7">
              <w:t>еквивалентен</w:t>
            </w:r>
            <w:proofErr w:type="spellEnd"/>
            <w:r w:rsidR="008C2EC7">
              <w:t xml:space="preserve"> </w:t>
            </w:r>
            <w:proofErr w:type="spellStart"/>
            <w:r w:rsidR="008C2EC7">
              <w:t>на</w:t>
            </w:r>
            <w:proofErr w:type="spellEnd"/>
            <w:r w:rsidR="008C2EC7">
              <w:t xml:space="preserve"> </w:t>
            </w:r>
            <w:proofErr w:type="spellStart"/>
            <w:r w:rsidR="008C2EC7">
              <w:t>този</w:t>
            </w:r>
            <w:proofErr w:type="spellEnd"/>
            <w:r w:rsidR="008C2EC7">
              <w:t xml:space="preserve">, </w:t>
            </w:r>
            <w:proofErr w:type="spellStart"/>
            <w:r w:rsidR="008C2EC7">
              <w:t>валиден</w:t>
            </w:r>
            <w:proofErr w:type="spellEnd"/>
            <w:r w:rsidR="008C2EC7">
              <w:t xml:space="preserve"> </w:t>
            </w:r>
            <w:proofErr w:type="spellStart"/>
            <w:r w:rsidR="008C2EC7">
              <w:t>за</w:t>
            </w:r>
            <w:proofErr w:type="spellEnd"/>
            <w:r w:rsidR="008C2EC7">
              <w:t xml:space="preserve"> </w:t>
            </w:r>
            <w:proofErr w:type="spellStart"/>
            <w:r w:rsidR="008C2EC7">
              <w:t>представляващите</w:t>
            </w:r>
            <w:proofErr w:type="spellEnd"/>
            <w:r w:rsidR="008C2EC7">
              <w:t xml:space="preserve"> </w:t>
            </w:r>
            <w:proofErr w:type="spellStart"/>
            <w:r w:rsidR="008C2EC7">
              <w:t>го</w:t>
            </w:r>
            <w:proofErr w:type="spellEnd"/>
            <w:r w:rsidR="008C2EC7">
              <w:t xml:space="preserve"> </w:t>
            </w:r>
            <w:proofErr w:type="spellStart"/>
            <w:r w:rsidR="008C2EC7">
              <w:t>лица</w:t>
            </w:r>
            <w:proofErr w:type="spellEnd"/>
            <w:r w:rsidR="008C2EC7">
              <w:t xml:space="preserve">, </w:t>
            </w:r>
            <w:proofErr w:type="spellStart"/>
            <w:r w:rsidR="008C2EC7">
              <w:t>членовете</w:t>
            </w:r>
            <w:proofErr w:type="spellEnd"/>
            <w:r w:rsidR="008C2EC7">
              <w:t xml:space="preserve"> </w:t>
            </w:r>
            <w:proofErr w:type="spellStart"/>
            <w:r w:rsidR="008C2EC7">
              <w:t>на</w:t>
            </w:r>
            <w:proofErr w:type="spellEnd"/>
            <w:r w:rsidR="008C2EC7">
              <w:t xml:space="preserve"> </w:t>
            </w:r>
            <w:proofErr w:type="spellStart"/>
            <w:r w:rsidR="008C2EC7">
              <w:t>управителните</w:t>
            </w:r>
            <w:proofErr w:type="spellEnd"/>
            <w:r w:rsidR="008C2EC7">
              <w:t xml:space="preserve"> </w:t>
            </w:r>
            <w:proofErr w:type="spellStart"/>
            <w:r w:rsidR="008C2EC7">
              <w:t>или</w:t>
            </w:r>
            <w:proofErr w:type="spellEnd"/>
            <w:r w:rsidR="008C2EC7">
              <w:t xml:space="preserve"> </w:t>
            </w:r>
            <w:proofErr w:type="spellStart"/>
            <w:r w:rsidR="008C2EC7">
              <w:t>надзорните</w:t>
            </w:r>
            <w:proofErr w:type="spellEnd"/>
            <w:r w:rsidR="008C2EC7">
              <w:t xml:space="preserve"> </w:t>
            </w:r>
            <w:proofErr w:type="spellStart"/>
            <w:r w:rsidR="008C2EC7">
              <w:t>органи</w:t>
            </w:r>
            <w:proofErr w:type="spellEnd"/>
            <w:r w:rsidR="008C2EC7">
              <w:t xml:space="preserve"> </w:t>
            </w:r>
            <w:proofErr w:type="spellStart"/>
            <w:r w:rsidR="008C2EC7">
              <w:t>са</w:t>
            </w:r>
            <w:proofErr w:type="spellEnd"/>
            <w:r w:rsidR="008C2EC7">
              <w:t>:</w:t>
            </w:r>
          </w:p>
        </w:tc>
        <w:tc>
          <w:tcPr>
            <w:tcW w:w="4607" w:type="dxa"/>
            <w:tcBorders>
              <w:top w:val="single" w:sz="4" w:space="0" w:color="auto"/>
              <w:left w:val="single" w:sz="4" w:space="0" w:color="auto"/>
              <w:bottom w:val="single" w:sz="4" w:space="0" w:color="auto"/>
              <w:right w:val="single" w:sz="4" w:space="0" w:color="auto"/>
            </w:tcBorders>
          </w:tcPr>
          <w:p w:rsidR="008C2EC7" w:rsidRDefault="008C2EC7" w:rsidP="00A127A9">
            <w:pPr>
              <w:tabs>
                <w:tab w:val="left" w:pos="5760"/>
              </w:tabs>
              <w:jc w:val="both"/>
              <w:rPr>
                <w:lang w:val="ru-RU" w:eastAsia="zh-CN"/>
              </w:rPr>
            </w:pPr>
          </w:p>
        </w:tc>
      </w:tr>
    </w:tbl>
    <w:p w:rsidR="008C2EC7" w:rsidRDefault="008C2EC7" w:rsidP="00A127A9">
      <w:pPr>
        <w:tabs>
          <w:tab w:val="left" w:pos="5760"/>
        </w:tabs>
        <w:jc w:val="both"/>
        <w:rPr>
          <w:lang w:val="ru-RU" w:eastAsia="zh-CN"/>
        </w:rPr>
      </w:pPr>
    </w:p>
    <w:p w:rsidR="008C2EC7" w:rsidRDefault="008C2EC7" w:rsidP="00A127A9">
      <w:pPr>
        <w:tabs>
          <w:tab w:val="left" w:pos="5760"/>
        </w:tabs>
        <w:jc w:val="both"/>
        <w:rPr>
          <w:lang w:val="ru-RU" w:eastAsia="zh-CN"/>
        </w:rPr>
      </w:pPr>
    </w:p>
    <w:tbl>
      <w:tblPr>
        <w:tblW w:w="0" w:type="auto"/>
        <w:tblInd w:w="10" w:type="dxa"/>
        <w:tblLayout w:type="fixed"/>
        <w:tblCellMar>
          <w:left w:w="0" w:type="dxa"/>
          <w:right w:w="0" w:type="dxa"/>
        </w:tblCellMar>
        <w:tblLook w:val="0000" w:firstRow="0" w:lastRow="0" w:firstColumn="0" w:lastColumn="0" w:noHBand="0" w:noVBand="0"/>
      </w:tblPr>
      <w:tblGrid>
        <w:gridCol w:w="4320"/>
        <w:gridCol w:w="4320"/>
      </w:tblGrid>
      <w:tr w:rsidR="00057CD9" w:rsidRPr="00F61F26" w:rsidTr="00AA398F">
        <w:tc>
          <w:tcPr>
            <w:tcW w:w="4320" w:type="dxa"/>
            <w:tcBorders>
              <w:top w:val="single" w:sz="8" w:space="0" w:color="C0C0C0"/>
              <w:left w:val="single" w:sz="8" w:space="0" w:color="C0C0C0"/>
              <w:bottom w:val="single" w:sz="8" w:space="0" w:color="C0C0C0"/>
              <w:right w:val="single" w:sz="8" w:space="0" w:color="C0C0C0"/>
            </w:tcBorders>
          </w:tcPr>
          <w:p w:rsidR="00057CD9" w:rsidRPr="00F61F26" w:rsidRDefault="00057CD9" w:rsidP="00A127A9">
            <w:pPr>
              <w:jc w:val="both"/>
              <w:rPr>
                <w:lang w:val="en-GB"/>
              </w:rPr>
            </w:pPr>
            <w:proofErr w:type="spellStart"/>
            <w:r w:rsidRPr="00F61F26">
              <w:rPr>
                <w:lang w:val="en-GB"/>
              </w:rPr>
              <w:t>Дата</w:t>
            </w:r>
            <w:proofErr w:type="spellEnd"/>
            <w:r w:rsidRPr="00F61F26">
              <w:rPr>
                <w:lang w:val="en-GB"/>
              </w:rPr>
              <w:t xml:space="preserve"> </w:t>
            </w:r>
          </w:p>
        </w:tc>
        <w:tc>
          <w:tcPr>
            <w:tcW w:w="4320" w:type="dxa"/>
            <w:tcBorders>
              <w:top w:val="single" w:sz="8" w:space="0" w:color="C0C0C0"/>
              <w:left w:val="single" w:sz="8" w:space="0" w:color="C0C0C0"/>
              <w:bottom w:val="single" w:sz="8" w:space="0" w:color="C0C0C0"/>
              <w:right w:val="single" w:sz="8" w:space="0" w:color="C0C0C0"/>
            </w:tcBorders>
          </w:tcPr>
          <w:p w:rsidR="00057CD9" w:rsidRPr="00F61F26" w:rsidRDefault="00057CD9" w:rsidP="00A127A9">
            <w:pPr>
              <w:jc w:val="both"/>
              <w:rPr>
                <w:lang w:val="en-GB"/>
              </w:rPr>
            </w:pPr>
            <w:r w:rsidRPr="00F61F26">
              <w:rPr>
                <w:lang w:val="en-GB"/>
              </w:rPr>
              <w:t>________/ _________ / ______</w:t>
            </w:r>
          </w:p>
        </w:tc>
      </w:tr>
      <w:tr w:rsidR="00057CD9" w:rsidRPr="00F61F26" w:rsidTr="00AA398F">
        <w:tc>
          <w:tcPr>
            <w:tcW w:w="4320" w:type="dxa"/>
            <w:tcBorders>
              <w:top w:val="single" w:sz="8" w:space="0" w:color="C0C0C0"/>
              <w:left w:val="single" w:sz="8" w:space="0" w:color="C0C0C0"/>
              <w:bottom w:val="single" w:sz="8" w:space="0" w:color="C0C0C0"/>
              <w:right w:val="single" w:sz="8" w:space="0" w:color="C0C0C0"/>
            </w:tcBorders>
          </w:tcPr>
          <w:p w:rsidR="00057CD9" w:rsidRPr="00F61F26" w:rsidRDefault="00057CD9" w:rsidP="00A127A9">
            <w:pPr>
              <w:jc w:val="both"/>
              <w:rPr>
                <w:lang w:val="en-GB"/>
              </w:rPr>
            </w:pPr>
            <w:proofErr w:type="spellStart"/>
            <w:r w:rsidRPr="00F61F26">
              <w:rPr>
                <w:lang w:val="en-GB"/>
              </w:rPr>
              <w:t>Име</w:t>
            </w:r>
            <w:proofErr w:type="spellEnd"/>
            <w:r w:rsidRPr="00F61F26">
              <w:rPr>
                <w:lang w:val="en-GB"/>
              </w:rPr>
              <w:t xml:space="preserve"> и </w:t>
            </w:r>
            <w:proofErr w:type="spellStart"/>
            <w:r w:rsidRPr="00F61F26">
              <w:rPr>
                <w:lang w:val="en-GB"/>
              </w:rPr>
              <w:t>фамилия</w:t>
            </w:r>
            <w:proofErr w:type="spellEnd"/>
          </w:p>
        </w:tc>
        <w:tc>
          <w:tcPr>
            <w:tcW w:w="4320" w:type="dxa"/>
            <w:tcBorders>
              <w:top w:val="single" w:sz="8" w:space="0" w:color="C0C0C0"/>
              <w:left w:val="single" w:sz="8" w:space="0" w:color="C0C0C0"/>
              <w:bottom w:val="single" w:sz="8" w:space="0" w:color="C0C0C0"/>
              <w:right w:val="single" w:sz="8" w:space="0" w:color="C0C0C0"/>
            </w:tcBorders>
          </w:tcPr>
          <w:p w:rsidR="00057CD9" w:rsidRPr="00F61F26" w:rsidRDefault="00057CD9" w:rsidP="00A127A9">
            <w:pPr>
              <w:jc w:val="both"/>
              <w:rPr>
                <w:lang w:val="en-GB"/>
              </w:rPr>
            </w:pPr>
            <w:r w:rsidRPr="00F61F26">
              <w:rPr>
                <w:lang w:val="en-GB"/>
              </w:rPr>
              <w:t>__________________________</w:t>
            </w:r>
          </w:p>
        </w:tc>
      </w:tr>
      <w:tr w:rsidR="00057CD9" w:rsidRPr="00F61F26" w:rsidTr="00AA398F">
        <w:tc>
          <w:tcPr>
            <w:tcW w:w="4320" w:type="dxa"/>
            <w:tcBorders>
              <w:top w:val="single" w:sz="8" w:space="0" w:color="C0C0C0"/>
              <w:left w:val="single" w:sz="8" w:space="0" w:color="C0C0C0"/>
              <w:bottom w:val="single" w:sz="8" w:space="0" w:color="C0C0C0"/>
              <w:right w:val="single" w:sz="8" w:space="0" w:color="C0C0C0"/>
            </w:tcBorders>
          </w:tcPr>
          <w:p w:rsidR="00057CD9" w:rsidRPr="00F61F26" w:rsidRDefault="00057CD9" w:rsidP="00A127A9">
            <w:pPr>
              <w:jc w:val="both"/>
              <w:rPr>
                <w:lang w:val="en-GB"/>
              </w:rPr>
            </w:pPr>
            <w:proofErr w:type="spellStart"/>
            <w:r w:rsidRPr="00F61F26">
              <w:rPr>
                <w:lang w:val="en-GB"/>
              </w:rPr>
              <w:t>Подпис</w:t>
            </w:r>
            <w:proofErr w:type="spellEnd"/>
          </w:p>
        </w:tc>
        <w:tc>
          <w:tcPr>
            <w:tcW w:w="4320" w:type="dxa"/>
            <w:tcBorders>
              <w:top w:val="single" w:sz="8" w:space="0" w:color="C0C0C0"/>
              <w:left w:val="single" w:sz="8" w:space="0" w:color="C0C0C0"/>
              <w:bottom w:val="single" w:sz="8" w:space="0" w:color="C0C0C0"/>
              <w:right w:val="single" w:sz="8" w:space="0" w:color="C0C0C0"/>
            </w:tcBorders>
          </w:tcPr>
          <w:p w:rsidR="00057CD9" w:rsidRPr="00F61F26" w:rsidRDefault="00057CD9" w:rsidP="00A127A9">
            <w:pPr>
              <w:jc w:val="both"/>
              <w:rPr>
                <w:lang w:val="en-GB"/>
              </w:rPr>
            </w:pPr>
            <w:r w:rsidRPr="00F61F26">
              <w:rPr>
                <w:lang w:val="en-GB"/>
              </w:rPr>
              <w:t>__________________________</w:t>
            </w:r>
          </w:p>
        </w:tc>
      </w:tr>
    </w:tbl>
    <w:p w:rsidR="008C2EC7" w:rsidRDefault="008C2EC7" w:rsidP="00A127A9">
      <w:pPr>
        <w:spacing w:line="256" w:lineRule="auto"/>
        <w:jc w:val="right"/>
        <w:rPr>
          <w:rFonts w:eastAsia="MS ??"/>
          <w:b/>
          <w:i/>
          <w:color w:val="000000"/>
          <w:spacing w:val="3"/>
          <w:lang w:val="bg-BG" w:eastAsia="bg-BG"/>
        </w:rPr>
      </w:pPr>
    </w:p>
    <w:p w:rsidR="008C2EC7" w:rsidRDefault="008C2EC7" w:rsidP="00A127A9">
      <w:pPr>
        <w:spacing w:line="256" w:lineRule="auto"/>
        <w:jc w:val="right"/>
        <w:rPr>
          <w:rFonts w:eastAsia="MS ??"/>
          <w:b/>
          <w:i/>
          <w:color w:val="000000"/>
          <w:spacing w:val="3"/>
          <w:lang w:val="bg-BG" w:eastAsia="bg-BG"/>
        </w:rPr>
      </w:pPr>
    </w:p>
    <w:p w:rsidR="00B3056C" w:rsidRDefault="00B3056C" w:rsidP="00A127A9">
      <w:pPr>
        <w:spacing w:line="276" w:lineRule="auto"/>
        <w:rPr>
          <w:lang w:val="bg-BG"/>
        </w:rPr>
      </w:pPr>
      <w:r>
        <w:rPr>
          <w:lang w:val="bg-BG"/>
        </w:rPr>
        <w:br w:type="page"/>
      </w:r>
    </w:p>
    <w:p w:rsidR="007D5372" w:rsidRPr="00D27FF9" w:rsidRDefault="007D5372" w:rsidP="007D5372">
      <w:pPr>
        <w:keepNext/>
        <w:jc w:val="center"/>
        <w:outlineLvl w:val="0"/>
        <w:rPr>
          <w:b/>
          <w:bCs/>
          <w:kern w:val="32"/>
          <w:sz w:val="26"/>
          <w:szCs w:val="26"/>
          <w:lang w:val="bg-BG"/>
        </w:rPr>
      </w:pPr>
      <w:r w:rsidRPr="00D27FF9">
        <w:rPr>
          <w:b/>
          <w:bCs/>
          <w:kern w:val="32"/>
          <w:sz w:val="26"/>
          <w:szCs w:val="26"/>
          <w:lang w:val="bg-BG"/>
        </w:rPr>
        <w:lastRenderedPageBreak/>
        <w:t xml:space="preserve">РАЗДЕЛ </w:t>
      </w:r>
      <w:r w:rsidRPr="00D27FF9">
        <w:rPr>
          <w:b/>
          <w:bCs/>
          <w:kern w:val="32"/>
          <w:sz w:val="26"/>
          <w:szCs w:val="26"/>
        </w:rPr>
        <w:t>V</w:t>
      </w:r>
    </w:p>
    <w:p w:rsidR="007D5372" w:rsidRPr="00D27FF9" w:rsidRDefault="007D5372" w:rsidP="007D5372">
      <w:pPr>
        <w:keepNext/>
        <w:jc w:val="center"/>
        <w:outlineLvl w:val="0"/>
        <w:rPr>
          <w:b/>
          <w:bCs/>
          <w:kern w:val="32"/>
          <w:lang w:val="bg-BG"/>
        </w:rPr>
      </w:pPr>
      <w:r w:rsidRPr="00D27FF9">
        <w:rPr>
          <w:b/>
          <w:bCs/>
          <w:kern w:val="32"/>
          <w:lang w:val="bg-BG"/>
        </w:rPr>
        <w:t>УКАЗАНИЯ ЗА ПОДГОТОВКАТА НА ОБРАЗЦИТЕ НА ДОКУМЕНТИ</w:t>
      </w:r>
    </w:p>
    <w:p w:rsidR="007D5372" w:rsidRPr="00D27FF9" w:rsidRDefault="007D5372" w:rsidP="007D5372">
      <w:pPr>
        <w:keepNext/>
        <w:jc w:val="center"/>
        <w:outlineLvl w:val="0"/>
        <w:rPr>
          <w:b/>
          <w:bCs/>
          <w:kern w:val="32"/>
          <w:lang w:val="bg-BG"/>
        </w:rPr>
      </w:pPr>
    </w:p>
    <w:p w:rsidR="007D5372" w:rsidRPr="00D27FF9" w:rsidRDefault="007D5372" w:rsidP="00271284">
      <w:pPr>
        <w:jc w:val="right"/>
        <w:rPr>
          <w:b/>
          <w:lang w:val="bg-BG"/>
        </w:rPr>
      </w:pPr>
    </w:p>
    <w:p w:rsidR="007D5372" w:rsidRPr="00D27FF9" w:rsidRDefault="007D5372" w:rsidP="007D5372">
      <w:pPr>
        <w:ind w:firstLine="426"/>
        <w:jc w:val="both"/>
        <w:rPr>
          <w:b/>
          <w:lang w:val="bg-BG"/>
        </w:rPr>
      </w:pPr>
      <w:r w:rsidRPr="00D27FF9">
        <w:rPr>
          <w:b/>
          <w:lang w:val="bg-BG"/>
        </w:rPr>
        <w:t>1. Допълнителни указания за попълване на Образец №1 – Единен европейски документ за обществена поръчка (ЕЕДОП):</w:t>
      </w:r>
    </w:p>
    <w:p w:rsidR="00CF4EA0" w:rsidRPr="00D27FF9" w:rsidRDefault="007D5372" w:rsidP="007D5372">
      <w:pPr>
        <w:ind w:firstLine="709"/>
        <w:jc w:val="both"/>
        <w:rPr>
          <w:lang w:val="bg-BG"/>
        </w:rPr>
      </w:pPr>
      <w:r w:rsidRPr="00D27FF9">
        <w:rPr>
          <w:lang w:val="bg-BG"/>
        </w:rPr>
        <w:t xml:space="preserve">1.1. Участникът удостоверява липсата на обстоятелствата по чл. 54, ал. 1, т. 1-7 от ЗОП (т. </w:t>
      </w:r>
      <w:r w:rsidR="00275A44" w:rsidRPr="00D27FF9">
        <w:rPr>
          <w:lang w:val="bg-BG"/>
        </w:rPr>
        <w:t xml:space="preserve">2 от Раздел </w:t>
      </w:r>
      <w:r w:rsidR="00275A44" w:rsidRPr="00D27FF9">
        <w:t>I</w:t>
      </w:r>
      <w:r w:rsidR="00275A44" w:rsidRPr="00D27FF9">
        <w:rPr>
          <w:lang w:val="bg-BG"/>
        </w:rPr>
        <w:t xml:space="preserve"> Указания за подготовка на офертите) с попълване на Част </w:t>
      </w:r>
      <w:r w:rsidR="00275A44" w:rsidRPr="00D27FF9">
        <w:t>III</w:t>
      </w:r>
      <w:r w:rsidR="00275A44" w:rsidRPr="00D27FF9">
        <w:rPr>
          <w:lang w:val="bg-BG"/>
        </w:rPr>
        <w:t>: Основания за изключване на ЕЕДОП, в приложимите полета, включително Раздел Г.</w:t>
      </w:r>
    </w:p>
    <w:p w:rsidR="00CF4EA0" w:rsidRPr="00D27FF9" w:rsidRDefault="00CF4EA0" w:rsidP="007D5372">
      <w:pPr>
        <w:ind w:firstLine="709"/>
        <w:jc w:val="both"/>
        <w:rPr>
          <w:lang w:val="bg-BG"/>
        </w:rPr>
      </w:pPr>
    </w:p>
    <w:p w:rsidR="007D5372" w:rsidRPr="00D27FF9" w:rsidRDefault="00CF4EA0" w:rsidP="007D5372">
      <w:pPr>
        <w:ind w:firstLine="709"/>
        <w:jc w:val="both"/>
        <w:rPr>
          <w:lang w:val="bg-BG"/>
        </w:rPr>
      </w:pPr>
      <w:r w:rsidRPr="00D27FF9">
        <w:rPr>
          <w:lang w:val="bg-BG"/>
        </w:rPr>
        <w:t xml:space="preserve">1.2. В Част </w:t>
      </w:r>
      <w:r w:rsidRPr="00D27FF9">
        <w:t>III</w:t>
      </w:r>
      <w:r w:rsidRPr="00D27FF9">
        <w:rPr>
          <w:lang w:val="bg-BG"/>
        </w:rPr>
        <w:t>, Раздел Г: „Други основния за изключване, които може да бъдат предвидени в националното законодателство на възлагащия орган или възложителя на държава членка“</w:t>
      </w:r>
      <w:r w:rsidR="007D5372" w:rsidRPr="00D27FF9">
        <w:t xml:space="preserve"> </w:t>
      </w:r>
      <w:r w:rsidRPr="00D27FF9">
        <w:rPr>
          <w:lang w:val="bg-BG"/>
        </w:rPr>
        <w:t>участниците трябва да декларират и дали дружеството-участник е регистрирано в юрисдикция с преференциален данъчен режим.</w:t>
      </w:r>
    </w:p>
    <w:p w:rsidR="00CF4EA0" w:rsidRPr="00D27FF9" w:rsidRDefault="00CF4EA0" w:rsidP="007D5372">
      <w:pPr>
        <w:ind w:firstLine="709"/>
        <w:jc w:val="both"/>
        <w:rPr>
          <w:lang w:val="bg-BG"/>
        </w:rPr>
      </w:pPr>
      <w:r w:rsidRPr="00D27FF9">
        <w:rPr>
          <w:lang w:val="bg-BG"/>
        </w:rPr>
        <w:t>В случай че, дружеството-участник е регистрирано в юрисдикция с преференциален данъчен режим, но са приложими изключенията по чл. 4 от ЗИФОДРЮПДРКЛТДС, се посочва конкретното изключение.</w:t>
      </w:r>
    </w:p>
    <w:p w:rsidR="00A26252" w:rsidRPr="00D27FF9" w:rsidRDefault="00A26252" w:rsidP="007D5372">
      <w:pPr>
        <w:ind w:firstLine="709"/>
        <w:jc w:val="both"/>
        <w:rPr>
          <w:lang w:val="bg-BG"/>
        </w:rPr>
      </w:pPr>
    </w:p>
    <w:p w:rsidR="00A26252" w:rsidRPr="00D27FF9" w:rsidRDefault="00A26252" w:rsidP="00A26252">
      <w:pPr>
        <w:ind w:firstLine="709"/>
        <w:jc w:val="both"/>
        <w:rPr>
          <w:lang w:val="bg-BG"/>
        </w:rPr>
      </w:pPr>
      <w:r w:rsidRPr="00D27FF9">
        <w:rPr>
          <w:lang w:val="bg-BG"/>
        </w:rPr>
        <w:t xml:space="preserve">1.3. Възложителят изисква попълване на раздели А – Г от Част </w:t>
      </w:r>
      <w:r w:rsidRPr="00D27FF9">
        <w:t>IV</w:t>
      </w:r>
      <w:r w:rsidRPr="00D27FF9">
        <w:rPr>
          <w:lang w:val="bg-BG"/>
        </w:rPr>
        <w:t xml:space="preserve">: Критерии за подбор от ЕЕДОП в приложимите полета, съгласно </w:t>
      </w:r>
      <w:r w:rsidR="003A16DF" w:rsidRPr="00D27FF9">
        <w:rPr>
          <w:lang w:val="bg-BG"/>
        </w:rPr>
        <w:t xml:space="preserve">зададените минимални изисквания в раздел </w:t>
      </w:r>
      <w:r w:rsidR="003A16DF" w:rsidRPr="00D27FF9">
        <w:t>II</w:t>
      </w:r>
      <w:r w:rsidR="003A16DF" w:rsidRPr="00D27FF9">
        <w:rPr>
          <w:lang w:val="bg-BG"/>
        </w:rPr>
        <w:t>, т. 3 КРИТЕРИИ ЗА ПОДБОР от настоящата документация, /посочени и в обявлението за обществена поръчка/.</w:t>
      </w:r>
    </w:p>
    <w:p w:rsidR="002776A7" w:rsidRPr="00D27FF9" w:rsidRDefault="002776A7" w:rsidP="003A16DF">
      <w:pPr>
        <w:jc w:val="both"/>
        <w:rPr>
          <w:rFonts w:eastAsiaTheme="minorEastAsia"/>
          <w:lang w:val="bg-BG"/>
        </w:rPr>
      </w:pPr>
    </w:p>
    <w:p w:rsidR="00710E46" w:rsidRPr="00D27FF9" w:rsidRDefault="00710E46" w:rsidP="00710E46">
      <w:pPr>
        <w:ind w:firstLine="426"/>
        <w:jc w:val="both"/>
        <w:rPr>
          <w:b/>
          <w:lang w:val="bg-BG"/>
        </w:rPr>
      </w:pPr>
      <w:r w:rsidRPr="00D27FF9">
        <w:rPr>
          <w:b/>
          <w:lang w:val="bg-BG"/>
        </w:rPr>
        <w:t>2. Указания за попълване на Образец №2 „Предложение за изпълнение на поръчката“</w:t>
      </w:r>
    </w:p>
    <w:p w:rsidR="00710E46" w:rsidRPr="00D27FF9" w:rsidRDefault="00710E46" w:rsidP="00710E46">
      <w:pPr>
        <w:ind w:firstLine="426"/>
        <w:jc w:val="both"/>
        <w:rPr>
          <w:lang w:val="bg-BG"/>
        </w:rPr>
      </w:pPr>
      <w:r w:rsidRPr="00D27FF9">
        <w:rPr>
          <w:lang w:val="bg-BG"/>
        </w:rPr>
        <w:t xml:space="preserve">В предложението за изпълнение на поръчката всеки участник посочва предложението си </w:t>
      </w:r>
      <w:r w:rsidR="003A16DF" w:rsidRPr="00D27FF9">
        <w:rPr>
          <w:lang w:val="bg-BG"/>
        </w:rPr>
        <w:t>за изпълнение на обществената поръчка съгласно изискванията на възложителя.</w:t>
      </w:r>
    </w:p>
    <w:p w:rsidR="00710E46" w:rsidRPr="00D27FF9" w:rsidRDefault="00710E46" w:rsidP="00710E46">
      <w:pPr>
        <w:ind w:firstLine="426"/>
        <w:jc w:val="both"/>
        <w:rPr>
          <w:lang w:val="bg-BG"/>
        </w:rPr>
      </w:pPr>
    </w:p>
    <w:p w:rsidR="00710E46" w:rsidRPr="00D27FF9" w:rsidRDefault="000470A1" w:rsidP="00710E46">
      <w:pPr>
        <w:ind w:firstLine="426"/>
        <w:jc w:val="both"/>
        <w:rPr>
          <w:b/>
          <w:lang w:val="bg-BG"/>
        </w:rPr>
      </w:pPr>
      <w:r w:rsidRPr="00D27FF9">
        <w:rPr>
          <w:b/>
          <w:lang w:val="bg-BG"/>
        </w:rPr>
        <w:t>3</w:t>
      </w:r>
      <w:r w:rsidR="00710E46" w:rsidRPr="00D27FF9">
        <w:rPr>
          <w:b/>
          <w:lang w:val="bg-BG"/>
        </w:rPr>
        <w:t>. Ука</w:t>
      </w:r>
      <w:r w:rsidRPr="00D27FF9">
        <w:rPr>
          <w:b/>
          <w:lang w:val="bg-BG"/>
        </w:rPr>
        <w:t>зания за попълване на Образец №3</w:t>
      </w:r>
      <w:r w:rsidR="00710E46" w:rsidRPr="00D27FF9">
        <w:rPr>
          <w:b/>
          <w:lang w:val="bg-BG"/>
        </w:rPr>
        <w:t xml:space="preserve"> „Ценово предложение“</w:t>
      </w:r>
    </w:p>
    <w:p w:rsidR="00D27FF9" w:rsidRPr="00D27FF9" w:rsidRDefault="00710E46" w:rsidP="00D27FF9">
      <w:pPr>
        <w:ind w:firstLine="993"/>
        <w:jc w:val="both"/>
        <w:rPr>
          <w:rFonts w:eastAsia="Calibri"/>
        </w:rPr>
      </w:pPr>
      <w:r w:rsidRPr="00D27FF9">
        <w:rPr>
          <w:lang w:val="bg-BG"/>
        </w:rPr>
        <w:t xml:space="preserve">В ценовото предложение всеки участник посочва </w:t>
      </w:r>
      <w:r w:rsidR="00D27FF9" w:rsidRPr="00D27FF9">
        <w:rPr>
          <w:rFonts w:eastAsia="Calibri"/>
          <w:lang w:val="bg-BG"/>
        </w:rPr>
        <w:t>цена без ДДС за М</w:t>
      </w:r>
      <w:proofErr w:type="spellStart"/>
      <w:r w:rsidR="00D27FF9" w:rsidRPr="00D27FF9">
        <w:rPr>
          <w:rFonts w:eastAsia="Calibri"/>
        </w:rPr>
        <w:t>Wh</w:t>
      </w:r>
      <w:proofErr w:type="spellEnd"/>
      <w:r w:rsidR="00D27FF9" w:rsidRPr="00D27FF9">
        <w:rPr>
          <w:rFonts w:eastAsia="Calibri"/>
        </w:rPr>
        <w:t xml:space="preserve"> </w:t>
      </w:r>
      <w:r w:rsidR="00D27FF9" w:rsidRPr="00D27FF9">
        <w:rPr>
          <w:rFonts w:eastAsia="Calibri"/>
          <w:lang w:val="bg-BG"/>
        </w:rPr>
        <w:t xml:space="preserve">нетна </w:t>
      </w:r>
      <w:proofErr w:type="spellStart"/>
      <w:r w:rsidR="00D27FF9" w:rsidRPr="00D27FF9">
        <w:rPr>
          <w:rFonts w:eastAsia="Calibri"/>
        </w:rPr>
        <w:t>активна</w:t>
      </w:r>
      <w:proofErr w:type="spellEnd"/>
      <w:r w:rsidR="00D27FF9" w:rsidRPr="00D27FF9">
        <w:rPr>
          <w:rFonts w:eastAsia="Calibri"/>
        </w:rPr>
        <w:t xml:space="preserve"> </w:t>
      </w:r>
      <w:proofErr w:type="spellStart"/>
      <w:r w:rsidR="00D27FF9" w:rsidRPr="00D27FF9">
        <w:rPr>
          <w:rFonts w:eastAsia="Calibri"/>
        </w:rPr>
        <w:t>електрическа</w:t>
      </w:r>
      <w:proofErr w:type="spellEnd"/>
      <w:r w:rsidR="00D27FF9" w:rsidRPr="00D27FF9">
        <w:rPr>
          <w:rFonts w:eastAsia="Calibri"/>
        </w:rPr>
        <w:t xml:space="preserve"> </w:t>
      </w:r>
      <w:proofErr w:type="spellStart"/>
      <w:r w:rsidR="00D27FF9" w:rsidRPr="00D27FF9">
        <w:rPr>
          <w:rFonts w:eastAsia="Calibri"/>
        </w:rPr>
        <w:t>енергия</w:t>
      </w:r>
      <w:proofErr w:type="spellEnd"/>
      <w:r w:rsidR="00D27FF9" w:rsidRPr="00D27FF9">
        <w:rPr>
          <w:rFonts w:eastAsia="Calibri"/>
        </w:rPr>
        <w:t xml:space="preserve">. </w:t>
      </w:r>
    </w:p>
    <w:p w:rsidR="00D27FF9" w:rsidRPr="00D27FF9" w:rsidRDefault="00D27FF9" w:rsidP="00D27FF9">
      <w:pPr>
        <w:ind w:firstLine="993"/>
        <w:jc w:val="both"/>
        <w:rPr>
          <w:rFonts w:eastAsia="Calibri"/>
        </w:rPr>
      </w:pPr>
      <w:r w:rsidRPr="00D27FF9">
        <w:rPr>
          <w:rFonts w:eastAsia="Calibri"/>
          <w:lang w:val="bg-BG"/>
        </w:rPr>
        <w:t xml:space="preserve">В предложената цена е включена цената на нетна активна електрическа енергия, цената на доставката на електрическата енергия и други разходи, свързани с доставката на електрическата енергия, разходите за балансиране, разходите за прогнозиране на потреблението, разходи по изготвяне и администриране на прогнозни графици (на дневните почасови </w:t>
      </w:r>
      <w:proofErr w:type="spellStart"/>
      <w:r w:rsidRPr="00D27FF9">
        <w:rPr>
          <w:rFonts w:eastAsia="Calibri"/>
          <w:lang w:val="bg-BG"/>
        </w:rPr>
        <w:t>товарови</w:t>
      </w:r>
      <w:proofErr w:type="spellEnd"/>
      <w:r w:rsidRPr="00D27FF9">
        <w:rPr>
          <w:rFonts w:eastAsia="Calibri"/>
          <w:lang w:val="bg-BG"/>
        </w:rPr>
        <w:t xml:space="preserve"> графици) и всички разходи свързани с изпълнението на поръчката, </w:t>
      </w:r>
      <w:proofErr w:type="spellStart"/>
      <w:r w:rsidRPr="00D27FF9">
        <w:rPr>
          <w:rFonts w:eastAsia="Calibri"/>
        </w:rPr>
        <w:t>прогнозната</w:t>
      </w:r>
      <w:proofErr w:type="spellEnd"/>
      <w:r w:rsidRPr="00D27FF9">
        <w:rPr>
          <w:rFonts w:eastAsia="Calibri"/>
        </w:rPr>
        <w:t xml:space="preserve"> </w:t>
      </w:r>
      <w:proofErr w:type="spellStart"/>
      <w:r w:rsidRPr="00D27FF9">
        <w:rPr>
          <w:rFonts w:eastAsia="Calibri"/>
        </w:rPr>
        <w:t>стойност</w:t>
      </w:r>
      <w:proofErr w:type="spellEnd"/>
      <w:r w:rsidRPr="00D27FF9">
        <w:rPr>
          <w:rFonts w:eastAsia="Calibri"/>
        </w:rPr>
        <w:t xml:space="preserve"> </w:t>
      </w:r>
      <w:proofErr w:type="spellStart"/>
      <w:r w:rsidRPr="00D27FF9">
        <w:rPr>
          <w:rFonts w:eastAsia="Calibri"/>
        </w:rPr>
        <w:t>за</w:t>
      </w:r>
      <w:proofErr w:type="spellEnd"/>
      <w:r w:rsidRPr="00D27FF9">
        <w:rPr>
          <w:rFonts w:eastAsia="Calibri"/>
        </w:rPr>
        <w:t xml:space="preserve"> </w:t>
      </w:r>
      <w:proofErr w:type="spellStart"/>
      <w:r w:rsidRPr="00D27FF9">
        <w:rPr>
          <w:rFonts w:eastAsia="Calibri"/>
        </w:rPr>
        <w:t>упражняване</w:t>
      </w:r>
      <w:proofErr w:type="spellEnd"/>
      <w:r w:rsidRPr="00D27FF9">
        <w:rPr>
          <w:rFonts w:eastAsia="Calibri"/>
        </w:rPr>
        <w:t xml:space="preserve"> </w:t>
      </w:r>
      <w:proofErr w:type="spellStart"/>
      <w:r w:rsidRPr="00D27FF9">
        <w:rPr>
          <w:rFonts w:eastAsia="Calibri"/>
        </w:rPr>
        <w:t>на</w:t>
      </w:r>
      <w:proofErr w:type="spellEnd"/>
      <w:r w:rsidRPr="00D27FF9">
        <w:rPr>
          <w:rFonts w:eastAsia="Calibri"/>
        </w:rPr>
        <w:t xml:space="preserve"> „</w:t>
      </w:r>
      <w:proofErr w:type="spellStart"/>
      <w:r w:rsidRPr="00D27FF9">
        <w:rPr>
          <w:rFonts w:eastAsia="Calibri"/>
        </w:rPr>
        <w:t>опция</w:t>
      </w:r>
      <w:proofErr w:type="spellEnd"/>
      <w:r w:rsidRPr="00D27FF9">
        <w:rPr>
          <w:rFonts w:eastAsia="Calibri"/>
        </w:rPr>
        <w:t xml:space="preserve"> </w:t>
      </w:r>
      <w:proofErr w:type="spellStart"/>
      <w:r w:rsidRPr="00D27FF9">
        <w:rPr>
          <w:rFonts w:eastAsia="Calibri"/>
        </w:rPr>
        <w:t>за</w:t>
      </w:r>
      <w:proofErr w:type="spellEnd"/>
      <w:r w:rsidRPr="00D27FF9">
        <w:rPr>
          <w:rFonts w:eastAsia="Calibri"/>
        </w:rPr>
        <w:t xml:space="preserve"> </w:t>
      </w:r>
      <w:proofErr w:type="spellStart"/>
      <w:r w:rsidRPr="00D27FF9">
        <w:rPr>
          <w:rFonts w:eastAsia="Calibri"/>
        </w:rPr>
        <w:t>допълнителни</w:t>
      </w:r>
      <w:proofErr w:type="spellEnd"/>
      <w:r w:rsidRPr="00D27FF9">
        <w:rPr>
          <w:rFonts w:eastAsia="Calibri"/>
        </w:rPr>
        <w:t xml:space="preserve"> </w:t>
      </w:r>
      <w:proofErr w:type="spellStart"/>
      <w:r w:rsidRPr="00D27FF9">
        <w:rPr>
          <w:rFonts w:eastAsia="Calibri"/>
        </w:rPr>
        <w:t>доставки</w:t>
      </w:r>
      <w:proofErr w:type="spellEnd"/>
      <w:r w:rsidRPr="00D27FF9">
        <w:rPr>
          <w:rFonts w:eastAsia="Calibri"/>
        </w:rPr>
        <w:t xml:space="preserve">” </w:t>
      </w:r>
      <w:r w:rsidRPr="00D27FF9">
        <w:rPr>
          <w:rFonts w:eastAsia="Calibri"/>
          <w:lang w:val="bg-BG"/>
        </w:rPr>
        <w:t xml:space="preserve">без в балансиращата група допълнително да се начисляват суми за излишък и недостиг на </w:t>
      </w:r>
      <w:proofErr w:type="spellStart"/>
      <w:r w:rsidRPr="00D27FF9">
        <w:rPr>
          <w:rFonts w:eastAsia="Calibri"/>
          <w:lang w:val="bg-BG"/>
        </w:rPr>
        <w:t>небалансите</w:t>
      </w:r>
      <w:proofErr w:type="spellEnd"/>
      <w:r w:rsidRPr="00D27FF9">
        <w:rPr>
          <w:rFonts w:eastAsia="Calibri"/>
          <w:lang w:val="bg-BG"/>
        </w:rPr>
        <w:t>.</w:t>
      </w:r>
      <w:r w:rsidRPr="00D27FF9">
        <w:rPr>
          <w:rFonts w:eastAsia="Calibri"/>
          <w:lang w:val="bg-BG"/>
        </w:rPr>
        <w:tab/>
      </w:r>
      <w:r w:rsidRPr="00D27FF9">
        <w:rPr>
          <w:rFonts w:eastAsia="Calibri"/>
          <w:lang w:val="bg-BG"/>
        </w:rPr>
        <w:tab/>
      </w:r>
      <w:r w:rsidRPr="00D27FF9">
        <w:rPr>
          <w:rFonts w:eastAsia="Calibri"/>
          <w:lang w:val="bg-BG"/>
        </w:rPr>
        <w:tab/>
      </w:r>
      <w:r w:rsidRPr="00D27FF9">
        <w:rPr>
          <w:rFonts w:eastAsia="Calibri"/>
          <w:lang w:val="bg-BG"/>
        </w:rPr>
        <w:tab/>
      </w:r>
      <w:r w:rsidRPr="00D27FF9">
        <w:rPr>
          <w:rFonts w:eastAsia="Calibri"/>
          <w:lang w:val="bg-BG"/>
        </w:rPr>
        <w:tab/>
      </w:r>
    </w:p>
    <w:p w:rsidR="00D27FF9" w:rsidRPr="00D27FF9" w:rsidRDefault="00D27FF9" w:rsidP="00D27FF9">
      <w:pPr>
        <w:ind w:firstLine="993"/>
        <w:jc w:val="both"/>
        <w:rPr>
          <w:rFonts w:eastAsia="Calibri"/>
          <w:lang w:val="bg-BG"/>
        </w:rPr>
      </w:pPr>
      <w:r w:rsidRPr="00D27FF9">
        <w:rPr>
          <w:rFonts w:eastAsia="Calibri"/>
        </w:rPr>
        <w:t xml:space="preserve">В </w:t>
      </w:r>
      <w:proofErr w:type="spellStart"/>
      <w:r w:rsidRPr="00D27FF9">
        <w:rPr>
          <w:rFonts w:eastAsia="Calibri"/>
        </w:rPr>
        <w:t>цената</w:t>
      </w:r>
      <w:proofErr w:type="spellEnd"/>
      <w:r w:rsidRPr="00D27FF9">
        <w:rPr>
          <w:rFonts w:eastAsia="Calibri"/>
        </w:rPr>
        <w:t xml:space="preserve"> </w:t>
      </w:r>
      <w:proofErr w:type="spellStart"/>
      <w:r w:rsidRPr="00D27FF9">
        <w:rPr>
          <w:rFonts w:eastAsia="Calibri"/>
        </w:rPr>
        <w:t>не</w:t>
      </w:r>
      <w:proofErr w:type="spellEnd"/>
      <w:r w:rsidRPr="00D27FF9">
        <w:rPr>
          <w:rFonts w:eastAsia="Calibri"/>
        </w:rPr>
        <w:t xml:space="preserve"> </w:t>
      </w:r>
      <w:proofErr w:type="spellStart"/>
      <w:r w:rsidRPr="00D27FF9">
        <w:rPr>
          <w:rFonts w:eastAsia="Calibri"/>
        </w:rPr>
        <w:t>се</w:t>
      </w:r>
      <w:proofErr w:type="spellEnd"/>
      <w:r w:rsidRPr="00D27FF9">
        <w:rPr>
          <w:rFonts w:eastAsia="Calibri"/>
        </w:rPr>
        <w:t xml:space="preserve"> </w:t>
      </w:r>
      <w:proofErr w:type="spellStart"/>
      <w:r w:rsidRPr="00D27FF9">
        <w:rPr>
          <w:rFonts w:eastAsia="Calibri"/>
        </w:rPr>
        <w:t>включват</w:t>
      </w:r>
      <w:proofErr w:type="spellEnd"/>
      <w:r w:rsidRPr="00D27FF9">
        <w:rPr>
          <w:rFonts w:eastAsia="Calibri"/>
        </w:rPr>
        <w:t xml:space="preserve"> </w:t>
      </w:r>
      <w:proofErr w:type="spellStart"/>
      <w:r w:rsidRPr="00D27FF9">
        <w:rPr>
          <w:rFonts w:eastAsia="Calibri"/>
        </w:rPr>
        <w:t>нормативно</w:t>
      </w:r>
      <w:proofErr w:type="spellEnd"/>
      <w:r w:rsidRPr="00D27FF9">
        <w:rPr>
          <w:rFonts w:eastAsia="Calibri"/>
        </w:rPr>
        <w:t xml:space="preserve"> </w:t>
      </w:r>
      <w:proofErr w:type="spellStart"/>
      <w:r w:rsidRPr="00D27FF9">
        <w:rPr>
          <w:rFonts w:eastAsia="Calibri"/>
        </w:rPr>
        <w:t>определените</w:t>
      </w:r>
      <w:proofErr w:type="spellEnd"/>
      <w:r w:rsidRPr="00D27FF9">
        <w:rPr>
          <w:rFonts w:eastAsia="Calibri"/>
        </w:rPr>
        <w:t xml:space="preserve"> </w:t>
      </w:r>
      <w:proofErr w:type="spellStart"/>
      <w:r w:rsidRPr="00D27FF9">
        <w:rPr>
          <w:rFonts w:eastAsia="Calibri"/>
        </w:rPr>
        <w:t>такси</w:t>
      </w:r>
      <w:proofErr w:type="spellEnd"/>
      <w:r w:rsidRPr="00D27FF9">
        <w:rPr>
          <w:rFonts w:eastAsia="Calibri"/>
          <w:lang w:val="bg-BG"/>
        </w:rPr>
        <w:t xml:space="preserve"> от Комисията за енергийно и водно регулиране цена за пренос и достъп през/до електроразпределителните мрежи, цена за пренос и достъп през/до електропреносната мрежа, цена „задължение към обществото“, акциз и ДДС.</w:t>
      </w:r>
      <w:r w:rsidRPr="00D27FF9">
        <w:rPr>
          <w:rFonts w:eastAsia="Calibri"/>
          <w:lang w:val="bg-BG"/>
        </w:rPr>
        <w:tab/>
      </w:r>
    </w:p>
    <w:p w:rsidR="003A16DF" w:rsidRPr="00D27FF9" w:rsidRDefault="003A16DF" w:rsidP="00D27FF9">
      <w:pPr>
        <w:jc w:val="both"/>
        <w:rPr>
          <w:lang w:val="bg-BG"/>
        </w:rPr>
      </w:pPr>
    </w:p>
    <w:p w:rsidR="0039427A" w:rsidRPr="00CE3FB6" w:rsidRDefault="000470A1" w:rsidP="00CE3FB6">
      <w:pPr>
        <w:ind w:firstLine="426"/>
        <w:contextualSpacing/>
        <w:jc w:val="both"/>
        <w:rPr>
          <w:lang w:val="bg-BG"/>
        </w:rPr>
      </w:pPr>
      <w:r w:rsidRPr="00D27FF9">
        <w:rPr>
          <w:b/>
          <w:lang w:val="bg-BG"/>
        </w:rPr>
        <w:t>4</w:t>
      </w:r>
      <w:r w:rsidR="007B28BF" w:rsidRPr="00D27FF9">
        <w:rPr>
          <w:b/>
          <w:lang w:val="bg-BG"/>
        </w:rPr>
        <w:t>.</w:t>
      </w:r>
      <w:r w:rsidR="007B28BF" w:rsidRPr="00D27FF9">
        <w:rPr>
          <w:lang w:val="bg-BG"/>
        </w:rPr>
        <w:t xml:space="preserve"> </w:t>
      </w:r>
      <w:r w:rsidR="007B28BF" w:rsidRPr="00D27FF9">
        <w:rPr>
          <w:b/>
          <w:lang w:val="bg-BG"/>
        </w:rPr>
        <w:t>Указания за попълване на Образец №</w:t>
      </w:r>
      <w:r w:rsidRPr="00D27FF9">
        <w:rPr>
          <w:b/>
          <w:lang w:val="bg-BG"/>
        </w:rPr>
        <w:t>4</w:t>
      </w:r>
      <w:r w:rsidR="007B28BF" w:rsidRPr="00D27FF9">
        <w:rPr>
          <w:b/>
          <w:lang w:val="bg-BG"/>
        </w:rPr>
        <w:t xml:space="preserve"> Декларация за задължените лица по смисъла на чл. 54, ал. 2 от ЗОП</w:t>
      </w:r>
      <w:r w:rsidR="007B28BF" w:rsidRPr="00D27FF9">
        <w:rPr>
          <w:lang w:val="bg-BG"/>
        </w:rPr>
        <w:t xml:space="preserve"> - </w:t>
      </w:r>
      <w:r w:rsidR="007B28BF" w:rsidRPr="00D27FF9">
        <w:t xml:space="preserve">участниците </w:t>
      </w:r>
      <w:proofErr w:type="spellStart"/>
      <w:r w:rsidR="007B28BF" w:rsidRPr="00D27FF9">
        <w:t>следва</w:t>
      </w:r>
      <w:proofErr w:type="spellEnd"/>
      <w:r w:rsidR="007B28BF" w:rsidRPr="00D27FF9">
        <w:t xml:space="preserve"> </w:t>
      </w:r>
      <w:proofErr w:type="spellStart"/>
      <w:r w:rsidR="007B28BF" w:rsidRPr="00D27FF9">
        <w:t>да</w:t>
      </w:r>
      <w:proofErr w:type="spellEnd"/>
      <w:r w:rsidR="007B28BF" w:rsidRPr="00D27FF9">
        <w:t xml:space="preserve"> </w:t>
      </w:r>
      <w:proofErr w:type="spellStart"/>
      <w:r w:rsidR="007B28BF" w:rsidRPr="00D27FF9">
        <w:t>попълнят</w:t>
      </w:r>
      <w:proofErr w:type="spellEnd"/>
      <w:r w:rsidR="007B28BF" w:rsidRPr="00D27FF9">
        <w:t xml:space="preserve"> и </w:t>
      </w:r>
      <w:proofErr w:type="spellStart"/>
      <w:r w:rsidR="007B28BF" w:rsidRPr="00D27FF9">
        <w:t>подпишат</w:t>
      </w:r>
      <w:proofErr w:type="spellEnd"/>
      <w:r w:rsidR="007B28BF" w:rsidRPr="00D27FF9">
        <w:t xml:space="preserve"> </w:t>
      </w:r>
      <w:r w:rsidR="007B28BF" w:rsidRPr="00D27FF9">
        <w:rPr>
          <w:lang w:val="bg-BG"/>
        </w:rPr>
        <w:t>образеца</w:t>
      </w:r>
      <w:r w:rsidR="007B28BF" w:rsidRPr="00D27FF9">
        <w:t xml:space="preserve">, </w:t>
      </w:r>
      <w:proofErr w:type="spellStart"/>
      <w:r w:rsidR="007B28BF" w:rsidRPr="00D27FF9">
        <w:t>съгласно</w:t>
      </w:r>
      <w:proofErr w:type="spellEnd"/>
      <w:r w:rsidR="007B28BF" w:rsidRPr="00D27FF9">
        <w:t xml:space="preserve"> </w:t>
      </w:r>
      <w:proofErr w:type="spellStart"/>
      <w:r w:rsidR="007B28BF" w:rsidRPr="00D27FF9">
        <w:t>изискванията</w:t>
      </w:r>
      <w:proofErr w:type="spellEnd"/>
      <w:r w:rsidR="007B28BF" w:rsidRPr="00D27FF9">
        <w:t xml:space="preserve"> </w:t>
      </w:r>
      <w:proofErr w:type="spellStart"/>
      <w:r w:rsidR="007B28BF" w:rsidRPr="00D27FF9">
        <w:t>на</w:t>
      </w:r>
      <w:proofErr w:type="spellEnd"/>
      <w:r w:rsidR="007B28BF" w:rsidRPr="00D27FF9">
        <w:t xml:space="preserve"> </w:t>
      </w:r>
      <w:proofErr w:type="spellStart"/>
      <w:r w:rsidR="007B28BF" w:rsidRPr="00D27FF9">
        <w:t>възложителя</w:t>
      </w:r>
      <w:proofErr w:type="spellEnd"/>
      <w:r w:rsidR="007B28BF" w:rsidRPr="00D27FF9">
        <w:t>.</w:t>
      </w:r>
    </w:p>
    <w:sectPr w:rsidR="0039427A" w:rsidRPr="00CE3FB6" w:rsidSect="00215C1C">
      <w:pgSz w:w="11906" w:h="16838"/>
      <w:pgMar w:top="1134" w:right="991" w:bottom="1135"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1C58" w:rsidRDefault="00BA1C58" w:rsidP="008C2EC7">
      <w:r>
        <w:separator/>
      </w:r>
    </w:p>
  </w:endnote>
  <w:endnote w:type="continuationSeparator" w:id="0">
    <w:p w:rsidR="00BA1C58" w:rsidRDefault="00BA1C58" w:rsidP="008C2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S ??">
    <w:altName w:val="MS Mincho"/>
    <w:panose1 w:val="00000000000000000000"/>
    <w:charset w:val="80"/>
    <w:family w:val="auto"/>
    <w:notTrueType/>
    <w:pitch w:val="variable"/>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1C58" w:rsidRDefault="00BA1C58" w:rsidP="008C2EC7">
      <w:r>
        <w:separator/>
      </w:r>
    </w:p>
  </w:footnote>
  <w:footnote w:type="continuationSeparator" w:id="0">
    <w:p w:rsidR="00BA1C58" w:rsidRDefault="00BA1C58" w:rsidP="008C2EC7">
      <w:r>
        <w:continuationSeparator/>
      </w:r>
    </w:p>
  </w:footnote>
  <w:footnote w:id="1">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rPr>
          <w:i/>
        </w:rPr>
      </w:pPr>
      <w:r>
        <w:rPr>
          <w:rStyle w:val="af9"/>
        </w:rPr>
        <w:footnoteRef/>
      </w:r>
      <w:r>
        <w:tab/>
      </w:r>
      <w:r>
        <w:rPr>
          <w:i/>
        </w:rPr>
        <w:t>Вж. точки II. 1.1 и II.1.3 от съответното обявление</w:t>
      </w:r>
    </w:p>
  </w:footnote>
  <w:footnote w:id="5">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rPr>
          <w:i/>
        </w:rPr>
      </w:pPr>
      <w:r>
        <w:rPr>
          <w:rStyle w:val="af9"/>
        </w:rPr>
        <w:footnoteRef/>
      </w:r>
      <w:r>
        <w:rPr>
          <w:i/>
        </w:rPr>
        <w:tab/>
      </w:r>
      <w:r>
        <w:rPr>
          <w:i/>
        </w:rPr>
        <w:t>Вж. точка II. 1.1 от съответното обявление</w:t>
      </w:r>
    </w:p>
  </w:footnote>
  <w:footnote w:id="6">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Моля повторете информацията относно лицата за контакт толкова пъти, колкото е необходимо.</w:t>
      </w:r>
    </w:p>
  </w:footnote>
  <w:footnote w:id="7">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 xml:space="preserve">Вж. Препоръка на Комисията от 6 май 2003 г. относно определението за </w:t>
      </w:r>
      <w:proofErr w:type="spellStart"/>
      <w:r>
        <w:t>микро</w:t>
      </w:r>
      <w:proofErr w:type="spellEnd"/>
      <w:r>
        <w:t>-, малки и средни предприятия (ОВ L 124, 20.5.2003 г., стр. 36).</w:t>
      </w:r>
      <w:r>
        <w:rPr>
          <w:rStyle w:val="DeltaViewInsertion"/>
        </w:rPr>
        <w:t xml:space="preserve"> Тази информация се изисква само за статистически цели. </w:t>
      </w:r>
      <w:r>
        <w:br/>
      </w:r>
      <w:proofErr w:type="spellStart"/>
      <w:r>
        <w:rPr>
          <w:rStyle w:val="DeltaViewInsertion"/>
        </w:rPr>
        <w:t>Микропредприятия</w:t>
      </w:r>
      <w:proofErr w:type="spellEnd"/>
      <w:r>
        <w:rPr>
          <w:rStyle w:val="DeltaViewInsertion"/>
        </w:rPr>
        <w:t>: .предприятие, в което са заети по-малко от 10 лица и чийто годишен оборот и/или годишен счетоводен баланс не надхвърля 2 млн. евро.</w:t>
      </w:r>
      <w:r>
        <w:br/>
      </w:r>
      <w:r>
        <w:rPr>
          <w:rStyle w:val="DeltaViewInsertion"/>
        </w:rPr>
        <w:t>Малки предприятия .предприятие, в което са заети по-малко от 50 лица и чийто годишен оборот и/или годишен счетоводен баланс не надхвърля 10 млн. евро.</w:t>
      </w:r>
      <w:r>
        <w:br/>
      </w:r>
      <w:r>
        <w:rPr>
          <w:rStyle w:val="DeltaViewInsertion"/>
        </w:rPr>
        <w:t xml:space="preserve">Средни предприятия, предприятия, които не са нито </w:t>
      </w:r>
      <w:proofErr w:type="spellStart"/>
      <w:r>
        <w:rPr>
          <w:rStyle w:val="DeltaViewInsertion"/>
        </w:rPr>
        <w:t>микро</w:t>
      </w:r>
      <w:proofErr w:type="spellEnd"/>
      <w:r>
        <w:rPr>
          <w:rStyle w:val="DeltaViewInsertion"/>
        </w:rPr>
        <w:t>-, нито малки предприятия и</w:t>
      </w:r>
      <w:r>
        <w:t xml:space="preserve"> в които са </w:t>
      </w:r>
      <w:r>
        <w:rPr>
          <w:b/>
        </w:rPr>
        <w:t>заети по-малко от 250 лица</w:t>
      </w:r>
      <w:r>
        <w:t xml:space="preserve"> и чийто </w:t>
      </w:r>
      <w:r>
        <w:rPr>
          <w:b/>
        </w:rPr>
        <w:t xml:space="preserve">годишен оборот не надхвърля 50 млн. евро, </w:t>
      </w:r>
      <w:r>
        <w:rPr>
          <w:b/>
          <w:i/>
        </w:rPr>
        <w:t>и/или</w:t>
      </w:r>
      <w:r>
        <w:t xml:space="preserve"> </w:t>
      </w:r>
      <w:r>
        <w:rPr>
          <w:b/>
        </w:rPr>
        <w:t>годишният им счетоводен баланс не надхвърля 43 милиона евро.</w:t>
      </w:r>
    </w:p>
  </w:footnote>
  <w:footnote w:id="8">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Вж. точка III.1.5 от обявлението за поръчка</w:t>
      </w:r>
    </w:p>
  </w:footnote>
  <w:footnote w:id="9">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Т.е. основната му цел е социалната и професионална интеграция на хора с увреждания или в неравностойно положение.</w:t>
      </w:r>
    </w:p>
  </w:footnote>
  <w:footnote w:id="10">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Позоваванията и класификацията, ако има такива, са определени в сертификацията.</w:t>
      </w:r>
    </w:p>
  </w:footnote>
  <w:footnote w:id="11">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По-специално като част от група, консорциум, съвместно предприятие или други подобни.</w:t>
      </w:r>
    </w:p>
  </w:footnote>
  <w:footnote w:id="12">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Например за технически органи, участващи в контрола на качеството: част IV, раздел В, точка 3:</w:t>
      </w:r>
    </w:p>
  </w:footnote>
  <w:footnote w:id="13">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Съгласно определението в член 2 от Рамково решение 2008/841/ПВР на Съвета от 24 октомври 2008 г. относно борбата с организираната престъпност (ОВ L 300, 11.11.2008 г., стр. 42).</w:t>
      </w:r>
    </w:p>
  </w:footnote>
  <w:footnote w:id="14">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 xml:space="preserve">Съгласно определението в член 3 от Конвенцията за борба с корупцията, в която участват длъжностни лица на Европейските общности или длъжностни лица на държавите — членки на Европейския съюз,  ОВ С 195, 25.6.1997 г., стр. 1, и </w:t>
      </w:r>
      <w:proofErr w:type="spellStart"/>
      <w:r>
        <w:t>вчлен</w:t>
      </w:r>
      <w:proofErr w:type="spellEnd"/>
      <w:r>
        <w:t xml:space="preserve"> 2, параграф 1 от Рамково решение 2003/568/ПВР на Съвета от 22 юли 2003 г. относно борбата с корупцията в частния сектор (ОВ L 192, 31.7.2003 г., </w:t>
      </w:r>
      <w:proofErr w:type="spellStart"/>
      <w:r>
        <w:t>стp</w:t>
      </w:r>
      <w:proofErr w:type="spellEnd"/>
      <w:r>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По смисъла на член 1 от Конвенцията за защита на финансовите интереси на Европейските общности (ОВ C 316, 27.11.1995 г., стр. 48).</w:t>
      </w:r>
    </w:p>
  </w:footnote>
  <w:footnote w:id="16">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 xml:space="preserve">Съгласно определението в членове 1 и 3 от Рамково решение на Съвета от 13 юни 2002 г. относно борбата срещу тероризма (ОВ L 164, 22.6.2002 г., стр. 3). Това основание за изключване също обхваща подбудителство, </w:t>
      </w:r>
      <w:proofErr w:type="spellStart"/>
      <w:r>
        <w:t>помагачество</w:t>
      </w:r>
      <w:proofErr w:type="spellEnd"/>
      <w:r>
        <w:t xml:space="preserve"> или съучастие или опит за извършване на престъпление, както е посочено в член 4 от същото рамково решение.</w:t>
      </w:r>
    </w:p>
  </w:footnote>
  <w:footnote w:id="17">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rPr>
          <w:b/>
          <w:i/>
        </w:rPr>
      </w:pPr>
      <w:r>
        <w:rPr>
          <w:rStyle w:val="af9"/>
        </w:rPr>
        <w:footnoteRef/>
      </w:r>
      <w:r>
        <w:tab/>
      </w:r>
      <w:r>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Pr>
          <w:rStyle w:val="DeltaViewInsertion"/>
        </w:rPr>
        <w:t>(ОВ L 309, 25.11.2005 г., стр. 15).</w:t>
      </w:r>
    </w:p>
  </w:footnote>
  <w:footnote w:id="18">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rPr>
          <w:rStyle w:val="DeltaViewInsertion"/>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Моля да се повтори толкова пъти, колкото е необходимо.</w:t>
      </w:r>
    </w:p>
  </w:footnote>
  <w:footnote w:id="20">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Моля да се повтори толкова пъти, колкото е необходимо.</w:t>
      </w:r>
    </w:p>
  </w:footnote>
  <w:footnote w:id="21">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Моля да се повтори толкова пъти, колкото е необходимо.</w:t>
      </w:r>
    </w:p>
  </w:footnote>
  <w:footnote w:id="22">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В съответствие с националните разпоредби за прилагане на член 57, параграф 6 от Директива 2014/24/ЕС.</w:t>
      </w:r>
    </w:p>
  </w:footnote>
  <w:footnote w:id="23">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Моля да се повтори толкова пъти, колкото е необходимо.</w:t>
      </w:r>
    </w:p>
  </w:footnote>
  <w:footnote w:id="25">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Вж. член 57, параграф 4 от Директива 2014/24/ЕС</w:t>
      </w:r>
    </w:p>
  </w:footnote>
  <w:footnote w:id="26">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 18, параграф 2 от Директива 2014/24/ЕС</w:t>
      </w:r>
    </w:p>
  </w:footnote>
  <w:footnote w:id="27">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rPr>
          <w:b/>
          <w:i/>
        </w:rPr>
        <w:t>Вж. националното законодателство, съответното обявление или документацията за обществената поръчка.</w:t>
      </w:r>
    </w:p>
  </w:footnote>
  <w:footnote w:id="28">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 xml:space="preserve">Тази информация </w:t>
      </w:r>
      <w:r>
        <w:rPr>
          <w:b/>
        </w:rPr>
        <w:t>не</w:t>
      </w:r>
      <w:r>
        <w:t xml:space="preserve"> трябва да се дава, ако изключването на икономически оператори в един от случаите, изброени в букви а) — е), е </w:t>
      </w:r>
      <w:r>
        <w:rPr>
          <w:b/>
          <w:u w:val="single"/>
        </w:rPr>
        <w:t>задължително</w:t>
      </w:r>
      <w:r>
        <w:t xml:space="preserve"> съгласно приложимото национално право </w:t>
      </w:r>
      <w:r>
        <w:rPr>
          <w:b/>
        </w:rPr>
        <w:t>без каквато и да е</w:t>
      </w:r>
      <w:r>
        <w:t xml:space="preserve"> </w:t>
      </w:r>
      <w:r>
        <w:rPr>
          <w:b/>
        </w:rPr>
        <w:t xml:space="preserve">възможност за </w:t>
      </w:r>
      <w:proofErr w:type="spellStart"/>
      <w:r>
        <w:rPr>
          <w:b/>
        </w:rPr>
        <w:t>дерогация</w:t>
      </w:r>
      <w:proofErr w:type="spellEnd"/>
      <w:r>
        <w:t>, дори ако икономическият оператор е в състояние да изпълни поръчката.</w:t>
      </w:r>
    </w:p>
  </w:footnote>
  <w:footnote w:id="29">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Моля да се повтори толкова пъти, колкото е необходимо.</w:t>
      </w:r>
    </w:p>
  </w:footnote>
  <w:footnote w:id="32">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 xml:space="preserve">Както е описано в приложение XI към Директива 2014/24/ЕС; </w:t>
      </w:r>
      <w:r>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Само ако е разрешено в съответното обявление или в документацията за обществената поръчка.</w:t>
      </w:r>
    </w:p>
  </w:footnote>
  <w:footnote w:id="34">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Само ако е разрешено в съответното обявление или в документацията за обществената поръчка.</w:t>
      </w:r>
    </w:p>
  </w:footnote>
  <w:footnote w:id="35">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Например съотношението между активите и пасивите.</w:t>
      </w:r>
    </w:p>
  </w:footnote>
  <w:footnote w:id="36">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Например съотношението между активите и пасивите.</w:t>
      </w:r>
    </w:p>
  </w:footnote>
  <w:footnote w:id="37">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Моля да се повтори толкова пъти, колкото е необходимо.</w:t>
      </w:r>
    </w:p>
  </w:footnote>
  <w:footnote w:id="38">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 xml:space="preserve">Възлагащите органи могат да </w:t>
      </w:r>
      <w:r>
        <w:rPr>
          <w:b/>
        </w:rPr>
        <w:t>изискат</w:t>
      </w:r>
      <w:r>
        <w:t xml:space="preserve"> наличието на опит до пет години и да </w:t>
      </w:r>
      <w:r>
        <w:rPr>
          <w:b/>
        </w:rPr>
        <w:t>приемат</w:t>
      </w:r>
      <w:r>
        <w:t xml:space="preserve"> опит отпреди </w:t>
      </w:r>
      <w:r>
        <w:rPr>
          <w:b/>
        </w:rPr>
        <w:t>повече</w:t>
      </w:r>
      <w:r>
        <w:t xml:space="preserve"> от пет години.</w:t>
      </w:r>
    </w:p>
  </w:footnote>
  <w:footnote w:id="39">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 xml:space="preserve">Възлагащите органи могат да </w:t>
      </w:r>
      <w:r>
        <w:rPr>
          <w:b/>
        </w:rPr>
        <w:t>изискат</w:t>
      </w:r>
      <w:r>
        <w:t xml:space="preserve"> наличието на опит до три години и да </w:t>
      </w:r>
      <w:r>
        <w:rPr>
          <w:b/>
        </w:rPr>
        <w:t>приемат</w:t>
      </w:r>
      <w:r>
        <w:t xml:space="preserve"> опит отпреди </w:t>
      </w:r>
      <w:r>
        <w:rPr>
          <w:b/>
        </w:rPr>
        <w:t>повече</w:t>
      </w:r>
      <w:r>
        <w:t xml:space="preserve"> от три години.</w:t>
      </w:r>
    </w:p>
  </w:footnote>
  <w:footnote w:id="40">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 xml:space="preserve">С други думи, </w:t>
      </w:r>
      <w:r>
        <w:rPr>
          <w:b/>
          <w:u w:val="single"/>
        </w:rPr>
        <w:t>всички</w:t>
      </w:r>
      <w:r>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II, раздел В, следва да се попълнят отделни ЕЕДОП.</w:t>
      </w:r>
    </w:p>
  </w:footnote>
  <w:footnote w:id="42">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Ако икономическият оператор</w:t>
      </w:r>
      <w:r>
        <w:rPr>
          <w:u w:val="single"/>
        </w:rPr>
        <w:t xml:space="preserve"> </w:t>
      </w:r>
      <w:r>
        <w:rPr>
          <w:b/>
          <w:u w:val="single"/>
        </w:rPr>
        <w:t>е решил</w:t>
      </w:r>
      <w:r>
        <w:t xml:space="preserve"> да възложи </w:t>
      </w:r>
      <w:proofErr w:type="spellStart"/>
      <w:r>
        <w:t>подизпълнението</w:t>
      </w:r>
      <w:proofErr w:type="spellEnd"/>
      <w:r>
        <w:t xml:space="preserve"> на част от договора </w:t>
      </w:r>
      <w:r>
        <w:rPr>
          <w:b/>
          <w:u w:val="single"/>
        </w:rPr>
        <w:t>и</w:t>
      </w:r>
      <w:r>
        <w:t xml:space="preserve"> ще използва капацитета на подизпълнителя, за да изпълни тази част, моля, попълнете отделен ЕЕДОП за подизпълнителите, вж. част II, раздел В по-горе.</w:t>
      </w:r>
    </w:p>
  </w:footnote>
  <w:footnote w:id="44">
    <w:p w:rsidR="00D07FBC" w:rsidRDefault="00D07FBC" w:rsidP="00992104">
      <w:pPr>
        <w:pStyle w:val="aa"/>
        <w:pBdr>
          <w:top w:val="single" w:sz="4" w:space="1" w:color="auto"/>
          <w:left w:val="single" w:sz="4" w:space="4" w:color="auto"/>
          <w:bottom w:val="single" w:sz="4" w:space="5" w:color="auto"/>
          <w:right w:val="single" w:sz="4" w:space="4" w:color="auto"/>
        </w:pBdr>
        <w:shd w:val="clear" w:color="auto" w:fill="BFBFBF"/>
      </w:pPr>
      <w:r>
        <w:rPr>
          <w:rStyle w:val="af9"/>
        </w:rPr>
        <w:footnoteRef/>
      </w:r>
      <w:r>
        <w:tab/>
      </w:r>
      <w:r>
        <w:t>Моля, посочете ясно към кой документ се отнася отговорът.</w:t>
      </w:r>
    </w:p>
  </w:footnote>
  <w:footnote w:id="45">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Моля да се повтори толкова пъти, колкото е необходимо.</w:t>
      </w:r>
    </w:p>
  </w:footnote>
  <w:footnote w:id="46">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Моля да се повтори толкова пъти, колкото е необходимо.</w:t>
      </w:r>
    </w:p>
  </w:footnote>
  <w:footnote w:id="47">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При условие, че икономическият оператор е предоставил необходимата информация (</w:t>
      </w:r>
      <w:r>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Pr>
          <w:sz w:val="22"/>
        </w:rPr>
        <w:t xml:space="preserve"> </w:t>
      </w:r>
    </w:p>
  </w:footnote>
  <w:footnote w:id="48">
    <w:p w:rsidR="00D07FBC" w:rsidRDefault="00D07FBC" w:rsidP="00992104">
      <w:pPr>
        <w:pStyle w:val="aa"/>
        <w:pBdr>
          <w:top w:val="single" w:sz="4" w:space="1" w:color="auto"/>
          <w:left w:val="single" w:sz="4" w:space="4" w:color="auto"/>
          <w:bottom w:val="single" w:sz="4" w:space="1" w:color="auto"/>
          <w:right w:val="single" w:sz="4" w:space="4" w:color="auto"/>
        </w:pBdr>
        <w:shd w:val="clear" w:color="auto" w:fill="BFBFBF"/>
      </w:pPr>
      <w:r>
        <w:rPr>
          <w:rStyle w:val="af9"/>
        </w:rPr>
        <w:footnoteRef/>
      </w:r>
      <w:r>
        <w:tab/>
      </w:r>
      <w:r>
        <w:t>В зависимост от националните разпоредби за прилагането на член 59, параграф 5, втора алинея от Директива 2014/24/ЕС</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102808"/>
    <w:multiLevelType w:val="hybridMultilevel"/>
    <w:tmpl w:val="A73C4242"/>
    <w:lvl w:ilvl="0" w:tplc="04020001">
      <w:start w:val="1"/>
      <w:numFmt w:val="bullet"/>
      <w:lvlText w:val=""/>
      <w:lvlJc w:val="left"/>
      <w:pPr>
        <w:ind w:left="1146" w:hanging="360"/>
      </w:pPr>
      <w:rPr>
        <w:rFonts w:ascii="Symbol" w:hAnsi="Symbol"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1" w15:restartNumberingAfterBreak="0">
    <w:nsid w:val="0B11405F"/>
    <w:multiLevelType w:val="hybridMultilevel"/>
    <w:tmpl w:val="B6CC56B0"/>
    <w:lvl w:ilvl="0" w:tplc="04020001">
      <w:start w:val="1"/>
      <w:numFmt w:val="bullet"/>
      <w:lvlText w:val=""/>
      <w:lvlJc w:val="left"/>
      <w:pPr>
        <w:tabs>
          <w:tab w:val="num" w:pos="720"/>
        </w:tabs>
        <w:ind w:left="720" w:hanging="360"/>
      </w:pPr>
      <w:rPr>
        <w:rFonts w:ascii="Symbol" w:eastAsia="Times New Roman" w:hAnsi="Symbol" w:cs="Times New Roman" w:hint="default"/>
        <w:i w:val="0"/>
        <w:sz w:val="20"/>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8F1277"/>
    <w:multiLevelType w:val="hybridMultilevel"/>
    <w:tmpl w:val="13423438"/>
    <w:lvl w:ilvl="0" w:tplc="AADAFD94">
      <w:start w:val="1"/>
      <w:numFmt w:val="decimal"/>
      <w:lvlText w:val="%1."/>
      <w:lvlJc w:val="left"/>
      <w:pPr>
        <w:ind w:left="135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666D5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2FC76F2"/>
    <w:multiLevelType w:val="hybridMultilevel"/>
    <w:tmpl w:val="E8E41EC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9AC102A"/>
    <w:multiLevelType w:val="hybridMultilevel"/>
    <w:tmpl w:val="3FF045D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A114123"/>
    <w:multiLevelType w:val="hybridMultilevel"/>
    <w:tmpl w:val="CFAECF62"/>
    <w:lvl w:ilvl="0" w:tplc="8ECEE414">
      <w:numFmt w:val="bullet"/>
      <w:lvlText w:val="-"/>
      <w:lvlJc w:val="left"/>
      <w:pPr>
        <w:tabs>
          <w:tab w:val="num" w:pos="1650"/>
        </w:tabs>
        <w:ind w:left="1650" w:hanging="360"/>
      </w:pPr>
      <w:rPr>
        <w:rFonts w:ascii="Times New Roman" w:eastAsia="Times New Roman" w:hAnsi="Times New Roman" w:hint="default"/>
      </w:rPr>
    </w:lvl>
    <w:lvl w:ilvl="1" w:tplc="04020003">
      <w:start w:val="1"/>
      <w:numFmt w:val="bullet"/>
      <w:lvlText w:val="o"/>
      <w:lvlJc w:val="left"/>
      <w:pPr>
        <w:tabs>
          <w:tab w:val="num" w:pos="2010"/>
        </w:tabs>
        <w:ind w:left="2010" w:hanging="360"/>
      </w:pPr>
      <w:rPr>
        <w:rFonts w:ascii="Courier New" w:hAnsi="Courier New" w:cs="Courier New" w:hint="default"/>
      </w:rPr>
    </w:lvl>
    <w:lvl w:ilvl="2" w:tplc="04020005">
      <w:start w:val="1"/>
      <w:numFmt w:val="bullet"/>
      <w:lvlText w:val=""/>
      <w:lvlJc w:val="left"/>
      <w:pPr>
        <w:tabs>
          <w:tab w:val="num" w:pos="2730"/>
        </w:tabs>
        <w:ind w:left="2730" w:hanging="360"/>
      </w:pPr>
      <w:rPr>
        <w:rFonts w:ascii="Wingdings" w:hAnsi="Wingdings" w:cs="Wingdings" w:hint="default"/>
      </w:rPr>
    </w:lvl>
    <w:lvl w:ilvl="3" w:tplc="04020001">
      <w:start w:val="1"/>
      <w:numFmt w:val="bullet"/>
      <w:lvlText w:val=""/>
      <w:lvlJc w:val="left"/>
      <w:pPr>
        <w:tabs>
          <w:tab w:val="num" w:pos="3450"/>
        </w:tabs>
        <w:ind w:left="3450" w:hanging="360"/>
      </w:pPr>
      <w:rPr>
        <w:rFonts w:ascii="Symbol" w:hAnsi="Symbol" w:cs="Symbol" w:hint="default"/>
      </w:rPr>
    </w:lvl>
    <w:lvl w:ilvl="4" w:tplc="04020003">
      <w:start w:val="1"/>
      <w:numFmt w:val="bullet"/>
      <w:lvlText w:val="o"/>
      <w:lvlJc w:val="left"/>
      <w:pPr>
        <w:tabs>
          <w:tab w:val="num" w:pos="4170"/>
        </w:tabs>
        <w:ind w:left="4170" w:hanging="360"/>
      </w:pPr>
      <w:rPr>
        <w:rFonts w:ascii="Courier New" w:hAnsi="Courier New" w:cs="Courier New" w:hint="default"/>
      </w:rPr>
    </w:lvl>
    <w:lvl w:ilvl="5" w:tplc="04020005">
      <w:start w:val="1"/>
      <w:numFmt w:val="bullet"/>
      <w:lvlText w:val=""/>
      <w:lvlJc w:val="left"/>
      <w:pPr>
        <w:tabs>
          <w:tab w:val="num" w:pos="4890"/>
        </w:tabs>
        <w:ind w:left="4890" w:hanging="360"/>
      </w:pPr>
      <w:rPr>
        <w:rFonts w:ascii="Wingdings" w:hAnsi="Wingdings" w:cs="Wingdings" w:hint="default"/>
      </w:rPr>
    </w:lvl>
    <w:lvl w:ilvl="6" w:tplc="04020001">
      <w:start w:val="1"/>
      <w:numFmt w:val="bullet"/>
      <w:lvlText w:val=""/>
      <w:lvlJc w:val="left"/>
      <w:pPr>
        <w:tabs>
          <w:tab w:val="num" w:pos="5610"/>
        </w:tabs>
        <w:ind w:left="5610" w:hanging="360"/>
      </w:pPr>
      <w:rPr>
        <w:rFonts w:ascii="Symbol" w:hAnsi="Symbol" w:cs="Symbol" w:hint="default"/>
      </w:rPr>
    </w:lvl>
    <w:lvl w:ilvl="7" w:tplc="04020003">
      <w:start w:val="1"/>
      <w:numFmt w:val="bullet"/>
      <w:lvlText w:val="o"/>
      <w:lvlJc w:val="left"/>
      <w:pPr>
        <w:tabs>
          <w:tab w:val="num" w:pos="6330"/>
        </w:tabs>
        <w:ind w:left="6330" w:hanging="360"/>
      </w:pPr>
      <w:rPr>
        <w:rFonts w:ascii="Courier New" w:hAnsi="Courier New" w:cs="Courier New" w:hint="default"/>
      </w:rPr>
    </w:lvl>
    <w:lvl w:ilvl="8" w:tplc="04020005">
      <w:start w:val="1"/>
      <w:numFmt w:val="bullet"/>
      <w:lvlText w:val=""/>
      <w:lvlJc w:val="left"/>
      <w:pPr>
        <w:tabs>
          <w:tab w:val="num" w:pos="7050"/>
        </w:tabs>
        <w:ind w:left="7050" w:hanging="360"/>
      </w:pPr>
      <w:rPr>
        <w:rFonts w:ascii="Wingdings" w:hAnsi="Wingdings" w:cs="Wingdings" w:hint="default"/>
      </w:rPr>
    </w:lvl>
  </w:abstractNum>
  <w:abstractNum w:abstractNumId="7" w15:restartNumberingAfterBreak="0">
    <w:nsid w:val="1C424488"/>
    <w:multiLevelType w:val="hybridMultilevel"/>
    <w:tmpl w:val="F1304262"/>
    <w:lvl w:ilvl="0" w:tplc="0402000F">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8" w15:restartNumberingAfterBreak="0">
    <w:nsid w:val="1D527BAC"/>
    <w:multiLevelType w:val="multilevel"/>
    <w:tmpl w:val="F8768F74"/>
    <w:lvl w:ilvl="0">
      <w:start w:val="1"/>
      <w:numFmt w:val="decimal"/>
      <w:lvlText w:val="%1."/>
      <w:lvlJc w:val="left"/>
      <w:pPr>
        <w:ind w:left="720" w:hanging="360"/>
      </w:pPr>
      <w:rPr>
        <w:rFonts w:cs="Times New Roman" w:hint="default"/>
        <w:b/>
      </w:rPr>
    </w:lvl>
    <w:lvl w:ilvl="1">
      <w:start w:val="1"/>
      <w:numFmt w:val="decimal"/>
      <w:isLgl/>
      <w:lvlText w:val="%1.%2"/>
      <w:lvlJc w:val="left"/>
      <w:pPr>
        <w:ind w:left="1200" w:hanging="840"/>
      </w:pPr>
      <w:rPr>
        <w:rFonts w:cs="Times New Roman" w:hint="default"/>
      </w:rPr>
    </w:lvl>
    <w:lvl w:ilvl="2">
      <w:start w:val="1"/>
      <w:numFmt w:val="decimal"/>
      <w:isLgl/>
      <w:lvlText w:val="%1.%2.%3"/>
      <w:lvlJc w:val="left"/>
      <w:pPr>
        <w:ind w:left="1200" w:hanging="840"/>
      </w:pPr>
      <w:rPr>
        <w:rFonts w:cs="Times New Roman" w:hint="default"/>
      </w:rPr>
    </w:lvl>
    <w:lvl w:ilvl="3">
      <w:start w:val="1"/>
      <w:numFmt w:val="decimal"/>
      <w:isLgl/>
      <w:lvlText w:val="%1.%2.%3.%4"/>
      <w:lvlJc w:val="left"/>
      <w:pPr>
        <w:ind w:left="1200" w:hanging="84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15:restartNumberingAfterBreak="0">
    <w:nsid w:val="22850BD5"/>
    <w:multiLevelType w:val="hybridMultilevel"/>
    <w:tmpl w:val="E54C1858"/>
    <w:lvl w:ilvl="0" w:tplc="FEE2B492">
      <w:start w:val="1"/>
      <w:numFmt w:val="decimal"/>
      <w:lvlText w:val="%1."/>
      <w:lvlJc w:val="left"/>
      <w:pPr>
        <w:ind w:left="1065" w:hanging="360"/>
      </w:pPr>
      <w:rPr>
        <w:rFonts w:hint="default"/>
        <w:b/>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0"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78453C"/>
    <w:multiLevelType w:val="hybridMultilevel"/>
    <w:tmpl w:val="78CC8AF6"/>
    <w:lvl w:ilvl="0" w:tplc="9B20B146">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2" w15:restartNumberingAfterBreak="0">
    <w:nsid w:val="2C8C29A7"/>
    <w:multiLevelType w:val="hybridMultilevel"/>
    <w:tmpl w:val="7D48992C"/>
    <w:lvl w:ilvl="0" w:tplc="D604F38A">
      <w:start w:val="60"/>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FCB444C"/>
    <w:multiLevelType w:val="hybridMultilevel"/>
    <w:tmpl w:val="CEF2AD2A"/>
    <w:lvl w:ilvl="0" w:tplc="F2FEAFFC">
      <w:start w:val="2"/>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4" w15:restartNumberingAfterBreak="0">
    <w:nsid w:val="30D64C54"/>
    <w:multiLevelType w:val="hybridMultilevel"/>
    <w:tmpl w:val="F130426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3716132A"/>
    <w:multiLevelType w:val="multilevel"/>
    <w:tmpl w:val="88FA524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9524BED"/>
    <w:multiLevelType w:val="hybridMultilevel"/>
    <w:tmpl w:val="4F88A4D2"/>
    <w:lvl w:ilvl="0" w:tplc="914E05B6">
      <w:start w:val="5"/>
      <w:numFmt w:val="bullet"/>
      <w:lvlText w:val="-"/>
      <w:lvlJc w:val="left"/>
      <w:pPr>
        <w:ind w:left="1080" w:hanging="360"/>
      </w:pPr>
      <w:rPr>
        <w:rFonts w:ascii="Times New Roman" w:eastAsiaTheme="minorHAns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7" w15:restartNumberingAfterBreak="0">
    <w:nsid w:val="3F7358EE"/>
    <w:multiLevelType w:val="hybridMultilevel"/>
    <w:tmpl w:val="592C533A"/>
    <w:lvl w:ilvl="0" w:tplc="B05655FE">
      <w:start w:val="1"/>
      <w:numFmt w:val="decimal"/>
      <w:lvlText w:val="%1."/>
      <w:lvlJc w:val="left"/>
      <w:pPr>
        <w:ind w:left="1422" w:hanging="855"/>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8" w15:restartNumberingAfterBreak="0">
    <w:nsid w:val="41674E10"/>
    <w:multiLevelType w:val="hybridMultilevel"/>
    <w:tmpl w:val="A192F03C"/>
    <w:lvl w:ilvl="0" w:tplc="F8020DC4">
      <w:start w:val="1"/>
      <w:numFmt w:val="bullet"/>
      <w:lvlText w:val=""/>
      <w:lvlJc w:val="left"/>
      <w:pPr>
        <w:ind w:left="1429" w:hanging="360"/>
      </w:pPr>
      <w:rPr>
        <w:rFonts w:ascii="Wingdings" w:hAnsi="Wingdings" w:hint="default"/>
        <w:color w:val="auto"/>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9"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0" w15:restartNumberingAfterBreak="0">
    <w:nsid w:val="42A20509"/>
    <w:multiLevelType w:val="hybridMultilevel"/>
    <w:tmpl w:val="C076FED4"/>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46573A1B"/>
    <w:multiLevelType w:val="hybridMultilevel"/>
    <w:tmpl w:val="A7D656A8"/>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2" w15:restartNumberingAfterBreak="0">
    <w:nsid w:val="48662672"/>
    <w:multiLevelType w:val="hybridMultilevel"/>
    <w:tmpl w:val="112C42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4A4046E7"/>
    <w:multiLevelType w:val="hybridMultilevel"/>
    <w:tmpl w:val="AFA84C26"/>
    <w:lvl w:ilvl="0" w:tplc="4C34EBD6">
      <w:numFmt w:val="bullet"/>
      <w:lvlText w:val="-"/>
      <w:lvlJc w:val="left"/>
      <w:pPr>
        <w:ind w:left="1854" w:hanging="360"/>
      </w:pPr>
      <w:rPr>
        <w:rFonts w:ascii="Times New Roman" w:eastAsia="Times New Roman" w:hAnsi="Times New Roman" w:cs="Times New Roman"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24" w15:restartNumberingAfterBreak="0">
    <w:nsid w:val="4ACE15C6"/>
    <w:multiLevelType w:val="hybridMultilevel"/>
    <w:tmpl w:val="2A7C658C"/>
    <w:lvl w:ilvl="0" w:tplc="0402000B">
      <w:start w:val="1"/>
      <w:numFmt w:val="bullet"/>
      <w:lvlText w:val=""/>
      <w:lvlJc w:val="left"/>
      <w:pPr>
        <w:ind w:left="1713" w:hanging="360"/>
      </w:pPr>
      <w:rPr>
        <w:rFonts w:ascii="Wingdings" w:hAnsi="Wingdings" w:hint="default"/>
      </w:rPr>
    </w:lvl>
    <w:lvl w:ilvl="1" w:tplc="04020003" w:tentative="1">
      <w:start w:val="1"/>
      <w:numFmt w:val="bullet"/>
      <w:lvlText w:val="o"/>
      <w:lvlJc w:val="left"/>
      <w:pPr>
        <w:ind w:left="2433" w:hanging="360"/>
      </w:pPr>
      <w:rPr>
        <w:rFonts w:ascii="Courier New" w:hAnsi="Courier New" w:cs="Courier New" w:hint="default"/>
      </w:rPr>
    </w:lvl>
    <w:lvl w:ilvl="2" w:tplc="04020005" w:tentative="1">
      <w:start w:val="1"/>
      <w:numFmt w:val="bullet"/>
      <w:lvlText w:val=""/>
      <w:lvlJc w:val="left"/>
      <w:pPr>
        <w:ind w:left="3153" w:hanging="360"/>
      </w:pPr>
      <w:rPr>
        <w:rFonts w:ascii="Wingdings" w:hAnsi="Wingdings" w:hint="default"/>
      </w:rPr>
    </w:lvl>
    <w:lvl w:ilvl="3" w:tplc="04020001" w:tentative="1">
      <w:start w:val="1"/>
      <w:numFmt w:val="bullet"/>
      <w:lvlText w:val=""/>
      <w:lvlJc w:val="left"/>
      <w:pPr>
        <w:ind w:left="3873" w:hanging="360"/>
      </w:pPr>
      <w:rPr>
        <w:rFonts w:ascii="Symbol" w:hAnsi="Symbol" w:hint="default"/>
      </w:rPr>
    </w:lvl>
    <w:lvl w:ilvl="4" w:tplc="04020003" w:tentative="1">
      <w:start w:val="1"/>
      <w:numFmt w:val="bullet"/>
      <w:lvlText w:val="o"/>
      <w:lvlJc w:val="left"/>
      <w:pPr>
        <w:ind w:left="4593" w:hanging="360"/>
      </w:pPr>
      <w:rPr>
        <w:rFonts w:ascii="Courier New" w:hAnsi="Courier New" w:cs="Courier New" w:hint="default"/>
      </w:rPr>
    </w:lvl>
    <w:lvl w:ilvl="5" w:tplc="04020005" w:tentative="1">
      <w:start w:val="1"/>
      <w:numFmt w:val="bullet"/>
      <w:lvlText w:val=""/>
      <w:lvlJc w:val="left"/>
      <w:pPr>
        <w:ind w:left="5313" w:hanging="360"/>
      </w:pPr>
      <w:rPr>
        <w:rFonts w:ascii="Wingdings" w:hAnsi="Wingdings" w:hint="default"/>
      </w:rPr>
    </w:lvl>
    <w:lvl w:ilvl="6" w:tplc="04020001" w:tentative="1">
      <w:start w:val="1"/>
      <w:numFmt w:val="bullet"/>
      <w:lvlText w:val=""/>
      <w:lvlJc w:val="left"/>
      <w:pPr>
        <w:ind w:left="6033" w:hanging="360"/>
      </w:pPr>
      <w:rPr>
        <w:rFonts w:ascii="Symbol" w:hAnsi="Symbol" w:hint="default"/>
      </w:rPr>
    </w:lvl>
    <w:lvl w:ilvl="7" w:tplc="04020003" w:tentative="1">
      <w:start w:val="1"/>
      <w:numFmt w:val="bullet"/>
      <w:lvlText w:val="o"/>
      <w:lvlJc w:val="left"/>
      <w:pPr>
        <w:ind w:left="6753" w:hanging="360"/>
      </w:pPr>
      <w:rPr>
        <w:rFonts w:ascii="Courier New" w:hAnsi="Courier New" w:cs="Courier New" w:hint="default"/>
      </w:rPr>
    </w:lvl>
    <w:lvl w:ilvl="8" w:tplc="04020005" w:tentative="1">
      <w:start w:val="1"/>
      <w:numFmt w:val="bullet"/>
      <w:lvlText w:val=""/>
      <w:lvlJc w:val="left"/>
      <w:pPr>
        <w:ind w:left="7473" w:hanging="360"/>
      </w:pPr>
      <w:rPr>
        <w:rFonts w:ascii="Wingdings" w:hAnsi="Wingdings" w:hint="default"/>
      </w:rPr>
    </w:lvl>
  </w:abstractNum>
  <w:abstractNum w:abstractNumId="25" w15:restartNumberingAfterBreak="0">
    <w:nsid w:val="4D1612AC"/>
    <w:multiLevelType w:val="hybridMultilevel"/>
    <w:tmpl w:val="2ED2789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52BE000B"/>
    <w:multiLevelType w:val="multilevel"/>
    <w:tmpl w:val="88FA524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67C0CB3"/>
    <w:multiLevelType w:val="hybridMultilevel"/>
    <w:tmpl w:val="A7F84C0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56971D88"/>
    <w:multiLevelType w:val="hybridMultilevel"/>
    <w:tmpl w:val="056E9542"/>
    <w:lvl w:ilvl="0" w:tplc="D48CB24E">
      <w:start w:val="7"/>
      <w:numFmt w:val="bullet"/>
      <w:lvlText w:val="-"/>
      <w:lvlJc w:val="left"/>
      <w:pPr>
        <w:tabs>
          <w:tab w:val="num" w:pos="1080"/>
        </w:tabs>
        <w:ind w:left="1080" w:hanging="360"/>
      </w:pPr>
      <w:rPr>
        <w:rFonts w:ascii="Bookman Old Style" w:eastAsia="Times New Roman" w:hAnsi="Bookman Old Style"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7EE1DFF"/>
    <w:multiLevelType w:val="hybridMultilevel"/>
    <w:tmpl w:val="43325BCA"/>
    <w:lvl w:ilvl="0" w:tplc="B254CD16">
      <w:start w:val="2"/>
      <w:numFmt w:val="bullet"/>
      <w:lvlText w:val="-"/>
      <w:lvlJc w:val="left"/>
      <w:pPr>
        <w:ind w:left="927" w:hanging="360"/>
      </w:pPr>
      <w:rPr>
        <w:rFonts w:ascii="Times New Roman" w:eastAsia="Calibri"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30" w15:restartNumberingAfterBreak="0">
    <w:nsid w:val="5BD137B5"/>
    <w:multiLevelType w:val="hybridMultilevel"/>
    <w:tmpl w:val="F1304262"/>
    <w:lvl w:ilvl="0" w:tplc="0402000F">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3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2" w15:restartNumberingAfterBreak="0">
    <w:nsid w:val="63FE51F8"/>
    <w:multiLevelType w:val="hybridMultilevel"/>
    <w:tmpl w:val="A368354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D">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66935079"/>
    <w:multiLevelType w:val="hybridMultilevel"/>
    <w:tmpl w:val="F130426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6988668A"/>
    <w:multiLevelType w:val="hybridMultilevel"/>
    <w:tmpl w:val="011CD0BA"/>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Times New Roman"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Times New Roman"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Times New Roman"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2C257B"/>
    <w:multiLevelType w:val="hybridMultilevel"/>
    <w:tmpl w:val="7854CD52"/>
    <w:lvl w:ilvl="0" w:tplc="4DD09722">
      <w:start w:val="1"/>
      <w:numFmt w:val="bullet"/>
      <w:lvlText w:val=""/>
      <w:lvlJc w:val="left"/>
      <w:pPr>
        <w:ind w:left="4680" w:hanging="360"/>
      </w:pPr>
      <w:rPr>
        <w:rFonts w:ascii="Symbol" w:hAnsi="Symbol" w:hint="default"/>
        <w:color w:val="auto"/>
      </w:rPr>
    </w:lvl>
    <w:lvl w:ilvl="1" w:tplc="04020003">
      <w:start w:val="1"/>
      <w:numFmt w:val="bullet"/>
      <w:lvlText w:val="o"/>
      <w:lvlJc w:val="left"/>
      <w:pPr>
        <w:ind w:left="5400" w:hanging="360"/>
      </w:pPr>
      <w:rPr>
        <w:rFonts w:ascii="Courier New" w:hAnsi="Courier New" w:cs="Courier New" w:hint="default"/>
      </w:rPr>
    </w:lvl>
    <w:lvl w:ilvl="2" w:tplc="04020005">
      <w:start w:val="1"/>
      <w:numFmt w:val="bullet"/>
      <w:lvlText w:val=""/>
      <w:lvlJc w:val="left"/>
      <w:pPr>
        <w:ind w:left="6120" w:hanging="360"/>
      </w:pPr>
      <w:rPr>
        <w:rFonts w:ascii="Wingdings" w:hAnsi="Wingdings" w:hint="default"/>
      </w:rPr>
    </w:lvl>
    <w:lvl w:ilvl="3" w:tplc="04020001">
      <w:start w:val="1"/>
      <w:numFmt w:val="bullet"/>
      <w:lvlText w:val=""/>
      <w:lvlJc w:val="left"/>
      <w:pPr>
        <w:ind w:left="6840" w:hanging="360"/>
      </w:pPr>
      <w:rPr>
        <w:rFonts w:ascii="Symbol" w:hAnsi="Symbol" w:hint="default"/>
      </w:rPr>
    </w:lvl>
    <w:lvl w:ilvl="4" w:tplc="04020003">
      <w:start w:val="1"/>
      <w:numFmt w:val="bullet"/>
      <w:lvlText w:val="o"/>
      <w:lvlJc w:val="left"/>
      <w:pPr>
        <w:ind w:left="7560" w:hanging="360"/>
      </w:pPr>
      <w:rPr>
        <w:rFonts w:ascii="Courier New" w:hAnsi="Courier New" w:cs="Courier New" w:hint="default"/>
      </w:rPr>
    </w:lvl>
    <w:lvl w:ilvl="5" w:tplc="04020005">
      <w:start w:val="1"/>
      <w:numFmt w:val="bullet"/>
      <w:lvlText w:val=""/>
      <w:lvlJc w:val="left"/>
      <w:pPr>
        <w:ind w:left="8280" w:hanging="360"/>
      </w:pPr>
      <w:rPr>
        <w:rFonts w:ascii="Wingdings" w:hAnsi="Wingdings" w:hint="default"/>
      </w:rPr>
    </w:lvl>
    <w:lvl w:ilvl="6" w:tplc="04020001">
      <w:start w:val="1"/>
      <w:numFmt w:val="bullet"/>
      <w:lvlText w:val=""/>
      <w:lvlJc w:val="left"/>
      <w:pPr>
        <w:ind w:left="9000" w:hanging="360"/>
      </w:pPr>
      <w:rPr>
        <w:rFonts w:ascii="Symbol" w:hAnsi="Symbol" w:hint="default"/>
      </w:rPr>
    </w:lvl>
    <w:lvl w:ilvl="7" w:tplc="04020003">
      <w:start w:val="1"/>
      <w:numFmt w:val="bullet"/>
      <w:lvlText w:val="o"/>
      <w:lvlJc w:val="left"/>
      <w:pPr>
        <w:ind w:left="9720" w:hanging="360"/>
      </w:pPr>
      <w:rPr>
        <w:rFonts w:ascii="Courier New" w:hAnsi="Courier New" w:cs="Courier New" w:hint="default"/>
      </w:rPr>
    </w:lvl>
    <w:lvl w:ilvl="8" w:tplc="04020005">
      <w:start w:val="1"/>
      <w:numFmt w:val="bullet"/>
      <w:lvlText w:val=""/>
      <w:lvlJc w:val="left"/>
      <w:pPr>
        <w:ind w:left="10440" w:hanging="360"/>
      </w:pPr>
      <w:rPr>
        <w:rFonts w:ascii="Wingdings" w:hAnsi="Wingdings" w:hint="default"/>
      </w:rPr>
    </w:lvl>
  </w:abstractNum>
  <w:abstractNum w:abstractNumId="36" w15:restartNumberingAfterBreak="0">
    <w:nsid w:val="797A0BA4"/>
    <w:multiLevelType w:val="hybridMultilevel"/>
    <w:tmpl w:val="5EDEDAFC"/>
    <w:lvl w:ilvl="0" w:tplc="04020009">
      <w:start w:val="1"/>
      <w:numFmt w:val="bullet"/>
      <w:lvlText w:val=""/>
      <w:lvlJc w:val="left"/>
      <w:pPr>
        <w:ind w:left="1920" w:hanging="360"/>
      </w:pPr>
      <w:rPr>
        <w:rFonts w:ascii="Wingdings" w:hAnsi="Wingdings" w:hint="default"/>
      </w:rPr>
    </w:lvl>
    <w:lvl w:ilvl="1" w:tplc="04020003" w:tentative="1">
      <w:start w:val="1"/>
      <w:numFmt w:val="bullet"/>
      <w:lvlText w:val="o"/>
      <w:lvlJc w:val="left"/>
      <w:pPr>
        <w:ind w:left="2640" w:hanging="360"/>
      </w:pPr>
      <w:rPr>
        <w:rFonts w:ascii="Courier New" w:hAnsi="Courier New" w:cs="Courier New" w:hint="default"/>
      </w:rPr>
    </w:lvl>
    <w:lvl w:ilvl="2" w:tplc="04020005" w:tentative="1">
      <w:start w:val="1"/>
      <w:numFmt w:val="bullet"/>
      <w:lvlText w:val=""/>
      <w:lvlJc w:val="left"/>
      <w:pPr>
        <w:ind w:left="3360" w:hanging="360"/>
      </w:pPr>
      <w:rPr>
        <w:rFonts w:ascii="Wingdings" w:hAnsi="Wingdings" w:hint="default"/>
      </w:rPr>
    </w:lvl>
    <w:lvl w:ilvl="3" w:tplc="04020001" w:tentative="1">
      <w:start w:val="1"/>
      <w:numFmt w:val="bullet"/>
      <w:lvlText w:val=""/>
      <w:lvlJc w:val="left"/>
      <w:pPr>
        <w:ind w:left="4080" w:hanging="360"/>
      </w:pPr>
      <w:rPr>
        <w:rFonts w:ascii="Symbol" w:hAnsi="Symbol" w:hint="default"/>
      </w:rPr>
    </w:lvl>
    <w:lvl w:ilvl="4" w:tplc="04020003" w:tentative="1">
      <w:start w:val="1"/>
      <w:numFmt w:val="bullet"/>
      <w:lvlText w:val="o"/>
      <w:lvlJc w:val="left"/>
      <w:pPr>
        <w:ind w:left="4800" w:hanging="360"/>
      </w:pPr>
      <w:rPr>
        <w:rFonts w:ascii="Courier New" w:hAnsi="Courier New" w:cs="Courier New" w:hint="default"/>
      </w:rPr>
    </w:lvl>
    <w:lvl w:ilvl="5" w:tplc="04020005" w:tentative="1">
      <w:start w:val="1"/>
      <w:numFmt w:val="bullet"/>
      <w:lvlText w:val=""/>
      <w:lvlJc w:val="left"/>
      <w:pPr>
        <w:ind w:left="5520" w:hanging="360"/>
      </w:pPr>
      <w:rPr>
        <w:rFonts w:ascii="Wingdings" w:hAnsi="Wingdings" w:hint="default"/>
      </w:rPr>
    </w:lvl>
    <w:lvl w:ilvl="6" w:tplc="04020001" w:tentative="1">
      <w:start w:val="1"/>
      <w:numFmt w:val="bullet"/>
      <w:lvlText w:val=""/>
      <w:lvlJc w:val="left"/>
      <w:pPr>
        <w:ind w:left="6240" w:hanging="360"/>
      </w:pPr>
      <w:rPr>
        <w:rFonts w:ascii="Symbol" w:hAnsi="Symbol" w:hint="default"/>
      </w:rPr>
    </w:lvl>
    <w:lvl w:ilvl="7" w:tplc="04020003" w:tentative="1">
      <w:start w:val="1"/>
      <w:numFmt w:val="bullet"/>
      <w:lvlText w:val="o"/>
      <w:lvlJc w:val="left"/>
      <w:pPr>
        <w:ind w:left="6960" w:hanging="360"/>
      </w:pPr>
      <w:rPr>
        <w:rFonts w:ascii="Courier New" w:hAnsi="Courier New" w:cs="Courier New" w:hint="default"/>
      </w:rPr>
    </w:lvl>
    <w:lvl w:ilvl="8" w:tplc="04020005" w:tentative="1">
      <w:start w:val="1"/>
      <w:numFmt w:val="bullet"/>
      <w:lvlText w:val=""/>
      <w:lvlJc w:val="left"/>
      <w:pPr>
        <w:ind w:left="7680" w:hanging="360"/>
      </w:pPr>
      <w:rPr>
        <w:rFonts w:ascii="Wingdings" w:hAnsi="Wingdings" w:hint="default"/>
      </w:rPr>
    </w:lvl>
  </w:abstractNum>
  <w:abstractNum w:abstractNumId="37" w15:restartNumberingAfterBreak="0">
    <w:nsid w:val="7A526DB2"/>
    <w:multiLevelType w:val="hybridMultilevel"/>
    <w:tmpl w:val="F1304262"/>
    <w:lvl w:ilvl="0" w:tplc="0402000F">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38" w15:restartNumberingAfterBreak="0">
    <w:nsid w:val="7B9C6EC4"/>
    <w:multiLevelType w:val="hybridMultilevel"/>
    <w:tmpl w:val="60C25650"/>
    <w:lvl w:ilvl="0" w:tplc="9CD044E4">
      <w:start w:val="2"/>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39" w15:restartNumberingAfterBreak="0">
    <w:nsid w:val="7BEA1076"/>
    <w:multiLevelType w:val="hybridMultilevel"/>
    <w:tmpl w:val="FFE0BAA0"/>
    <w:lvl w:ilvl="0" w:tplc="337C6A5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0" w15:restartNumberingAfterBreak="0">
    <w:nsid w:val="7EBF3667"/>
    <w:multiLevelType w:val="hybridMultilevel"/>
    <w:tmpl w:val="F130426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0"/>
  </w:num>
  <w:num w:numId="2">
    <w:abstractNumId w:val="39"/>
  </w:num>
  <w:num w:numId="3">
    <w:abstractNumId w:val="18"/>
  </w:num>
  <w:num w:numId="4">
    <w:abstractNumId w:val="13"/>
  </w:num>
  <w:num w:numId="5">
    <w:abstractNumId w:val="6"/>
  </w:num>
  <w:num w:numId="6">
    <w:abstractNumId w:val="4"/>
  </w:num>
  <w:num w:numId="7">
    <w:abstractNumId w:val="25"/>
  </w:num>
  <w:num w:numId="8">
    <w:abstractNumId w:val="34"/>
  </w:num>
  <w:num w:numId="9">
    <w:abstractNumId w:val="1"/>
  </w:num>
  <w:num w:numId="10">
    <w:abstractNumId w:val="36"/>
  </w:num>
  <w:num w:numId="11">
    <w:abstractNumId w:val="5"/>
  </w:num>
  <w:num w:numId="12">
    <w:abstractNumId w:val="17"/>
  </w:num>
  <w:num w:numId="13">
    <w:abstractNumId w:val="9"/>
  </w:num>
  <w:num w:numId="14">
    <w:abstractNumId w:val="27"/>
  </w:num>
  <w:num w:numId="15">
    <w:abstractNumId w:val="22"/>
  </w:num>
  <w:num w:numId="16">
    <w:abstractNumId w:val="37"/>
  </w:num>
  <w:num w:numId="17">
    <w:abstractNumId w:val="14"/>
  </w:num>
  <w:num w:numId="18">
    <w:abstractNumId w:val="7"/>
  </w:num>
  <w:num w:numId="19">
    <w:abstractNumId w:val="33"/>
  </w:num>
  <w:num w:numId="20">
    <w:abstractNumId w:val="40"/>
  </w:num>
  <w:num w:numId="21">
    <w:abstractNumId w:val="30"/>
  </w:num>
  <w:num w:numId="22">
    <w:abstractNumId w:val="0"/>
  </w:num>
  <w:num w:numId="23">
    <w:abstractNumId w:val="31"/>
  </w:num>
  <w:num w:numId="24">
    <w:abstractNumId w:val="19"/>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31"/>
  </w:num>
  <w:num w:numId="29">
    <w:abstractNumId w:val="8"/>
  </w:num>
  <w:num w:numId="30">
    <w:abstractNumId w:val="11"/>
  </w:num>
  <w:num w:numId="31">
    <w:abstractNumId w:val="28"/>
  </w:num>
  <w:num w:numId="32">
    <w:abstractNumId w:val="3"/>
  </w:num>
  <w:num w:numId="33">
    <w:abstractNumId w:val="2"/>
  </w:num>
  <w:num w:numId="34">
    <w:abstractNumId w:val="26"/>
  </w:num>
  <w:num w:numId="35">
    <w:abstractNumId w:val="35"/>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num>
  <w:num w:numId="38">
    <w:abstractNumId w:val="15"/>
  </w:num>
  <w:num w:numId="39">
    <w:abstractNumId w:val="29"/>
  </w:num>
  <w:num w:numId="40">
    <w:abstractNumId w:val="32"/>
  </w:num>
  <w:num w:numId="41">
    <w:abstractNumId w:val="38"/>
  </w:num>
  <w:num w:numId="42">
    <w:abstractNumId w:val="23"/>
  </w:num>
  <w:num w:numId="43">
    <w:abstractNumId w:val="16"/>
  </w:num>
  <w:num w:numId="44">
    <w:abstractNumId w:val="24"/>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536"/>
    <w:rsid w:val="00000711"/>
    <w:rsid w:val="000117EF"/>
    <w:rsid w:val="00035995"/>
    <w:rsid w:val="00037401"/>
    <w:rsid w:val="00043A1E"/>
    <w:rsid w:val="00045193"/>
    <w:rsid w:val="00045C9E"/>
    <w:rsid w:val="000470A1"/>
    <w:rsid w:val="0005100C"/>
    <w:rsid w:val="00051170"/>
    <w:rsid w:val="00057CD9"/>
    <w:rsid w:val="000813D2"/>
    <w:rsid w:val="00093A2E"/>
    <w:rsid w:val="00094C25"/>
    <w:rsid w:val="00096885"/>
    <w:rsid w:val="00097D08"/>
    <w:rsid w:val="000A50F7"/>
    <w:rsid w:val="000B2F47"/>
    <w:rsid w:val="000B5547"/>
    <w:rsid w:val="000C23A3"/>
    <w:rsid w:val="000C277C"/>
    <w:rsid w:val="000C2A69"/>
    <w:rsid w:val="000C35B6"/>
    <w:rsid w:val="000E49E0"/>
    <w:rsid w:val="000F1438"/>
    <w:rsid w:val="000F7C67"/>
    <w:rsid w:val="00101994"/>
    <w:rsid w:val="00106769"/>
    <w:rsid w:val="00107E88"/>
    <w:rsid w:val="00117867"/>
    <w:rsid w:val="00122DD4"/>
    <w:rsid w:val="00123848"/>
    <w:rsid w:val="00125C9F"/>
    <w:rsid w:val="00126F68"/>
    <w:rsid w:val="001316D8"/>
    <w:rsid w:val="00137273"/>
    <w:rsid w:val="0014007C"/>
    <w:rsid w:val="00142D52"/>
    <w:rsid w:val="001508F8"/>
    <w:rsid w:val="001509F2"/>
    <w:rsid w:val="001513F5"/>
    <w:rsid w:val="001534CC"/>
    <w:rsid w:val="0016614B"/>
    <w:rsid w:val="00175949"/>
    <w:rsid w:val="00180125"/>
    <w:rsid w:val="001823DE"/>
    <w:rsid w:val="00182478"/>
    <w:rsid w:val="00182AEB"/>
    <w:rsid w:val="001950D4"/>
    <w:rsid w:val="001A3485"/>
    <w:rsid w:val="001B22C0"/>
    <w:rsid w:val="001B35E7"/>
    <w:rsid w:val="001B43CB"/>
    <w:rsid w:val="001C05B6"/>
    <w:rsid w:val="001C23B6"/>
    <w:rsid w:val="001D05E6"/>
    <w:rsid w:val="001D2C35"/>
    <w:rsid w:val="001D7600"/>
    <w:rsid w:val="001E2B81"/>
    <w:rsid w:val="001E6465"/>
    <w:rsid w:val="001F5E7E"/>
    <w:rsid w:val="001F6679"/>
    <w:rsid w:val="001F7092"/>
    <w:rsid w:val="002109FD"/>
    <w:rsid w:val="00210ED9"/>
    <w:rsid w:val="002133BF"/>
    <w:rsid w:val="00215C1C"/>
    <w:rsid w:val="002239E5"/>
    <w:rsid w:val="00225283"/>
    <w:rsid w:val="00225AE8"/>
    <w:rsid w:val="00225ED4"/>
    <w:rsid w:val="00231F59"/>
    <w:rsid w:val="00233CCA"/>
    <w:rsid w:val="00234D84"/>
    <w:rsid w:val="002369A0"/>
    <w:rsid w:val="00236FCB"/>
    <w:rsid w:val="00237C36"/>
    <w:rsid w:val="00241CF0"/>
    <w:rsid w:val="00256DF4"/>
    <w:rsid w:val="00265EA4"/>
    <w:rsid w:val="00266CC4"/>
    <w:rsid w:val="00270F7C"/>
    <w:rsid w:val="00271284"/>
    <w:rsid w:val="00274E96"/>
    <w:rsid w:val="00275008"/>
    <w:rsid w:val="00275A44"/>
    <w:rsid w:val="00275B40"/>
    <w:rsid w:val="002766DB"/>
    <w:rsid w:val="002776A7"/>
    <w:rsid w:val="00280CF4"/>
    <w:rsid w:val="00284AC6"/>
    <w:rsid w:val="0029006F"/>
    <w:rsid w:val="002928BE"/>
    <w:rsid w:val="002956FC"/>
    <w:rsid w:val="002A0744"/>
    <w:rsid w:val="002A1E78"/>
    <w:rsid w:val="002A228C"/>
    <w:rsid w:val="002B0DAB"/>
    <w:rsid w:val="002B356D"/>
    <w:rsid w:val="002B36EA"/>
    <w:rsid w:val="002B58C1"/>
    <w:rsid w:val="002C7BF3"/>
    <w:rsid w:val="002D5A94"/>
    <w:rsid w:val="002E3BC7"/>
    <w:rsid w:val="002E6B9C"/>
    <w:rsid w:val="002F1594"/>
    <w:rsid w:val="002F76CA"/>
    <w:rsid w:val="00300A09"/>
    <w:rsid w:val="00317F2D"/>
    <w:rsid w:val="0032020D"/>
    <w:rsid w:val="0032662E"/>
    <w:rsid w:val="003302AD"/>
    <w:rsid w:val="00330841"/>
    <w:rsid w:val="00336DDC"/>
    <w:rsid w:val="00336FF3"/>
    <w:rsid w:val="00341B0F"/>
    <w:rsid w:val="00342FC1"/>
    <w:rsid w:val="0034633C"/>
    <w:rsid w:val="003531FA"/>
    <w:rsid w:val="00356280"/>
    <w:rsid w:val="00360380"/>
    <w:rsid w:val="0036111E"/>
    <w:rsid w:val="00364B6A"/>
    <w:rsid w:val="00365E77"/>
    <w:rsid w:val="0036655F"/>
    <w:rsid w:val="003736F2"/>
    <w:rsid w:val="00390EF5"/>
    <w:rsid w:val="00391E5D"/>
    <w:rsid w:val="0039218F"/>
    <w:rsid w:val="0039427A"/>
    <w:rsid w:val="0039711E"/>
    <w:rsid w:val="00397A9B"/>
    <w:rsid w:val="003A13E6"/>
    <w:rsid w:val="003A16DF"/>
    <w:rsid w:val="003B2FE4"/>
    <w:rsid w:val="003B3138"/>
    <w:rsid w:val="003B4F65"/>
    <w:rsid w:val="003C100A"/>
    <w:rsid w:val="003C7A7C"/>
    <w:rsid w:val="003D21FD"/>
    <w:rsid w:val="003E5D2F"/>
    <w:rsid w:val="003E7757"/>
    <w:rsid w:val="003F1516"/>
    <w:rsid w:val="003F3409"/>
    <w:rsid w:val="003F6867"/>
    <w:rsid w:val="003F7574"/>
    <w:rsid w:val="00404D2F"/>
    <w:rsid w:val="00411C51"/>
    <w:rsid w:val="00413139"/>
    <w:rsid w:val="00416410"/>
    <w:rsid w:val="00417E89"/>
    <w:rsid w:val="0042034A"/>
    <w:rsid w:val="004233EE"/>
    <w:rsid w:val="00426871"/>
    <w:rsid w:val="00431BDD"/>
    <w:rsid w:val="00440B4F"/>
    <w:rsid w:val="00445390"/>
    <w:rsid w:val="00445A65"/>
    <w:rsid w:val="00447C8C"/>
    <w:rsid w:val="0045137D"/>
    <w:rsid w:val="00453EE9"/>
    <w:rsid w:val="00470240"/>
    <w:rsid w:val="00472956"/>
    <w:rsid w:val="00475AB2"/>
    <w:rsid w:val="00476550"/>
    <w:rsid w:val="004911E1"/>
    <w:rsid w:val="004917AC"/>
    <w:rsid w:val="00491F21"/>
    <w:rsid w:val="0049419D"/>
    <w:rsid w:val="004A24E6"/>
    <w:rsid w:val="004B0790"/>
    <w:rsid w:val="004B3ACC"/>
    <w:rsid w:val="004C01E4"/>
    <w:rsid w:val="004C4C52"/>
    <w:rsid w:val="004D04EC"/>
    <w:rsid w:val="004D2816"/>
    <w:rsid w:val="004D5FD2"/>
    <w:rsid w:val="004E0A79"/>
    <w:rsid w:val="004E632E"/>
    <w:rsid w:val="004F3049"/>
    <w:rsid w:val="004F4B0A"/>
    <w:rsid w:val="00503581"/>
    <w:rsid w:val="00507119"/>
    <w:rsid w:val="005169A9"/>
    <w:rsid w:val="005226AE"/>
    <w:rsid w:val="005250BD"/>
    <w:rsid w:val="00527A6D"/>
    <w:rsid w:val="00527A72"/>
    <w:rsid w:val="0054346F"/>
    <w:rsid w:val="00543DA7"/>
    <w:rsid w:val="0054465F"/>
    <w:rsid w:val="00547F4F"/>
    <w:rsid w:val="0055154A"/>
    <w:rsid w:val="0055415B"/>
    <w:rsid w:val="00557992"/>
    <w:rsid w:val="00560CFB"/>
    <w:rsid w:val="00563B42"/>
    <w:rsid w:val="0057108C"/>
    <w:rsid w:val="00573CAF"/>
    <w:rsid w:val="00573E7A"/>
    <w:rsid w:val="00575C9F"/>
    <w:rsid w:val="005778EF"/>
    <w:rsid w:val="00582FB6"/>
    <w:rsid w:val="0059044E"/>
    <w:rsid w:val="00591A74"/>
    <w:rsid w:val="005B04D6"/>
    <w:rsid w:val="005B1C78"/>
    <w:rsid w:val="005C4E60"/>
    <w:rsid w:val="005C5AE9"/>
    <w:rsid w:val="005D0E3F"/>
    <w:rsid w:val="005D36CB"/>
    <w:rsid w:val="005E042E"/>
    <w:rsid w:val="005E1511"/>
    <w:rsid w:val="005F569B"/>
    <w:rsid w:val="00601316"/>
    <w:rsid w:val="00605474"/>
    <w:rsid w:val="00605A10"/>
    <w:rsid w:val="006168BE"/>
    <w:rsid w:val="00616CAE"/>
    <w:rsid w:val="00621CC7"/>
    <w:rsid w:val="0062341F"/>
    <w:rsid w:val="00623970"/>
    <w:rsid w:val="006354FE"/>
    <w:rsid w:val="0064133A"/>
    <w:rsid w:val="0064358F"/>
    <w:rsid w:val="00652C6D"/>
    <w:rsid w:val="00660F13"/>
    <w:rsid w:val="006650AB"/>
    <w:rsid w:val="00666BEB"/>
    <w:rsid w:val="00677746"/>
    <w:rsid w:val="00677D89"/>
    <w:rsid w:val="00684FCE"/>
    <w:rsid w:val="00685D3C"/>
    <w:rsid w:val="00692FB9"/>
    <w:rsid w:val="00696296"/>
    <w:rsid w:val="006A2C0F"/>
    <w:rsid w:val="006A4AD8"/>
    <w:rsid w:val="006A6592"/>
    <w:rsid w:val="006B4228"/>
    <w:rsid w:val="006C0C1F"/>
    <w:rsid w:val="006C570C"/>
    <w:rsid w:val="006C6547"/>
    <w:rsid w:val="006C72A1"/>
    <w:rsid w:val="006D41A2"/>
    <w:rsid w:val="006D4CBF"/>
    <w:rsid w:val="006D65E0"/>
    <w:rsid w:val="006E58B9"/>
    <w:rsid w:val="006E7AB9"/>
    <w:rsid w:val="006F2B36"/>
    <w:rsid w:val="006F42CD"/>
    <w:rsid w:val="0070129B"/>
    <w:rsid w:val="007012D8"/>
    <w:rsid w:val="00701AD7"/>
    <w:rsid w:val="00703348"/>
    <w:rsid w:val="007045D8"/>
    <w:rsid w:val="00710E46"/>
    <w:rsid w:val="00714776"/>
    <w:rsid w:val="00721E44"/>
    <w:rsid w:val="00726114"/>
    <w:rsid w:val="0073118E"/>
    <w:rsid w:val="0073307B"/>
    <w:rsid w:val="007362D3"/>
    <w:rsid w:val="00736967"/>
    <w:rsid w:val="00745C43"/>
    <w:rsid w:val="0075000B"/>
    <w:rsid w:val="0075595B"/>
    <w:rsid w:val="00766096"/>
    <w:rsid w:val="007715EA"/>
    <w:rsid w:val="00783F2F"/>
    <w:rsid w:val="00784E45"/>
    <w:rsid w:val="007867EB"/>
    <w:rsid w:val="007869FE"/>
    <w:rsid w:val="00790604"/>
    <w:rsid w:val="0079355B"/>
    <w:rsid w:val="00793FF4"/>
    <w:rsid w:val="007A3216"/>
    <w:rsid w:val="007B0963"/>
    <w:rsid w:val="007B28BF"/>
    <w:rsid w:val="007B3DE8"/>
    <w:rsid w:val="007B5731"/>
    <w:rsid w:val="007C292A"/>
    <w:rsid w:val="007C3BE0"/>
    <w:rsid w:val="007C469D"/>
    <w:rsid w:val="007D1193"/>
    <w:rsid w:val="007D4D77"/>
    <w:rsid w:val="007D5372"/>
    <w:rsid w:val="007E2829"/>
    <w:rsid w:val="007E5B3F"/>
    <w:rsid w:val="007E6F26"/>
    <w:rsid w:val="007F3378"/>
    <w:rsid w:val="007F4229"/>
    <w:rsid w:val="007F5598"/>
    <w:rsid w:val="007F68F5"/>
    <w:rsid w:val="007F7022"/>
    <w:rsid w:val="0080028C"/>
    <w:rsid w:val="008059F7"/>
    <w:rsid w:val="00806912"/>
    <w:rsid w:val="00810B68"/>
    <w:rsid w:val="008132FE"/>
    <w:rsid w:val="00820660"/>
    <w:rsid w:val="00826C64"/>
    <w:rsid w:val="00831202"/>
    <w:rsid w:val="00831A73"/>
    <w:rsid w:val="00834358"/>
    <w:rsid w:val="00835FBB"/>
    <w:rsid w:val="008423D0"/>
    <w:rsid w:val="008478AB"/>
    <w:rsid w:val="008479EA"/>
    <w:rsid w:val="008700CE"/>
    <w:rsid w:val="0087077B"/>
    <w:rsid w:val="008740F5"/>
    <w:rsid w:val="008802F4"/>
    <w:rsid w:val="00886BD5"/>
    <w:rsid w:val="0089223C"/>
    <w:rsid w:val="00892C8D"/>
    <w:rsid w:val="00893465"/>
    <w:rsid w:val="008942D5"/>
    <w:rsid w:val="00894F09"/>
    <w:rsid w:val="008978C7"/>
    <w:rsid w:val="008B1385"/>
    <w:rsid w:val="008B176B"/>
    <w:rsid w:val="008B1D09"/>
    <w:rsid w:val="008B4689"/>
    <w:rsid w:val="008C0154"/>
    <w:rsid w:val="008C2EC7"/>
    <w:rsid w:val="008C5066"/>
    <w:rsid w:val="008E0BAE"/>
    <w:rsid w:val="008E7B45"/>
    <w:rsid w:val="008F646D"/>
    <w:rsid w:val="00900189"/>
    <w:rsid w:val="00902FB6"/>
    <w:rsid w:val="00913F7A"/>
    <w:rsid w:val="00915051"/>
    <w:rsid w:val="0091722C"/>
    <w:rsid w:val="00933B5B"/>
    <w:rsid w:val="009343AA"/>
    <w:rsid w:val="00935901"/>
    <w:rsid w:val="00936719"/>
    <w:rsid w:val="0094290B"/>
    <w:rsid w:val="00954415"/>
    <w:rsid w:val="00962887"/>
    <w:rsid w:val="0097155A"/>
    <w:rsid w:val="0097449E"/>
    <w:rsid w:val="00991CC2"/>
    <w:rsid w:val="00992104"/>
    <w:rsid w:val="00995A01"/>
    <w:rsid w:val="009961B7"/>
    <w:rsid w:val="009A60C7"/>
    <w:rsid w:val="009A7CF1"/>
    <w:rsid w:val="009B0F40"/>
    <w:rsid w:val="009B10FF"/>
    <w:rsid w:val="009B5827"/>
    <w:rsid w:val="009B7475"/>
    <w:rsid w:val="009C1C00"/>
    <w:rsid w:val="009D3938"/>
    <w:rsid w:val="009D4889"/>
    <w:rsid w:val="009E5074"/>
    <w:rsid w:val="009E57AC"/>
    <w:rsid w:val="009E7C41"/>
    <w:rsid w:val="009F4161"/>
    <w:rsid w:val="009F48E1"/>
    <w:rsid w:val="009F4941"/>
    <w:rsid w:val="00A020FB"/>
    <w:rsid w:val="00A127A9"/>
    <w:rsid w:val="00A22450"/>
    <w:rsid w:val="00A26252"/>
    <w:rsid w:val="00A342E6"/>
    <w:rsid w:val="00A35188"/>
    <w:rsid w:val="00A36414"/>
    <w:rsid w:val="00A4112D"/>
    <w:rsid w:val="00A421D8"/>
    <w:rsid w:val="00A4407E"/>
    <w:rsid w:val="00A4535A"/>
    <w:rsid w:val="00A510EA"/>
    <w:rsid w:val="00A55E35"/>
    <w:rsid w:val="00A5732C"/>
    <w:rsid w:val="00A60CF2"/>
    <w:rsid w:val="00A6536C"/>
    <w:rsid w:val="00A6551A"/>
    <w:rsid w:val="00A71CB3"/>
    <w:rsid w:val="00A812D5"/>
    <w:rsid w:val="00A861A2"/>
    <w:rsid w:val="00A94E26"/>
    <w:rsid w:val="00AA1659"/>
    <w:rsid w:val="00AA398F"/>
    <w:rsid w:val="00AA3CEC"/>
    <w:rsid w:val="00AB03BE"/>
    <w:rsid w:val="00AB40BD"/>
    <w:rsid w:val="00AB499E"/>
    <w:rsid w:val="00AB6A83"/>
    <w:rsid w:val="00AC0909"/>
    <w:rsid w:val="00AC5154"/>
    <w:rsid w:val="00AD05D8"/>
    <w:rsid w:val="00AD127D"/>
    <w:rsid w:val="00AD349B"/>
    <w:rsid w:val="00AE4AE8"/>
    <w:rsid w:val="00AF1B33"/>
    <w:rsid w:val="00AF4C5C"/>
    <w:rsid w:val="00B01723"/>
    <w:rsid w:val="00B02329"/>
    <w:rsid w:val="00B0442C"/>
    <w:rsid w:val="00B10F05"/>
    <w:rsid w:val="00B12B53"/>
    <w:rsid w:val="00B14AD6"/>
    <w:rsid w:val="00B1602B"/>
    <w:rsid w:val="00B16219"/>
    <w:rsid w:val="00B2349B"/>
    <w:rsid w:val="00B26217"/>
    <w:rsid w:val="00B3056C"/>
    <w:rsid w:val="00B3137C"/>
    <w:rsid w:val="00B35C53"/>
    <w:rsid w:val="00B36A88"/>
    <w:rsid w:val="00B37D6A"/>
    <w:rsid w:val="00B41001"/>
    <w:rsid w:val="00B43CD1"/>
    <w:rsid w:val="00B55AC9"/>
    <w:rsid w:val="00B61BB1"/>
    <w:rsid w:val="00B625BF"/>
    <w:rsid w:val="00B6512D"/>
    <w:rsid w:val="00B67957"/>
    <w:rsid w:val="00B71DEF"/>
    <w:rsid w:val="00B82CCA"/>
    <w:rsid w:val="00B839A5"/>
    <w:rsid w:val="00B86D30"/>
    <w:rsid w:val="00B877FB"/>
    <w:rsid w:val="00B905CD"/>
    <w:rsid w:val="00BA1C58"/>
    <w:rsid w:val="00BB4CEC"/>
    <w:rsid w:val="00BB78FB"/>
    <w:rsid w:val="00BD4F4F"/>
    <w:rsid w:val="00BD55E2"/>
    <w:rsid w:val="00BD7D31"/>
    <w:rsid w:val="00BE3A93"/>
    <w:rsid w:val="00BF3308"/>
    <w:rsid w:val="00BF3D24"/>
    <w:rsid w:val="00BF55EE"/>
    <w:rsid w:val="00BF66C1"/>
    <w:rsid w:val="00C0618E"/>
    <w:rsid w:val="00C07496"/>
    <w:rsid w:val="00C124A6"/>
    <w:rsid w:val="00C26B10"/>
    <w:rsid w:val="00C361EB"/>
    <w:rsid w:val="00C3702A"/>
    <w:rsid w:val="00C41B65"/>
    <w:rsid w:val="00C42BB5"/>
    <w:rsid w:val="00C43782"/>
    <w:rsid w:val="00C43D9C"/>
    <w:rsid w:val="00C51B26"/>
    <w:rsid w:val="00C52386"/>
    <w:rsid w:val="00C54E2E"/>
    <w:rsid w:val="00C563C0"/>
    <w:rsid w:val="00C77F41"/>
    <w:rsid w:val="00C805F9"/>
    <w:rsid w:val="00C81295"/>
    <w:rsid w:val="00C92761"/>
    <w:rsid w:val="00C9541C"/>
    <w:rsid w:val="00C96F30"/>
    <w:rsid w:val="00CA5074"/>
    <w:rsid w:val="00CC0F45"/>
    <w:rsid w:val="00CC63BE"/>
    <w:rsid w:val="00CD3D2A"/>
    <w:rsid w:val="00CD5F72"/>
    <w:rsid w:val="00CD7307"/>
    <w:rsid w:val="00CD7B6D"/>
    <w:rsid w:val="00CE1685"/>
    <w:rsid w:val="00CE3FB6"/>
    <w:rsid w:val="00CE4C2E"/>
    <w:rsid w:val="00CE4FF2"/>
    <w:rsid w:val="00CE5DBF"/>
    <w:rsid w:val="00CF0563"/>
    <w:rsid w:val="00CF23D1"/>
    <w:rsid w:val="00CF48C3"/>
    <w:rsid w:val="00CF4EA0"/>
    <w:rsid w:val="00D04265"/>
    <w:rsid w:val="00D07FBC"/>
    <w:rsid w:val="00D14018"/>
    <w:rsid w:val="00D15E84"/>
    <w:rsid w:val="00D2295F"/>
    <w:rsid w:val="00D23DBB"/>
    <w:rsid w:val="00D26BB7"/>
    <w:rsid w:val="00D27FF9"/>
    <w:rsid w:val="00D31699"/>
    <w:rsid w:val="00D35C90"/>
    <w:rsid w:val="00D376BF"/>
    <w:rsid w:val="00D419B0"/>
    <w:rsid w:val="00D544F1"/>
    <w:rsid w:val="00D606CF"/>
    <w:rsid w:val="00D60E34"/>
    <w:rsid w:val="00D62077"/>
    <w:rsid w:val="00D62814"/>
    <w:rsid w:val="00D62A48"/>
    <w:rsid w:val="00D66904"/>
    <w:rsid w:val="00D756C2"/>
    <w:rsid w:val="00D81150"/>
    <w:rsid w:val="00D831A9"/>
    <w:rsid w:val="00D85BE1"/>
    <w:rsid w:val="00D932D9"/>
    <w:rsid w:val="00D94735"/>
    <w:rsid w:val="00DA29F6"/>
    <w:rsid w:val="00DA52DF"/>
    <w:rsid w:val="00DA56F8"/>
    <w:rsid w:val="00DB0C81"/>
    <w:rsid w:val="00DC306B"/>
    <w:rsid w:val="00DD0275"/>
    <w:rsid w:val="00DD309D"/>
    <w:rsid w:val="00DD4F36"/>
    <w:rsid w:val="00DE0813"/>
    <w:rsid w:val="00DE62D5"/>
    <w:rsid w:val="00DF36EB"/>
    <w:rsid w:val="00E05A24"/>
    <w:rsid w:val="00E07939"/>
    <w:rsid w:val="00E11489"/>
    <w:rsid w:val="00E12894"/>
    <w:rsid w:val="00E13966"/>
    <w:rsid w:val="00E153FB"/>
    <w:rsid w:val="00E20D0B"/>
    <w:rsid w:val="00E224BD"/>
    <w:rsid w:val="00E3057A"/>
    <w:rsid w:val="00E3574A"/>
    <w:rsid w:val="00E412B8"/>
    <w:rsid w:val="00E453C6"/>
    <w:rsid w:val="00E4543A"/>
    <w:rsid w:val="00E454CC"/>
    <w:rsid w:val="00E5121B"/>
    <w:rsid w:val="00E5187D"/>
    <w:rsid w:val="00E54281"/>
    <w:rsid w:val="00E57AB4"/>
    <w:rsid w:val="00E6154B"/>
    <w:rsid w:val="00E6556B"/>
    <w:rsid w:val="00E65602"/>
    <w:rsid w:val="00E7780C"/>
    <w:rsid w:val="00E91058"/>
    <w:rsid w:val="00E94248"/>
    <w:rsid w:val="00E96536"/>
    <w:rsid w:val="00EB1F63"/>
    <w:rsid w:val="00EC0BD9"/>
    <w:rsid w:val="00EC1B9C"/>
    <w:rsid w:val="00ED025F"/>
    <w:rsid w:val="00ED20BD"/>
    <w:rsid w:val="00ED74A5"/>
    <w:rsid w:val="00EE4C17"/>
    <w:rsid w:val="00EE4F08"/>
    <w:rsid w:val="00EE5693"/>
    <w:rsid w:val="00EE6494"/>
    <w:rsid w:val="00EF43C4"/>
    <w:rsid w:val="00EF4B4F"/>
    <w:rsid w:val="00EF5642"/>
    <w:rsid w:val="00F00CE9"/>
    <w:rsid w:val="00F023FC"/>
    <w:rsid w:val="00F03381"/>
    <w:rsid w:val="00F0347C"/>
    <w:rsid w:val="00F04D67"/>
    <w:rsid w:val="00F06060"/>
    <w:rsid w:val="00F13083"/>
    <w:rsid w:val="00F163B5"/>
    <w:rsid w:val="00F24113"/>
    <w:rsid w:val="00F42856"/>
    <w:rsid w:val="00F42E20"/>
    <w:rsid w:val="00F555F6"/>
    <w:rsid w:val="00F61CE7"/>
    <w:rsid w:val="00F66070"/>
    <w:rsid w:val="00F6747D"/>
    <w:rsid w:val="00F720C9"/>
    <w:rsid w:val="00F741DB"/>
    <w:rsid w:val="00F74539"/>
    <w:rsid w:val="00F74F98"/>
    <w:rsid w:val="00F7524C"/>
    <w:rsid w:val="00F8509C"/>
    <w:rsid w:val="00F8789C"/>
    <w:rsid w:val="00F97A54"/>
    <w:rsid w:val="00F97F8C"/>
    <w:rsid w:val="00FA643B"/>
    <w:rsid w:val="00FA6615"/>
    <w:rsid w:val="00FA7CBC"/>
    <w:rsid w:val="00FB3F9E"/>
    <w:rsid w:val="00FB6E92"/>
    <w:rsid w:val="00FC730F"/>
    <w:rsid w:val="00FD4F45"/>
    <w:rsid w:val="00FE3863"/>
    <w:rsid w:val="00FE5066"/>
    <w:rsid w:val="00FE705B"/>
    <w:rsid w:val="00FF0A20"/>
    <w:rsid w:val="00FF0C14"/>
    <w:rsid w:val="00FF5DFD"/>
    <w:rsid w:val="00FF75D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E65E1E-FAD2-4E53-A6FE-C6D8DF413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7C36"/>
    <w:pPr>
      <w:spacing w:after="0" w:line="240" w:lineRule="auto"/>
    </w:pPr>
    <w:rPr>
      <w:rFonts w:ascii="Times New Roman" w:eastAsia="Times New Roman" w:hAnsi="Times New Roman" w:cs="Times New Roman"/>
      <w:sz w:val="24"/>
      <w:szCs w:val="24"/>
      <w:lang w:val="en-US"/>
    </w:rPr>
  </w:style>
  <w:style w:type="paragraph" w:styleId="1">
    <w:name w:val="heading 1"/>
    <w:aliases w:val="Heading 1 Char1,Heading 1 Char Char,Heading 1 Char1 Char,Heading 1 Char1 Char Char,Heading 1 Char Char Char Char,Heading 1 Char1 Char1,Heading 1 Char Char Char1"/>
    <w:basedOn w:val="a"/>
    <w:next w:val="a"/>
    <w:link w:val="10"/>
    <w:uiPriority w:val="9"/>
    <w:qFormat/>
    <w:rsid w:val="00237C36"/>
    <w:pPr>
      <w:keepNext/>
      <w:tabs>
        <w:tab w:val="left" w:pos="0"/>
      </w:tabs>
      <w:jc w:val="center"/>
      <w:outlineLvl w:val="0"/>
    </w:pPr>
    <w:rPr>
      <w:b/>
      <w:sz w:val="32"/>
      <w:szCs w:val="20"/>
      <w:lang w:val="bg-BG"/>
    </w:rPr>
  </w:style>
  <w:style w:type="paragraph" w:styleId="2">
    <w:name w:val="heading 2"/>
    <w:basedOn w:val="a"/>
    <w:next w:val="a"/>
    <w:link w:val="20"/>
    <w:uiPriority w:val="9"/>
    <w:unhideWhenUsed/>
    <w:qFormat/>
    <w:rsid w:val="000117EF"/>
    <w:pPr>
      <w:keepNext/>
      <w:keepLines/>
      <w:spacing w:before="200"/>
      <w:outlineLvl w:val="1"/>
    </w:pPr>
    <w:rPr>
      <w:rFonts w:asciiTheme="majorHAnsi" w:eastAsiaTheme="majorEastAsia" w:hAnsiTheme="majorHAnsi" w:cstheme="majorBidi"/>
      <w:b/>
      <w:bCs/>
      <w:color w:val="F07F09"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aliases w:val="Heading 1 Char1 Знак,Heading 1 Char Char Знак,Heading 1 Char1 Char Знак,Heading 1 Char1 Char Char Знак,Heading 1 Char Char Char Char Знак,Heading 1 Char1 Char1 Знак,Heading 1 Char Char Char1 Знак"/>
    <w:basedOn w:val="a0"/>
    <w:link w:val="1"/>
    <w:uiPriority w:val="9"/>
    <w:rsid w:val="00237C36"/>
    <w:rPr>
      <w:rFonts w:ascii="Times New Roman" w:eastAsia="Times New Roman" w:hAnsi="Times New Roman" w:cs="Times New Roman"/>
      <w:b/>
      <w:sz w:val="32"/>
      <w:szCs w:val="20"/>
    </w:rPr>
  </w:style>
  <w:style w:type="paragraph" w:styleId="a3">
    <w:name w:val="List Paragraph"/>
    <w:basedOn w:val="a"/>
    <w:link w:val="a4"/>
    <w:uiPriority w:val="34"/>
    <w:qFormat/>
    <w:rsid w:val="00237C36"/>
    <w:pPr>
      <w:ind w:left="720"/>
      <w:contextualSpacing/>
    </w:pPr>
    <w:rPr>
      <w:lang w:val="bg-BG" w:eastAsia="bg-BG"/>
    </w:rPr>
  </w:style>
  <w:style w:type="character" w:customStyle="1" w:styleId="a4">
    <w:name w:val="Списък на абзаци Знак"/>
    <w:link w:val="a3"/>
    <w:uiPriority w:val="34"/>
    <w:locked/>
    <w:rsid w:val="00237C36"/>
    <w:rPr>
      <w:rFonts w:ascii="Times New Roman" w:eastAsia="Times New Roman" w:hAnsi="Times New Roman" w:cs="Times New Roman"/>
      <w:sz w:val="24"/>
      <w:szCs w:val="24"/>
      <w:lang w:eastAsia="bg-BG"/>
    </w:rPr>
  </w:style>
  <w:style w:type="paragraph" w:styleId="a5">
    <w:name w:val="Body Text Indent"/>
    <w:basedOn w:val="a"/>
    <w:link w:val="a6"/>
    <w:rsid w:val="00503581"/>
    <w:pPr>
      <w:spacing w:after="120"/>
      <w:ind w:left="283"/>
    </w:pPr>
    <w:rPr>
      <w:sz w:val="20"/>
      <w:szCs w:val="20"/>
      <w:lang w:val="en-GB" w:eastAsia="bg-BG"/>
    </w:rPr>
  </w:style>
  <w:style w:type="character" w:customStyle="1" w:styleId="a6">
    <w:name w:val="Основен текст с отстъп Знак"/>
    <w:basedOn w:val="a0"/>
    <w:link w:val="a5"/>
    <w:rsid w:val="00503581"/>
    <w:rPr>
      <w:rFonts w:ascii="Times New Roman" w:eastAsia="Times New Roman" w:hAnsi="Times New Roman" w:cs="Times New Roman"/>
      <w:sz w:val="20"/>
      <w:szCs w:val="20"/>
      <w:lang w:val="en-GB" w:eastAsia="bg-BG"/>
    </w:rPr>
  </w:style>
  <w:style w:type="paragraph" w:styleId="a7">
    <w:name w:val="Body Text"/>
    <w:basedOn w:val="a"/>
    <w:link w:val="a8"/>
    <w:uiPriority w:val="99"/>
    <w:semiHidden/>
    <w:unhideWhenUsed/>
    <w:rsid w:val="00B14AD6"/>
    <w:pPr>
      <w:spacing w:after="120"/>
    </w:pPr>
  </w:style>
  <w:style w:type="character" w:customStyle="1" w:styleId="a8">
    <w:name w:val="Основен текст Знак"/>
    <w:basedOn w:val="a0"/>
    <w:link w:val="a7"/>
    <w:uiPriority w:val="99"/>
    <w:semiHidden/>
    <w:rsid w:val="00B14AD6"/>
    <w:rPr>
      <w:rFonts w:ascii="Times New Roman" w:eastAsia="Times New Roman" w:hAnsi="Times New Roman" w:cs="Times New Roman"/>
      <w:sz w:val="24"/>
      <w:szCs w:val="24"/>
      <w:lang w:val="en-US"/>
    </w:rPr>
  </w:style>
  <w:style w:type="character" w:styleId="a9">
    <w:name w:val="Hyperlink"/>
    <w:rsid w:val="00DC306B"/>
    <w:rPr>
      <w:rFonts w:cs="Times New Roman"/>
      <w:color w:val="0000FF"/>
      <w:u w:val="single"/>
    </w:rPr>
  </w:style>
  <w:style w:type="paragraph" w:styleId="aa">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b"/>
    <w:rsid w:val="008C2EC7"/>
    <w:rPr>
      <w:sz w:val="20"/>
      <w:szCs w:val="20"/>
      <w:lang w:val="bg-BG" w:eastAsia="bg-BG"/>
    </w:rPr>
  </w:style>
  <w:style w:type="character" w:customStyle="1" w:styleId="ab">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a"/>
    <w:rsid w:val="008C2EC7"/>
    <w:rPr>
      <w:rFonts w:ascii="Times New Roman" w:eastAsia="Times New Roman" w:hAnsi="Times New Roman" w:cs="Times New Roman"/>
      <w:sz w:val="20"/>
      <w:szCs w:val="20"/>
      <w:lang w:eastAsia="bg-BG"/>
    </w:rPr>
  </w:style>
  <w:style w:type="paragraph" w:customStyle="1" w:styleId="ChapterTitle">
    <w:name w:val="ChapterTitle"/>
    <w:basedOn w:val="a"/>
    <w:next w:val="a"/>
    <w:uiPriority w:val="99"/>
    <w:rsid w:val="008C2EC7"/>
    <w:pPr>
      <w:keepNext/>
      <w:spacing w:before="120" w:after="360"/>
      <w:jc w:val="center"/>
    </w:pPr>
    <w:rPr>
      <w:rFonts w:eastAsia="Calibri"/>
      <w:b/>
      <w:sz w:val="32"/>
      <w:szCs w:val="22"/>
      <w:lang w:val="bg-BG" w:eastAsia="bg-BG"/>
    </w:rPr>
  </w:style>
  <w:style w:type="paragraph" w:customStyle="1" w:styleId="Annexetitre">
    <w:name w:val="Annexe titre"/>
    <w:basedOn w:val="a"/>
    <w:next w:val="a"/>
    <w:uiPriority w:val="99"/>
    <w:rsid w:val="008C2EC7"/>
    <w:pPr>
      <w:spacing w:before="120" w:after="120"/>
      <w:jc w:val="center"/>
    </w:pPr>
    <w:rPr>
      <w:rFonts w:eastAsia="Calibri"/>
      <w:b/>
      <w:szCs w:val="22"/>
      <w:u w:val="single"/>
      <w:lang w:val="bg-BG" w:eastAsia="bg-BG"/>
    </w:rPr>
  </w:style>
  <w:style w:type="paragraph" w:styleId="ac">
    <w:name w:val="header"/>
    <w:basedOn w:val="a"/>
    <w:link w:val="ad"/>
    <w:uiPriority w:val="99"/>
    <w:unhideWhenUsed/>
    <w:rsid w:val="00B625BF"/>
    <w:pPr>
      <w:tabs>
        <w:tab w:val="center" w:pos="4536"/>
        <w:tab w:val="right" w:pos="9072"/>
      </w:tabs>
    </w:pPr>
  </w:style>
  <w:style w:type="character" w:customStyle="1" w:styleId="ad">
    <w:name w:val="Горен колонтитул Знак"/>
    <w:basedOn w:val="a0"/>
    <w:link w:val="ac"/>
    <w:uiPriority w:val="99"/>
    <w:rsid w:val="00B625BF"/>
    <w:rPr>
      <w:rFonts w:ascii="Times New Roman" w:eastAsia="Times New Roman" w:hAnsi="Times New Roman" w:cs="Times New Roman"/>
      <w:sz w:val="24"/>
      <w:szCs w:val="24"/>
      <w:lang w:val="en-US"/>
    </w:rPr>
  </w:style>
  <w:style w:type="paragraph" w:styleId="ae">
    <w:name w:val="footer"/>
    <w:basedOn w:val="a"/>
    <w:link w:val="af"/>
    <w:uiPriority w:val="99"/>
    <w:unhideWhenUsed/>
    <w:rsid w:val="00B625BF"/>
    <w:pPr>
      <w:tabs>
        <w:tab w:val="center" w:pos="4536"/>
        <w:tab w:val="right" w:pos="9072"/>
      </w:tabs>
    </w:pPr>
  </w:style>
  <w:style w:type="character" w:customStyle="1" w:styleId="af">
    <w:name w:val="Долен колонтитул Знак"/>
    <w:basedOn w:val="a0"/>
    <w:link w:val="ae"/>
    <w:uiPriority w:val="99"/>
    <w:rsid w:val="00B625BF"/>
    <w:rPr>
      <w:rFonts w:ascii="Times New Roman" w:eastAsia="Times New Roman" w:hAnsi="Times New Roman" w:cs="Times New Roman"/>
      <w:sz w:val="24"/>
      <w:szCs w:val="24"/>
      <w:lang w:val="en-US"/>
    </w:rPr>
  </w:style>
  <w:style w:type="paragraph" w:styleId="21">
    <w:name w:val="Body Text 2"/>
    <w:basedOn w:val="a"/>
    <w:link w:val="22"/>
    <w:unhideWhenUsed/>
    <w:rsid w:val="00820660"/>
    <w:pPr>
      <w:spacing w:after="120" w:line="480" w:lineRule="auto"/>
    </w:pPr>
  </w:style>
  <w:style w:type="character" w:customStyle="1" w:styleId="22">
    <w:name w:val="Основен текст 2 Знак"/>
    <w:basedOn w:val="a0"/>
    <w:link w:val="21"/>
    <w:rsid w:val="00820660"/>
    <w:rPr>
      <w:rFonts w:ascii="Times New Roman" w:eastAsia="Times New Roman" w:hAnsi="Times New Roman" w:cs="Times New Roman"/>
      <w:sz w:val="24"/>
      <w:szCs w:val="24"/>
      <w:lang w:val="en-US"/>
    </w:rPr>
  </w:style>
  <w:style w:type="paragraph" w:styleId="af0">
    <w:name w:val="Title"/>
    <w:aliases w:val="Char Char"/>
    <w:basedOn w:val="a"/>
    <w:next w:val="a"/>
    <w:link w:val="af1"/>
    <w:qFormat/>
    <w:rsid w:val="00820660"/>
    <w:pPr>
      <w:spacing w:after="480"/>
      <w:jc w:val="center"/>
    </w:pPr>
    <w:rPr>
      <w:b/>
      <w:snapToGrid w:val="0"/>
      <w:sz w:val="48"/>
      <w:szCs w:val="20"/>
      <w:lang w:val="en-AU"/>
    </w:rPr>
  </w:style>
  <w:style w:type="character" w:customStyle="1" w:styleId="af1">
    <w:name w:val="Заглавие Знак"/>
    <w:aliases w:val="Char Char Знак"/>
    <w:basedOn w:val="a0"/>
    <w:link w:val="af0"/>
    <w:rsid w:val="00820660"/>
    <w:rPr>
      <w:rFonts w:ascii="Times New Roman" w:eastAsia="Times New Roman" w:hAnsi="Times New Roman" w:cs="Times New Roman"/>
      <w:b/>
      <w:snapToGrid w:val="0"/>
      <w:sz w:val="48"/>
      <w:szCs w:val="20"/>
      <w:lang w:val="en-AU"/>
    </w:rPr>
  </w:style>
  <w:style w:type="paragraph" w:styleId="3">
    <w:name w:val="toc 3"/>
    <w:basedOn w:val="a"/>
    <w:next w:val="a"/>
    <w:autoRedefine/>
    <w:uiPriority w:val="39"/>
    <w:unhideWhenUsed/>
    <w:rsid w:val="00766096"/>
    <w:pPr>
      <w:jc w:val="center"/>
    </w:pPr>
    <w:rPr>
      <w:rFonts w:eastAsiaTheme="minorHAnsi"/>
      <w:lang w:val="bg-BG"/>
    </w:rPr>
  </w:style>
  <w:style w:type="paragraph" w:styleId="af2">
    <w:name w:val="Balloon Text"/>
    <w:basedOn w:val="a"/>
    <w:link w:val="af3"/>
    <w:uiPriority w:val="99"/>
    <w:semiHidden/>
    <w:unhideWhenUsed/>
    <w:rsid w:val="0080028C"/>
    <w:rPr>
      <w:rFonts w:ascii="Tahoma" w:hAnsi="Tahoma" w:cs="Tahoma"/>
      <w:sz w:val="16"/>
      <w:szCs w:val="16"/>
    </w:rPr>
  </w:style>
  <w:style w:type="character" w:customStyle="1" w:styleId="af3">
    <w:name w:val="Изнесен текст Знак"/>
    <w:basedOn w:val="a0"/>
    <w:link w:val="af2"/>
    <w:uiPriority w:val="99"/>
    <w:semiHidden/>
    <w:rsid w:val="0080028C"/>
    <w:rPr>
      <w:rFonts w:ascii="Tahoma" w:eastAsia="Times New Roman" w:hAnsi="Tahoma" w:cs="Tahoma"/>
      <w:sz w:val="16"/>
      <w:szCs w:val="16"/>
      <w:lang w:val="en-US"/>
    </w:rPr>
  </w:style>
  <w:style w:type="character" w:customStyle="1" w:styleId="20">
    <w:name w:val="Заглавие 2 Знак"/>
    <w:basedOn w:val="a0"/>
    <w:link w:val="2"/>
    <w:uiPriority w:val="9"/>
    <w:rsid w:val="000117EF"/>
    <w:rPr>
      <w:rFonts w:asciiTheme="majorHAnsi" w:eastAsiaTheme="majorEastAsia" w:hAnsiTheme="majorHAnsi" w:cstheme="majorBidi"/>
      <w:b/>
      <w:bCs/>
      <w:color w:val="F07F09" w:themeColor="accent1"/>
      <w:sz w:val="26"/>
      <w:szCs w:val="26"/>
      <w:lang w:val="en-US"/>
    </w:rPr>
  </w:style>
  <w:style w:type="character" w:styleId="af4">
    <w:name w:val="annotation reference"/>
    <w:basedOn w:val="a0"/>
    <w:uiPriority w:val="99"/>
    <w:semiHidden/>
    <w:unhideWhenUsed/>
    <w:rsid w:val="00954415"/>
    <w:rPr>
      <w:sz w:val="16"/>
      <w:szCs w:val="16"/>
    </w:rPr>
  </w:style>
  <w:style w:type="paragraph" w:styleId="af5">
    <w:name w:val="annotation text"/>
    <w:basedOn w:val="a"/>
    <w:link w:val="af6"/>
    <w:uiPriority w:val="99"/>
    <w:semiHidden/>
    <w:unhideWhenUsed/>
    <w:rsid w:val="00954415"/>
    <w:rPr>
      <w:sz w:val="20"/>
      <w:szCs w:val="20"/>
    </w:rPr>
  </w:style>
  <w:style w:type="character" w:customStyle="1" w:styleId="af6">
    <w:name w:val="Текст на коментар Знак"/>
    <w:basedOn w:val="a0"/>
    <w:link w:val="af5"/>
    <w:uiPriority w:val="99"/>
    <w:semiHidden/>
    <w:rsid w:val="00954415"/>
    <w:rPr>
      <w:rFonts w:ascii="Times New Roman" w:eastAsia="Times New Roman" w:hAnsi="Times New Roman" w:cs="Times New Roman"/>
      <w:sz w:val="20"/>
      <w:szCs w:val="20"/>
      <w:lang w:val="en-US"/>
    </w:rPr>
  </w:style>
  <w:style w:type="paragraph" w:styleId="af7">
    <w:name w:val="annotation subject"/>
    <w:basedOn w:val="af5"/>
    <w:next w:val="af5"/>
    <w:link w:val="af8"/>
    <w:uiPriority w:val="99"/>
    <w:semiHidden/>
    <w:unhideWhenUsed/>
    <w:rsid w:val="00954415"/>
    <w:rPr>
      <w:b/>
      <w:bCs/>
    </w:rPr>
  </w:style>
  <w:style w:type="character" w:customStyle="1" w:styleId="af8">
    <w:name w:val="Предмет на коментар Знак"/>
    <w:basedOn w:val="af6"/>
    <w:link w:val="af7"/>
    <w:uiPriority w:val="99"/>
    <w:semiHidden/>
    <w:rsid w:val="00954415"/>
    <w:rPr>
      <w:rFonts w:ascii="Times New Roman" w:eastAsia="Times New Roman" w:hAnsi="Times New Roman" w:cs="Times New Roman"/>
      <w:b/>
      <w:bCs/>
      <w:sz w:val="20"/>
      <w:szCs w:val="20"/>
      <w:lang w:val="en-US"/>
    </w:rPr>
  </w:style>
  <w:style w:type="character" w:customStyle="1" w:styleId="inputvalue1">
    <w:name w:val="input_value1"/>
    <w:rsid w:val="00EC1B9C"/>
    <w:rPr>
      <w:rFonts w:ascii="Courier New" w:hAnsi="Courier New" w:cs="Courier New" w:hint="default"/>
      <w:sz w:val="20"/>
      <w:szCs w:val="20"/>
    </w:rPr>
  </w:style>
  <w:style w:type="paragraph" w:customStyle="1" w:styleId="Tiret0">
    <w:name w:val="Tiret 0"/>
    <w:basedOn w:val="a"/>
    <w:rsid w:val="00992104"/>
    <w:pPr>
      <w:numPr>
        <w:numId w:val="23"/>
      </w:numPr>
      <w:spacing w:before="120" w:after="120"/>
      <w:jc w:val="both"/>
    </w:pPr>
    <w:rPr>
      <w:rFonts w:eastAsia="Calibri"/>
      <w:szCs w:val="22"/>
      <w:lang w:val="bg-BG" w:eastAsia="bg-BG"/>
    </w:rPr>
  </w:style>
  <w:style w:type="paragraph" w:customStyle="1" w:styleId="Tiret1">
    <w:name w:val="Tiret 1"/>
    <w:basedOn w:val="a"/>
    <w:rsid w:val="00992104"/>
    <w:pPr>
      <w:numPr>
        <w:numId w:val="24"/>
      </w:numPr>
      <w:spacing w:before="120" w:after="120"/>
      <w:jc w:val="both"/>
    </w:pPr>
    <w:rPr>
      <w:rFonts w:eastAsia="Calibri"/>
      <w:szCs w:val="22"/>
      <w:lang w:val="bg-BG" w:eastAsia="bg-BG"/>
    </w:rPr>
  </w:style>
  <w:style w:type="paragraph" w:customStyle="1" w:styleId="NumPar1">
    <w:name w:val="NumPar 1"/>
    <w:basedOn w:val="a"/>
    <w:next w:val="a"/>
    <w:rsid w:val="00992104"/>
    <w:pPr>
      <w:numPr>
        <w:numId w:val="25"/>
      </w:numPr>
      <w:spacing w:before="120" w:after="120"/>
      <w:jc w:val="both"/>
    </w:pPr>
    <w:rPr>
      <w:rFonts w:eastAsia="Calibri"/>
      <w:szCs w:val="22"/>
      <w:lang w:val="bg-BG" w:eastAsia="bg-BG"/>
    </w:rPr>
  </w:style>
  <w:style w:type="paragraph" w:customStyle="1" w:styleId="NumPar2">
    <w:name w:val="NumPar 2"/>
    <w:basedOn w:val="a"/>
    <w:next w:val="a"/>
    <w:rsid w:val="00992104"/>
    <w:pPr>
      <w:numPr>
        <w:ilvl w:val="1"/>
        <w:numId w:val="25"/>
      </w:numPr>
      <w:spacing w:before="120" w:after="120"/>
      <w:jc w:val="both"/>
    </w:pPr>
    <w:rPr>
      <w:rFonts w:eastAsia="Calibri"/>
      <w:szCs w:val="22"/>
      <w:lang w:val="bg-BG" w:eastAsia="bg-BG"/>
    </w:rPr>
  </w:style>
  <w:style w:type="paragraph" w:customStyle="1" w:styleId="NumPar3">
    <w:name w:val="NumPar 3"/>
    <w:basedOn w:val="a"/>
    <w:next w:val="a"/>
    <w:rsid w:val="00992104"/>
    <w:pPr>
      <w:numPr>
        <w:ilvl w:val="2"/>
        <w:numId w:val="25"/>
      </w:numPr>
      <w:spacing w:before="120" w:after="120"/>
      <w:jc w:val="both"/>
    </w:pPr>
    <w:rPr>
      <w:rFonts w:eastAsia="Calibri"/>
      <w:szCs w:val="22"/>
      <w:lang w:val="bg-BG" w:eastAsia="bg-BG"/>
    </w:rPr>
  </w:style>
  <w:style w:type="paragraph" w:customStyle="1" w:styleId="NumPar4">
    <w:name w:val="NumPar 4"/>
    <w:basedOn w:val="a"/>
    <w:next w:val="a"/>
    <w:rsid w:val="00992104"/>
    <w:pPr>
      <w:numPr>
        <w:ilvl w:val="3"/>
        <w:numId w:val="25"/>
      </w:numPr>
      <w:spacing w:before="120" w:after="120"/>
      <w:jc w:val="both"/>
    </w:pPr>
    <w:rPr>
      <w:rFonts w:eastAsia="Calibri"/>
      <w:szCs w:val="22"/>
      <w:lang w:val="bg-BG" w:eastAsia="bg-BG"/>
    </w:rPr>
  </w:style>
  <w:style w:type="character" w:styleId="af9">
    <w:name w:val="footnote reference"/>
    <w:uiPriority w:val="99"/>
    <w:semiHidden/>
    <w:unhideWhenUsed/>
    <w:rsid w:val="00992104"/>
    <w:rPr>
      <w:vertAlign w:val="superscript"/>
    </w:rPr>
  </w:style>
  <w:style w:type="character" w:customStyle="1" w:styleId="DeltaViewInsertion">
    <w:name w:val="DeltaView Insertion"/>
    <w:rsid w:val="00992104"/>
    <w:rPr>
      <w:b/>
      <w:bCs w:val="0"/>
      <w:i/>
      <w:iCs w:val="0"/>
      <w:spacing w:val="0"/>
      <w:lang w:val="bg-BG" w:eastAsia="bg-BG"/>
    </w:rPr>
  </w:style>
  <w:style w:type="paragraph" w:customStyle="1" w:styleId="SectionTitle">
    <w:name w:val="SectionTitle"/>
    <w:basedOn w:val="a"/>
    <w:next w:val="1"/>
    <w:rsid w:val="00A26252"/>
    <w:pPr>
      <w:keepNext/>
      <w:spacing w:before="120" w:after="360"/>
      <w:jc w:val="center"/>
    </w:pPr>
    <w:rPr>
      <w:rFonts w:eastAsia="Calibri"/>
      <w:b/>
      <w:smallCaps/>
      <w:sz w:val="28"/>
      <w:szCs w:val="22"/>
      <w:lang w:val="bg-BG" w:eastAsia="bg-BG"/>
    </w:rPr>
  </w:style>
  <w:style w:type="character" w:customStyle="1" w:styleId="81">
    <w:name w:val="Основен текст81"/>
    <w:rsid w:val="007E5B3F"/>
    <w:rPr>
      <w:rFonts w:ascii="Arial" w:eastAsia="Arial" w:hAnsi="Arial" w:cs="Arial"/>
      <w:sz w:val="21"/>
      <w:szCs w:val="21"/>
      <w:shd w:val="clear" w:color="auto" w:fill="FFFFFF"/>
      <w:lang w:bidi="ar-SA"/>
    </w:rPr>
  </w:style>
  <w:style w:type="character" w:customStyle="1" w:styleId="afa">
    <w:name w:val="Основен текст_"/>
    <w:link w:val="11"/>
    <w:rsid w:val="007E5B3F"/>
    <w:rPr>
      <w:sz w:val="21"/>
      <w:szCs w:val="21"/>
      <w:shd w:val="clear" w:color="auto" w:fill="FFFFFF"/>
    </w:rPr>
  </w:style>
  <w:style w:type="paragraph" w:customStyle="1" w:styleId="11">
    <w:name w:val="Основен текст1"/>
    <w:basedOn w:val="a"/>
    <w:link w:val="afa"/>
    <w:rsid w:val="007E5B3F"/>
    <w:pPr>
      <w:shd w:val="clear" w:color="auto" w:fill="FFFFFF"/>
      <w:spacing w:line="240" w:lineRule="atLeast"/>
      <w:ind w:hanging="440"/>
      <w:jc w:val="both"/>
    </w:pPr>
    <w:rPr>
      <w:rFonts w:asciiTheme="minorHAnsi" w:eastAsiaTheme="minorHAnsi" w:hAnsiTheme="minorHAnsi" w:cstheme="minorBidi"/>
      <w:sz w:val="21"/>
      <w:szCs w:val="21"/>
      <w:shd w:val="clear" w:color="auto" w:fill="FFFFFF"/>
      <w:lang w:val="bg-BG"/>
    </w:rPr>
  </w:style>
  <w:style w:type="character" w:customStyle="1" w:styleId="23">
    <w:name w:val="Основен текст (2) + Удебелен"/>
    <w:rsid w:val="001A3485"/>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style>
  <w:style w:type="paragraph" w:styleId="24">
    <w:name w:val="Body Text Indent 2"/>
    <w:basedOn w:val="a"/>
    <w:link w:val="25"/>
    <w:uiPriority w:val="99"/>
    <w:semiHidden/>
    <w:unhideWhenUsed/>
    <w:rsid w:val="00900189"/>
    <w:pPr>
      <w:spacing w:after="120" w:line="480" w:lineRule="auto"/>
      <w:ind w:left="283"/>
    </w:pPr>
  </w:style>
  <w:style w:type="character" w:customStyle="1" w:styleId="25">
    <w:name w:val="Основен текст с отстъп 2 Знак"/>
    <w:basedOn w:val="a0"/>
    <w:link w:val="24"/>
    <w:uiPriority w:val="99"/>
    <w:semiHidden/>
    <w:rsid w:val="00900189"/>
    <w:rPr>
      <w:rFonts w:ascii="Times New Roman" w:eastAsia="Times New Roman" w:hAnsi="Times New Roman" w:cs="Times New Roman"/>
      <w:sz w:val="24"/>
      <w:szCs w:val="24"/>
      <w:lang w:val="en-US"/>
    </w:rPr>
  </w:style>
  <w:style w:type="paragraph" w:styleId="30">
    <w:name w:val="List Bullet 3"/>
    <w:basedOn w:val="a"/>
    <w:autoRedefine/>
    <w:rsid w:val="00C361EB"/>
    <w:pPr>
      <w:ind w:firstLine="700"/>
      <w:jc w:val="both"/>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467649">
      <w:bodyDiv w:val="1"/>
      <w:marLeft w:val="0"/>
      <w:marRight w:val="0"/>
      <w:marTop w:val="0"/>
      <w:marBottom w:val="0"/>
      <w:divBdr>
        <w:top w:val="none" w:sz="0" w:space="0" w:color="auto"/>
        <w:left w:val="none" w:sz="0" w:space="0" w:color="auto"/>
        <w:bottom w:val="none" w:sz="0" w:space="0" w:color="auto"/>
        <w:right w:val="none" w:sz="0" w:space="0" w:color="auto"/>
      </w:divBdr>
    </w:div>
    <w:div w:id="318730257">
      <w:bodyDiv w:val="1"/>
      <w:marLeft w:val="0"/>
      <w:marRight w:val="0"/>
      <w:marTop w:val="0"/>
      <w:marBottom w:val="0"/>
      <w:divBdr>
        <w:top w:val="none" w:sz="0" w:space="0" w:color="auto"/>
        <w:left w:val="none" w:sz="0" w:space="0" w:color="auto"/>
        <w:bottom w:val="none" w:sz="0" w:space="0" w:color="auto"/>
        <w:right w:val="none" w:sz="0" w:space="0" w:color="auto"/>
      </w:divBdr>
    </w:div>
    <w:div w:id="1370641154">
      <w:bodyDiv w:val="1"/>
      <w:marLeft w:val="0"/>
      <w:marRight w:val="0"/>
      <w:marTop w:val="0"/>
      <w:marBottom w:val="0"/>
      <w:divBdr>
        <w:top w:val="none" w:sz="0" w:space="0" w:color="auto"/>
        <w:left w:val="none" w:sz="0" w:space="0" w:color="auto"/>
        <w:bottom w:val="none" w:sz="0" w:space="0" w:color="auto"/>
        <w:right w:val="none" w:sz="0" w:space="0" w:color="auto"/>
      </w:divBdr>
    </w:div>
    <w:div w:id="1559702503">
      <w:bodyDiv w:val="1"/>
      <w:marLeft w:val="0"/>
      <w:marRight w:val="0"/>
      <w:marTop w:val="0"/>
      <w:marBottom w:val="0"/>
      <w:divBdr>
        <w:top w:val="none" w:sz="0" w:space="0" w:color="auto"/>
        <w:left w:val="none" w:sz="0" w:space="0" w:color="auto"/>
        <w:bottom w:val="none" w:sz="0" w:space="0" w:color="auto"/>
        <w:right w:val="none" w:sz="0" w:space="0" w:color="auto"/>
      </w:divBdr>
    </w:div>
    <w:div w:id="2081243494">
      <w:bodyDiv w:val="1"/>
      <w:marLeft w:val="0"/>
      <w:marRight w:val="0"/>
      <w:marTop w:val="0"/>
      <w:marBottom w:val="0"/>
      <w:divBdr>
        <w:top w:val="none" w:sz="0" w:space="0" w:color="auto"/>
        <w:left w:val="none" w:sz="0" w:space="0" w:color="auto"/>
        <w:bottom w:val="none" w:sz="0" w:space="0" w:color="auto"/>
        <w:right w:val="none" w:sz="0" w:space="0" w:color="auto"/>
      </w:divBdr>
    </w:div>
    <w:div w:id="2083942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use-bg.eu/bg/displayzop/586/313/index.html" TargetMode="External"/><Relationship Id="rId5" Type="http://schemas.openxmlformats.org/officeDocument/2006/relationships/webSettings" Target="webSettings.xml"/><Relationship Id="rId10" Type="http://schemas.openxmlformats.org/officeDocument/2006/relationships/hyperlink" Target="http://ruse-bg.eu" TargetMode="External"/><Relationship Id="rId4" Type="http://schemas.openxmlformats.org/officeDocument/2006/relationships/settings" Target="settings.xml"/><Relationship Id="rId9" Type="http://schemas.openxmlformats.org/officeDocument/2006/relationships/hyperlink" Target="http://www.ruse-bg.eu/bg/displayzop/586/313/index.html"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Аспект">
  <a:themeElements>
    <a:clrScheme name="Аспект">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Аспект">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35000"/>
                <a:satMod val="150000"/>
              </a:schemeClr>
            </a:gs>
            <a:gs pos="45000">
              <a:schemeClr val="phClr">
                <a:shade val="68000"/>
                <a:satMod val="155000"/>
              </a:schemeClr>
            </a:gs>
            <a:gs pos="100000">
              <a:schemeClr val="phClr">
                <a:tint val="70000"/>
                <a:satMod val="175000"/>
              </a:schemeClr>
            </a:gs>
          </a:gsLst>
          <a:lin ang="16200000" scaled="0"/>
        </a:gradFill>
        <a:blipFill>
          <a:blip xmlns:r="http://schemas.openxmlformats.org/officeDocument/2006/relationships" r:embed="rId1">
            <a:duotone>
              <a:schemeClr val="phClr">
                <a:shade val="800"/>
                <a:satMod val="150000"/>
              </a:schemeClr>
              <a:schemeClr val="phClr">
                <a:tint val="80000"/>
                <a:satMod val="150000"/>
              </a:schemeClr>
            </a:duotone>
          </a:blip>
          <a:tile tx="0" ty="0" sx="75000" sy="7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004F8-6726-4FDD-B8A1-883C23472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1</Pages>
  <Words>13951</Words>
  <Characters>79527</Characters>
  <Application>Microsoft Office Word</Application>
  <DocSecurity>0</DocSecurity>
  <Lines>662</Lines>
  <Paragraphs>186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93292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32</cp:revision>
  <cp:lastPrinted>2017-09-01T10:56:00Z</cp:lastPrinted>
  <dcterms:created xsi:type="dcterms:W3CDTF">2017-08-31T07:33:00Z</dcterms:created>
  <dcterms:modified xsi:type="dcterms:W3CDTF">2017-09-12T13:52:00Z</dcterms:modified>
</cp:coreProperties>
</file>