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D6" w:rsidRDefault="009500D6" w:rsidP="009500D6">
      <w:pPr>
        <w:pStyle w:val="NormalWeb"/>
        <w:spacing w:before="0" w:beforeAutospacing="0" w:after="0" w:afterAutospacing="0"/>
        <w:jc w:val="center"/>
        <w:rPr>
          <w:rStyle w:val="spelle"/>
        </w:rPr>
      </w:pPr>
      <w:r>
        <w:rPr>
          <w:b/>
        </w:rPr>
        <w:t>ДЕКЛАРАЦИЯ</w:t>
      </w:r>
    </w:p>
    <w:p w:rsidR="009500D6" w:rsidRDefault="009500D6" w:rsidP="00950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00D6" w:rsidRDefault="009500D6" w:rsidP="00950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 приложимостта на правилата за Държавните помощи</w:t>
      </w:r>
    </w:p>
    <w:p w:rsidR="009500D6" w:rsidRDefault="009500D6" w:rsidP="00950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00D6" w:rsidRDefault="009500D6" w:rsidP="000012F6">
      <w:pPr>
        <w:pStyle w:val="NormalWeb"/>
        <w:spacing w:before="0" w:beforeAutospacing="0" w:after="0" w:afterAutospacing="0" w:line="276" w:lineRule="auto"/>
        <w:ind w:left="-270" w:firstLine="270"/>
        <w:jc w:val="both"/>
        <w:rPr>
          <w:lang w:val="en-US"/>
        </w:rPr>
      </w:pPr>
      <w:r>
        <w:rPr>
          <w:rStyle w:val="spelle"/>
          <w:lang w:val="ru-RU"/>
        </w:rPr>
        <w:t>Долуподписаният/ата</w:t>
      </w:r>
      <w:r>
        <w:rPr>
          <w:lang w:val="ru-RU"/>
        </w:rPr>
        <w:t xml:space="preserve">: </w:t>
      </w:r>
      <w:r>
        <w:rPr>
          <w:lang w:val="en-US"/>
        </w:rPr>
        <w:t>………………………………</w:t>
      </w:r>
      <w:r>
        <w:t>...</w:t>
      </w:r>
      <w:r>
        <w:rPr>
          <w:lang w:val="en-US"/>
        </w:rPr>
        <w:t>……………………</w:t>
      </w:r>
      <w:r>
        <w:t>…………..</w:t>
      </w:r>
      <w:r>
        <w:rPr>
          <w:lang w:val="en-US"/>
        </w:rPr>
        <w:t>………,</w:t>
      </w:r>
    </w:p>
    <w:p w:rsidR="009500D6" w:rsidRDefault="009500D6" w:rsidP="000012F6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lang w:val="ru-RU"/>
        </w:rPr>
        <w:t xml:space="preserve">ЕГН ............................................., </w:t>
      </w:r>
      <w:r>
        <w:rPr>
          <w:rStyle w:val="grame"/>
          <w:lang w:val="ru-RU"/>
        </w:rPr>
        <w:t>постоянен</w:t>
      </w:r>
      <w:r>
        <w:rPr>
          <w:lang w:val="ru-RU"/>
        </w:rPr>
        <w:t xml:space="preserve"> </w:t>
      </w:r>
      <w:r>
        <w:rPr>
          <w:rStyle w:val="spelle"/>
          <w:lang w:val="ru-RU"/>
        </w:rPr>
        <w:t>адрес</w:t>
      </w:r>
      <w:r>
        <w:rPr>
          <w:lang w:val="en-US"/>
        </w:rPr>
        <w:t>……………</w:t>
      </w:r>
      <w:r>
        <w:t>…………..</w:t>
      </w:r>
      <w:r>
        <w:rPr>
          <w:lang w:val="en-US"/>
        </w:rPr>
        <w:t>…………</w:t>
      </w:r>
      <w:r>
        <w:rPr>
          <w:lang w:val="ru-RU"/>
        </w:rPr>
        <w:t xml:space="preserve">...............,  </w:t>
      </w:r>
    </w:p>
    <w:p w:rsidR="009500D6" w:rsidRDefault="009500D6" w:rsidP="000012F6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rStyle w:val="grame"/>
          <w:lang w:val="ru-RU"/>
        </w:rPr>
        <w:t>документ</w:t>
      </w:r>
      <w:r>
        <w:rPr>
          <w:lang w:val="ru-RU"/>
        </w:rPr>
        <w:t xml:space="preserve"> </w:t>
      </w:r>
      <w:r>
        <w:rPr>
          <w:rStyle w:val="spelle"/>
          <w:lang w:val="ru-RU"/>
        </w:rPr>
        <w:t>за</w:t>
      </w:r>
      <w:r>
        <w:rPr>
          <w:lang w:val="ru-RU"/>
        </w:rPr>
        <w:t xml:space="preserve"> </w:t>
      </w:r>
      <w:r>
        <w:rPr>
          <w:rStyle w:val="spelle"/>
          <w:lang w:val="ru-RU"/>
        </w:rPr>
        <w:t>самоличност</w:t>
      </w:r>
      <w:r>
        <w:rPr>
          <w:lang w:val="ru-RU"/>
        </w:rPr>
        <w:t xml:space="preserve"> №................................................., изд. на .......................................... </w:t>
      </w:r>
    </w:p>
    <w:p w:rsidR="009500D6" w:rsidRDefault="009500D6" w:rsidP="000012F6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lang w:val="ru-RU"/>
        </w:rPr>
        <w:t>от …</w:t>
      </w:r>
      <w:r>
        <w:rPr>
          <w:lang w:val="en-US"/>
        </w:rPr>
        <w:t>………………………………</w:t>
      </w:r>
      <w:r>
        <w:rPr>
          <w:lang w:val="ru-RU"/>
        </w:rPr>
        <w:t xml:space="preserve">...., </w:t>
      </w:r>
      <w:r>
        <w:rPr>
          <w:rStyle w:val="grame"/>
          <w:lang w:val="ru-RU"/>
        </w:rPr>
        <w:t>в</w:t>
      </w:r>
      <w:r>
        <w:rPr>
          <w:lang w:val="ru-RU"/>
        </w:rPr>
        <w:t xml:space="preserve"> </w:t>
      </w:r>
      <w:r>
        <w:rPr>
          <w:rStyle w:val="spelle"/>
          <w:lang w:val="ru-RU"/>
        </w:rPr>
        <w:t>качеството</w:t>
      </w:r>
      <w:r>
        <w:rPr>
          <w:lang w:val="ru-RU"/>
        </w:rPr>
        <w:t xml:space="preserve"> </w:t>
      </w:r>
      <w:r>
        <w:rPr>
          <w:rStyle w:val="spelle"/>
          <w:lang w:val="ru-RU"/>
        </w:rPr>
        <w:t>ми</w:t>
      </w:r>
      <w:r>
        <w:rPr>
          <w:lang w:val="ru-RU"/>
        </w:rPr>
        <w:t xml:space="preserve"> </w:t>
      </w:r>
      <w:r>
        <w:rPr>
          <w:rStyle w:val="spelle"/>
          <w:lang w:val="ru-RU"/>
        </w:rPr>
        <w:t>на</w:t>
      </w:r>
      <w:r>
        <w:rPr>
          <w:lang w:val="ru-RU"/>
        </w:rPr>
        <w:t xml:space="preserve"> ............................................ в/на </w:t>
      </w:r>
    </w:p>
    <w:p w:rsidR="009500D6" w:rsidRDefault="009500D6" w:rsidP="000012F6">
      <w:pPr>
        <w:pStyle w:val="NormalWeb"/>
        <w:spacing w:before="0" w:beforeAutospacing="0" w:after="0" w:afterAutospacing="0" w:line="276" w:lineRule="auto"/>
        <w:jc w:val="both"/>
      </w:pPr>
      <w:r>
        <w:rPr>
          <w:lang w:val="ru-RU"/>
        </w:rPr>
        <w:t>......................................................................,</w:t>
      </w:r>
      <w:r>
        <w:rPr>
          <w:lang w:val="en-US"/>
        </w:rPr>
        <w:t xml:space="preserve"> с Е</w:t>
      </w:r>
      <w:r>
        <w:rPr>
          <w:lang w:val="ru-RU"/>
        </w:rPr>
        <w:t xml:space="preserve">ИК </w:t>
      </w:r>
      <w:proofErr w:type="gramStart"/>
      <w:r>
        <w:rPr>
          <w:lang w:val="ru-RU"/>
        </w:rPr>
        <w:t>.................................................... .</w:t>
      </w:r>
      <w:proofErr w:type="gramEnd"/>
      <w:r>
        <w:rPr>
          <w:lang w:val="ru-RU"/>
        </w:rPr>
        <w:t xml:space="preserve"> </w:t>
      </w:r>
    </w:p>
    <w:p w:rsidR="009500D6" w:rsidRDefault="009500D6" w:rsidP="000012F6">
      <w:pPr>
        <w:pStyle w:val="Style"/>
        <w:spacing w:line="276" w:lineRule="auto"/>
        <w:ind w:left="0" w:right="0" w:firstLine="0"/>
        <w:rPr>
          <w:rStyle w:val="spelle"/>
          <w:b/>
        </w:rPr>
      </w:pPr>
    </w:p>
    <w:p w:rsidR="009500D6" w:rsidRDefault="009500D6" w:rsidP="009500D6">
      <w:pPr>
        <w:pStyle w:val="Style"/>
        <w:ind w:left="0" w:right="0" w:firstLine="0"/>
        <w:jc w:val="center"/>
        <w:rPr>
          <w:rStyle w:val="spelle"/>
          <w:b/>
        </w:rPr>
      </w:pPr>
    </w:p>
    <w:p w:rsidR="009500D6" w:rsidRDefault="009500D6" w:rsidP="009500D6">
      <w:pPr>
        <w:pStyle w:val="Style"/>
        <w:ind w:left="0" w:right="0" w:firstLine="0"/>
        <w:jc w:val="center"/>
        <w:rPr>
          <w:rStyle w:val="spelle"/>
          <w:b/>
        </w:rPr>
      </w:pPr>
    </w:p>
    <w:p w:rsidR="009500D6" w:rsidRDefault="009500D6" w:rsidP="009500D6">
      <w:pPr>
        <w:pStyle w:val="Style"/>
        <w:ind w:left="0" w:right="0" w:firstLine="0"/>
        <w:jc w:val="center"/>
        <w:rPr>
          <w:rStyle w:val="spelle"/>
          <w:b/>
        </w:rPr>
      </w:pPr>
    </w:p>
    <w:p w:rsidR="009500D6" w:rsidRDefault="009500D6" w:rsidP="009500D6">
      <w:pPr>
        <w:pStyle w:val="Style"/>
        <w:ind w:left="0" w:right="0" w:firstLine="0"/>
        <w:rPr>
          <w:rStyle w:val="spelle"/>
          <w:i/>
        </w:rPr>
      </w:pPr>
      <w:r>
        <w:rPr>
          <w:rStyle w:val="spelle"/>
          <w:i/>
        </w:rPr>
        <w:t>Моля, отбележете, което е приложимо:</w:t>
      </w:r>
    </w:p>
    <w:p w:rsidR="009500D6" w:rsidRDefault="009500D6" w:rsidP="009500D6">
      <w:pPr>
        <w:pStyle w:val="Style"/>
        <w:ind w:left="0" w:right="0" w:firstLine="0"/>
        <w:jc w:val="center"/>
        <w:rPr>
          <w:rStyle w:val="spelle"/>
          <w:b/>
        </w:rPr>
      </w:pPr>
    </w:p>
    <w:p w:rsidR="009500D6" w:rsidRDefault="009500D6" w:rsidP="009500D6">
      <w:pPr>
        <w:pStyle w:val="Style"/>
        <w:ind w:left="0" w:right="0" w:firstLine="0"/>
        <w:jc w:val="center"/>
        <w:rPr>
          <w:rStyle w:val="spelle"/>
          <w:b/>
        </w:rPr>
      </w:pPr>
      <w:r>
        <w:rPr>
          <w:rStyle w:val="spelle"/>
          <w:b/>
        </w:rPr>
        <w:t>ДЕКЛАРИРАМ, ЧЕ,</w:t>
      </w:r>
    </w:p>
    <w:p w:rsidR="009500D6" w:rsidRDefault="009500D6" w:rsidP="009500D6">
      <w:pPr>
        <w:pStyle w:val="Style"/>
        <w:ind w:left="0" w:right="0" w:firstLine="0"/>
        <w:jc w:val="center"/>
        <w:rPr>
          <w:rStyle w:val="spelle"/>
          <w:b/>
        </w:rPr>
      </w:pPr>
    </w:p>
    <w:p w:rsidR="009500D6" w:rsidRDefault="009500D6" w:rsidP="009500D6">
      <w:pPr>
        <w:pStyle w:val="Style"/>
        <w:ind w:left="0" w:right="0" w:firstLine="0"/>
        <w:rPr>
          <w:rStyle w:val="spelle"/>
          <w:b/>
        </w:rPr>
      </w:pPr>
    </w:p>
    <w:p w:rsidR="009500D6" w:rsidRDefault="009500D6" w:rsidP="009500D6">
      <w:pPr>
        <w:pStyle w:val="Style"/>
        <w:numPr>
          <w:ilvl w:val="0"/>
          <w:numId w:val="1"/>
        </w:numPr>
        <w:ind w:right="0"/>
      </w:pPr>
      <w:r>
        <w:rPr>
          <w:rStyle w:val="spelle"/>
        </w:rPr>
        <w:t>П</w:t>
      </w:r>
      <w:r>
        <w:t xml:space="preserve">редставляванaта от мен организация </w:t>
      </w:r>
      <w:r>
        <w:rPr>
          <w:b/>
        </w:rPr>
        <w:t>не извършва</w:t>
      </w:r>
      <w:r>
        <w:t xml:space="preserve"> стопанска дейност.</w:t>
      </w:r>
    </w:p>
    <w:p w:rsidR="009500D6" w:rsidRDefault="009500D6" w:rsidP="009500D6">
      <w:pPr>
        <w:pStyle w:val="Style"/>
        <w:ind w:left="720" w:right="0" w:firstLine="0"/>
        <w:rPr>
          <w:b/>
        </w:rPr>
      </w:pPr>
    </w:p>
    <w:p w:rsidR="009500D6" w:rsidRDefault="009500D6" w:rsidP="009500D6">
      <w:pPr>
        <w:pStyle w:val="Style"/>
        <w:numPr>
          <w:ilvl w:val="0"/>
          <w:numId w:val="1"/>
        </w:numPr>
        <w:ind w:right="0"/>
        <w:rPr>
          <w:b/>
        </w:rPr>
      </w:pPr>
      <w:r>
        <w:rPr>
          <w:rStyle w:val="spelle"/>
        </w:rPr>
        <w:t>П</w:t>
      </w:r>
      <w:r>
        <w:t xml:space="preserve">редставляванaта от мен организация </w:t>
      </w:r>
      <w:r>
        <w:rPr>
          <w:b/>
        </w:rPr>
        <w:t>извършва</w:t>
      </w:r>
      <w:r>
        <w:t xml:space="preserve"> стопанска дейност, като в сл</w:t>
      </w:r>
      <w:r w:rsidR="000012F6">
        <w:t xml:space="preserve">учай, че проектното предложение </w:t>
      </w:r>
      <w:r w:rsidR="009165EA">
        <w:t>„……………………………………</w:t>
      </w:r>
      <w:bookmarkStart w:id="0" w:name="_GoBack"/>
      <w:bookmarkEnd w:id="0"/>
      <w:r w:rsidR="000012F6">
        <w:t>……….</w:t>
      </w:r>
      <w:r>
        <w:t>.“ бъде одобрено:</w:t>
      </w:r>
    </w:p>
    <w:p w:rsidR="009500D6" w:rsidRDefault="009500D6" w:rsidP="00E364CE">
      <w:pPr>
        <w:pStyle w:val="Style"/>
        <w:ind w:left="720" w:right="0" w:firstLine="0"/>
        <w:jc w:val="left"/>
      </w:pPr>
      <w:r>
        <w:t>2.1.</w:t>
      </w:r>
      <w:r>
        <w:rPr>
          <w:lang w:val="en-US"/>
        </w:rPr>
        <w:t xml:space="preserve"> </w:t>
      </w:r>
      <w:r>
        <w:t xml:space="preserve">С финансирането по Програма „Култура“ няма да се подпомага стопанската дейност на кандидатстващата организация. </w:t>
      </w:r>
    </w:p>
    <w:p w:rsidR="009500D6" w:rsidRDefault="009500D6" w:rsidP="009165EA">
      <w:pPr>
        <w:pStyle w:val="NoSpacing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2.2. 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счетоводни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9500D6" w:rsidRDefault="009500D6" w:rsidP="009500D6">
      <w:pPr>
        <w:pStyle w:val="NormalWeb"/>
        <w:spacing w:before="0" w:beforeAutospacing="0" w:after="0" w:afterAutospacing="0"/>
        <w:ind w:firstLine="567"/>
        <w:jc w:val="both"/>
        <w:rPr>
          <w:rStyle w:val="spelle"/>
        </w:rPr>
      </w:pPr>
    </w:p>
    <w:p w:rsidR="009500D6" w:rsidRDefault="009500D6" w:rsidP="009500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spelle"/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spelle"/>
          <w:rFonts w:ascii="Times New Roman" w:hAnsi="Times New Roman" w:cs="Times New Roman"/>
          <w:sz w:val="24"/>
          <w:szCs w:val="24"/>
          <w:lang w:val="bg-BG"/>
        </w:rPr>
        <w:t xml:space="preserve">Проектът </w:t>
      </w:r>
      <w:r>
        <w:rPr>
          <w:rStyle w:val="spelle"/>
          <w:rFonts w:ascii="Times New Roman" w:hAnsi="Times New Roman" w:cs="Times New Roman"/>
          <w:b/>
          <w:sz w:val="24"/>
          <w:szCs w:val="24"/>
          <w:lang w:val="bg-BG"/>
        </w:rPr>
        <w:t>не предвижда</w:t>
      </w:r>
      <w:r>
        <w:rPr>
          <w:rStyle w:val="spelle"/>
          <w:rFonts w:ascii="Times New Roman" w:hAnsi="Times New Roman" w:cs="Times New Roman"/>
          <w:sz w:val="24"/>
          <w:szCs w:val="24"/>
          <w:lang w:val="bg-BG"/>
        </w:rPr>
        <w:t xml:space="preserve"> реализиране на приходи от такси/билети или други услуги. </w:t>
      </w:r>
    </w:p>
    <w:p w:rsidR="009500D6" w:rsidRDefault="009500D6" w:rsidP="009500D6">
      <w:pPr>
        <w:pStyle w:val="ListParagraph"/>
        <w:shd w:val="clear" w:color="auto" w:fill="FFFFFF"/>
        <w:spacing w:after="0" w:line="240" w:lineRule="auto"/>
        <w:jc w:val="both"/>
        <w:rPr>
          <w:rStyle w:val="spelle"/>
          <w:rFonts w:ascii="Times New Roman" w:hAnsi="Times New Roman" w:cs="Times New Roman"/>
          <w:sz w:val="24"/>
          <w:szCs w:val="24"/>
          <w:lang w:val="bg-BG"/>
        </w:rPr>
      </w:pPr>
    </w:p>
    <w:p w:rsidR="009500D6" w:rsidRDefault="009500D6" w:rsidP="009500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Style w:val="spelle"/>
          <w:rFonts w:ascii="Times New Roman" w:hAnsi="Times New Roman" w:cs="Times New Roman"/>
          <w:sz w:val="24"/>
          <w:szCs w:val="24"/>
          <w:lang w:val="bg-BG"/>
        </w:rPr>
        <w:t xml:space="preserve">Проектът </w:t>
      </w:r>
      <w:r>
        <w:rPr>
          <w:rStyle w:val="spelle"/>
          <w:rFonts w:ascii="Times New Roman" w:hAnsi="Times New Roman" w:cs="Times New Roman"/>
          <w:b/>
          <w:sz w:val="24"/>
          <w:szCs w:val="24"/>
          <w:lang w:val="bg-BG"/>
        </w:rPr>
        <w:t>предвижда</w:t>
      </w:r>
      <w:r>
        <w:rPr>
          <w:rStyle w:val="spelle"/>
          <w:rFonts w:ascii="Times New Roman" w:hAnsi="Times New Roman" w:cs="Times New Roman"/>
          <w:sz w:val="24"/>
          <w:szCs w:val="24"/>
          <w:lang w:val="bg-BG"/>
        </w:rPr>
        <w:t xml:space="preserve"> реализиране на приходи, като общият им размер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недостатъчен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покриване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500D6" w:rsidRDefault="009500D6" w:rsidP="009500D6">
      <w:pPr>
        <w:pStyle w:val="NormalWeb"/>
        <w:spacing w:before="0" w:beforeAutospacing="0" w:after="0" w:afterAutospacing="0"/>
        <w:jc w:val="both"/>
        <w:rPr>
          <w:rStyle w:val="spelle"/>
        </w:rPr>
      </w:pPr>
    </w:p>
    <w:p w:rsidR="009500D6" w:rsidRDefault="009500D6" w:rsidP="009500D6">
      <w:pPr>
        <w:pStyle w:val="NormalWeb"/>
        <w:spacing w:before="0" w:beforeAutospacing="0" w:after="0" w:afterAutospacing="0"/>
        <w:jc w:val="both"/>
        <w:rPr>
          <w:rStyle w:val="spelle"/>
        </w:rPr>
      </w:pPr>
    </w:p>
    <w:p w:rsidR="009500D6" w:rsidRDefault="009500D6" w:rsidP="009500D6">
      <w:pPr>
        <w:pStyle w:val="NormalWeb"/>
        <w:spacing w:before="0" w:beforeAutospacing="0" w:after="0" w:afterAutospacing="0"/>
        <w:ind w:firstLine="567"/>
        <w:jc w:val="both"/>
      </w:pPr>
      <w:r>
        <w:rPr>
          <w:rStyle w:val="spelle"/>
        </w:rPr>
        <w:t>Известна</w:t>
      </w:r>
      <w:r>
        <w:t xml:space="preserve"> </w:t>
      </w:r>
      <w:r>
        <w:rPr>
          <w:rStyle w:val="spelle"/>
        </w:rPr>
        <w:t>ми</w:t>
      </w:r>
      <w:r>
        <w:t xml:space="preserve"> е </w:t>
      </w:r>
      <w:r>
        <w:rPr>
          <w:rStyle w:val="spelle"/>
        </w:rPr>
        <w:t>наказателната</w:t>
      </w:r>
      <w:r>
        <w:t xml:space="preserve"> </w:t>
      </w:r>
      <w:r>
        <w:rPr>
          <w:rStyle w:val="spelle"/>
        </w:rPr>
        <w:t>отговорност</w:t>
      </w:r>
      <w:r>
        <w:t xml:space="preserve"> </w:t>
      </w:r>
      <w:r>
        <w:rPr>
          <w:rStyle w:val="spelle"/>
        </w:rPr>
        <w:t>по</w:t>
      </w:r>
      <w:r>
        <w:t xml:space="preserve"> </w:t>
      </w:r>
      <w:r>
        <w:rPr>
          <w:rStyle w:val="spelle"/>
        </w:rPr>
        <w:t>чл</w:t>
      </w:r>
      <w:r>
        <w:t xml:space="preserve">. 313 </w:t>
      </w:r>
      <w:r>
        <w:rPr>
          <w:rStyle w:val="spelle"/>
        </w:rPr>
        <w:t>от</w:t>
      </w:r>
      <w:r>
        <w:t xml:space="preserve"> </w:t>
      </w:r>
      <w:r>
        <w:rPr>
          <w:rStyle w:val="spelle"/>
        </w:rPr>
        <w:t>Наказателния</w:t>
      </w:r>
      <w:r>
        <w:t xml:space="preserve"> </w:t>
      </w:r>
      <w:r>
        <w:rPr>
          <w:rStyle w:val="spelle"/>
        </w:rPr>
        <w:t>кодекс за</w:t>
      </w:r>
      <w:r>
        <w:t xml:space="preserve"> </w:t>
      </w:r>
      <w:r>
        <w:rPr>
          <w:rStyle w:val="spelle"/>
        </w:rPr>
        <w:t>деклариране</w:t>
      </w:r>
      <w:r>
        <w:t xml:space="preserve"> </w:t>
      </w:r>
      <w:r>
        <w:rPr>
          <w:rStyle w:val="spelle"/>
        </w:rPr>
        <w:t>на</w:t>
      </w:r>
      <w:r>
        <w:t xml:space="preserve"> </w:t>
      </w:r>
      <w:r>
        <w:rPr>
          <w:rStyle w:val="spelle"/>
        </w:rPr>
        <w:t>неверни</w:t>
      </w:r>
      <w:r>
        <w:t xml:space="preserve"> </w:t>
      </w:r>
      <w:r>
        <w:rPr>
          <w:rStyle w:val="spelle"/>
        </w:rPr>
        <w:t>обстоятелства</w:t>
      </w:r>
      <w:r>
        <w:t>.</w:t>
      </w:r>
    </w:p>
    <w:p w:rsidR="009500D6" w:rsidRDefault="009500D6" w:rsidP="009500D6">
      <w:pPr>
        <w:pStyle w:val="Style"/>
        <w:ind w:left="0" w:right="0" w:firstLine="0"/>
        <w:rPr>
          <w:b/>
        </w:rPr>
      </w:pPr>
    </w:p>
    <w:p w:rsidR="009500D6" w:rsidRDefault="009500D6" w:rsidP="009500D6">
      <w:pPr>
        <w:pStyle w:val="Style"/>
        <w:ind w:left="0" w:right="0" w:firstLine="0"/>
        <w:rPr>
          <w:b/>
        </w:rPr>
      </w:pPr>
    </w:p>
    <w:p w:rsidR="009500D6" w:rsidRDefault="009500D6" w:rsidP="009500D6">
      <w:pPr>
        <w:pStyle w:val="Style"/>
        <w:ind w:left="0" w:right="0" w:firstLine="0"/>
        <w:rPr>
          <w:b/>
        </w:rPr>
      </w:pPr>
    </w:p>
    <w:p w:rsidR="009500D6" w:rsidRDefault="009500D6" w:rsidP="009500D6">
      <w:pPr>
        <w:pStyle w:val="Style"/>
        <w:ind w:left="0" w:right="0" w:firstLine="0"/>
        <w:rPr>
          <w:b/>
        </w:rPr>
      </w:pPr>
    </w:p>
    <w:p w:rsidR="009500D6" w:rsidRDefault="009500D6" w:rsidP="009500D6">
      <w:pPr>
        <w:pStyle w:val="Style"/>
        <w:ind w:left="0" w:right="0" w:firstLine="0"/>
        <w:rPr>
          <w:b/>
        </w:rPr>
      </w:pPr>
      <w:r>
        <w:rPr>
          <w:b/>
        </w:rPr>
        <w:t xml:space="preserve">ДЕКЛАРАТОР: </w:t>
      </w:r>
    </w:p>
    <w:p w:rsidR="009500D6" w:rsidRDefault="009500D6" w:rsidP="009500D6">
      <w:pPr>
        <w:pStyle w:val="Style"/>
        <w:ind w:left="0" w:right="0" w:firstLine="0"/>
      </w:pPr>
    </w:p>
    <w:p w:rsidR="009500D6" w:rsidRDefault="009500D6" w:rsidP="009500D6">
      <w:pPr>
        <w:pStyle w:val="Style"/>
        <w:ind w:left="0" w:right="0" w:firstLine="0"/>
      </w:pPr>
    </w:p>
    <w:p w:rsidR="009500D6" w:rsidRDefault="009500D6" w:rsidP="009500D6">
      <w:pPr>
        <w:pStyle w:val="Style"/>
        <w:ind w:left="0" w:right="0" w:firstLine="0"/>
      </w:pPr>
    </w:p>
    <w:p w:rsidR="009500D6" w:rsidRDefault="009500D6" w:rsidP="009500D6">
      <w:pPr>
        <w:pStyle w:val="Style"/>
        <w:ind w:left="0" w:right="0" w:firstLine="0"/>
      </w:pPr>
    </w:p>
    <w:p w:rsidR="009500D6" w:rsidRDefault="009500D6" w:rsidP="009500D6">
      <w:pPr>
        <w:pStyle w:val="Style"/>
        <w:ind w:left="0" w:right="0" w:firstLine="0"/>
      </w:pPr>
    </w:p>
    <w:p w:rsidR="009500D6" w:rsidRDefault="009500D6" w:rsidP="009500D6">
      <w:pPr>
        <w:pStyle w:val="Style"/>
        <w:ind w:left="0" w:right="0" w:firstLine="0"/>
      </w:pPr>
    </w:p>
    <w:p w:rsidR="00D4331C" w:rsidRDefault="00D4331C"/>
    <w:sectPr w:rsidR="00D4331C" w:rsidSect="00E364CE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9FD"/>
    <w:multiLevelType w:val="hybridMultilevel"/>
    <w:tmpl w:val="A93E374C"/>
    <w:lvl w:ilvl="0" w:tplc="C7FCA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D6"/>
    <w:rsid w:val="000012F6"/>
    <w:rsid w:val="009165EA"/>
    <w:rsid w:val="009500D6"/>
    <w:rsid w:val="00D4331C"/>
    <w:rsid w:val="00E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712E"/>
  <w15:chartTrackingRefBased/>
  <w15:docId w15:val="{26AFE5D2-FD6D-4A1B-BD8E-B424F133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9500D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500D6"/>
    <w:pPr>
      <w:ind w:left="720"/>
      <w:contextualSpacing/>
    </w:pPr>
  </w:style>
  <w:style w:type="paragraph" w:customStyle="1" w:styleId="Style">
    <w:name w:val="Style"/>
    <w:rsid w:val="009500D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9500D6"/>
  </w:style>
  <w:style w:type="character" w:customStyle="1" w:styleId="grame">
    <w:name w:val="grame"/>
    <w:basedOn w:val="DefaultParagraphFont"/>
    <w:rsid w:val="0095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2018-04-10T12:20:00Z</dcterms:created>
  <dcterms:modified xsi:type="dcterms:W3CDTF">2018-04-10T12:27:00Z</dcterms:modified>
</cp:coreProperties>
</file>