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41" w:rsidRPr="007A49CC" w:rsidRDefault="00A32F41" w:rsidP="007A49CC">
      <w:pPr>
        <w:rPr>
          <w:rFonts w:ascii="Times New Roman" w:hAnsi="Times New Roman" w:cs="Times New Roman"/>
        </w:rPr>
      </w:pPr>
    </w:p>
    <w:p w:rsidR="00A32B40" w:rsidRPr="007A49CC" w:rsidRDefault="00A32B40" w:rsidP="007A49CC">
      <w:pPr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>П Р О Т О К О Л</w:t>
      </w:r>
      <w:r w:rsidR="002960C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1</w:t>
      </w:r>
    </w:p>
    <w:p w:rsidR="00A32B40" w:rsidRPr="007A49CC" w:rsidRDefault="00A32B40" w:rsidP="007A49CC">
      <w:pPr>
        <w:tabs>
          <w:tab w:val="left" w:pos="0"/>
          <w:tab w:val="center" w:pos="709"/>
          <w:tab w:val="right" w:pos="9072"/>
        </w:tabs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EA20BB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.201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г. в сградата на Община </w:t>
      </w:r>
      <w:r w:rsidR="00EA20BB">
        <w:rPr>
          <w:rFonts w:ascii="Times New Roman" w:hAnsi="Times New Roman" w:cs="Times New Roman"/>
          <w:sz w:val="24"/>
          <w:szCs w:val="24"/>
          <w:lang w:eastAsia="bg-BG"/>
        </w:rPr>
        <w:t>Борово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EA20BB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часа се проведе заседание на комисия, назначена със </w:t>
      </w: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Заповед № </w:t>
      </w:r>
      <w:r w:rsidRPr="007A49CC">
        <w:rPr>
          <w:rFonts w:ascii="Times New Roman" w:hAnsi="Times New Roman" w:cs="Times New Roman"/>
          <w:b/>
          <w:sz w:val="24"/>
          <w:szCs w:val="24"/>
        </w:rPr>
        <w:t>РД-01-</w:t>
      </w:r>
      <w:r w:rsidR="007A49CC">
        <w:rPr>
          <w:rFonts w:ascii="Times New Roman" w:hAnsi="Times New Roman" w:cs="Times New Roman"/>
          <w:b/>
          <w:sz w:val="24"/>
          <w:szCs w:val="24"/>
          <w:lang w:val="en-US"/>
        </w:rPr>
        <w:t>281</w:t>
      </w:r>
      <w:r w:rsidRPr="007A49CC">
        <w:rPr>
          <w:rFonts w:ascii="Times New Roman" w:hAnsi="Times New Roman" w:cs="Times New Roman"/>
          <w:b/>
          <w:sz w:val="24"/>
          <w:szCs w:val="24"/>
        </w:rPr>
        <w:t>/</w:t>
      </w:r>
      <w:r w:rsidRPr="007A49C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7A49CC">
        <w:rPr>
          <w:rFonts w:ascii="Times New Roman" w:hAnsi="Times New Roman" w:cs="Times New Roman"/>
          <w:b/>
          <w:sz w:val="24"/>
          <w:szCs w:val="24"/>
        </w:rPr>
        <w:t>7</w:t>
      </w:r>
      <w:r w:rsidRPr="007A49CC">
        <w:rPr>
          <w:rFonts w:ascii="Times New Roman" w:hAnsi="Times New Roman" w:cs="Times New Roman"/>
          <w:b/>
          <w:sz w:val="24"/>
          <w:szCs w:val="24"/>
        </w:rPr>
        <w:t>.0</w:t>
      </w:r>
      <w:r w:rsidR="007A49CC">
        <w:rPr>
          <w:rFonts w:ascii="Times New Roman" w:hAnsi="Times New Roman" w:cs="Times New Roman"/>
          <w:b/>
          <w:sz w:val="24"/>
          <w:szCs w:val="24"/>
        </w:rPr>
        <w:t>2</w:t>
      </w:r>
      <w:r w:rsidRPr="007A49CC">
        <w:rPr>
          <w:rFonts w:ascii="Times New Roman" w:hAnsi="Times New Roman" w:cs="Times New Roman"/>
          <w:b/>
          <w:sz w:val="24"/>
          <w:szCs w:val="24"/>
        </w:rPr>
        <w:t>.201</w:t>
      </w:r>
      <w:r w:rsidR="007A49CC">
        <w:rPr>
          <w:rFonts w:ascii="Times New Roman" w:hAnsi="Times New Roman" w:cs="Times New Roman"/>
          <w:b/>
          <w:sz w:val="24"/>
          <w:szCs w:val="24"/>
        </w:rPr>
        <w:t>7</w:t>
      </w:r>
      <w:r w:rsidRPr="007A49C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за подбор по документи на кандидатите за следните длъжности: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Образователен медиатор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броя </w:t>
      </w:r>
      <w:r w:rsidR="007A49CC">
        <w:rPr>
          <w:rFonts w:ascii="Times New Roman" w:hAnsi="Times New Roman" w:cs="Times New Roman"/>
          <w:sz w:val="24"/>
          <w:szCs w:val="24"/>
          <w:lang w:eastAsia="bg-BG"/>
        </w:rPr>
        <w:t xml:space="preserve">/както следва: 5 бр. в град Русе, 1 бр. в община Борово и 2 бр. в Община Ветово/ и Помощник възпитател – 1 бр. в град Русе по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проект</w:t>
      </w:r>
      <w:r w:rsidRPr="007A49CC">
        <w:rPr>
          <w:rFonts w:ascii="Times New Roman" w:hAnsi="Times New Roman" w:cs="Times New Roman"/>
          <w:sz w:val="24"/>
          <w:szCs w:val="24"/>
        </w:rPr>
        <w:t xml:space="preserve"> </w:t>
      </w:r>
      <w:r w:rsidRPr="007A49CC">
        <w:rPr>
          <w:rFonts w:ascii="Times New Roman" w:hAnsi="Times New Roman" w:cs="Times New Roman"/>
          <w:b/>
          <w:bCs/>
          <w:noProof/>
          <w:sz w:val="24"/>
          <w:szCs w:val="24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Pr="007A49CC">
        <w:rPr>
          <w:rFonts w:ascii="Times New Roman" w:hAnsi="Times New Roman" w:cs="Times New Roman"/>
          <w:b/>
          <w:noProof/>
          <w:sz w:val="24"/>
          <w:szCs w:val="24"/>
        </w:rPr>
        <w:t>”</w:t>
      </w:r>
      <w:r w:rsidRPr="007A49CC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, 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финансиран от Българо-Швейцарската програма за сътрудничество.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4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Председател</w:t>
      </w:r>
      <w:r w:rsidRPr="007A49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A32B40" w:rsidRPr="007A49CC" w:rsidRDefault="00501DCF" w:rsidP="00A3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Мариела Личева</w:t>
      </w:r>
      <w:r w:rsidR="00A32B40" w:rsidRPr="007A49CC">
        <w:rPr>
          <w:rFonts w:ascii="Times New Roman" w:hAnsi="Times New Roman" w:cs="Times New Roman"/>
          <w:sz w:val="24"/>
          <w:szCs w:val="24"/>
        </w:rPr>
        <w:t xml:space="preserve"> </w:t>
      </w:r>
      <w:r w:rsidR="007A49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Водещ координатор</w:t>
      </w:r>
      <w:r w:rsidR="007A49CC">
        <w:rPr>
          <w:rFonts w:ascii="Times New Roman" w:hAnsi="Times New Roman" w:cs="Times New Roman"/>
          <w:sz w:val="24"/>
          <w:szCs w:val="24"/>
        </w:rPr>
        <w:t xml:space="preserve"> на Проекта</w:t>
      </w:r>
    </w:p>
    <w:p w:rsidR="00A32B40" w:rsidRPr="00EA20BB" w:rsidRDefault="00A32B40" w:rsidP="00EA20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9CC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7A49CC">
        <w:rPr>
          <w:rFonts w:ascii="Times New Roman" w:hAnsi="Times New Roman" w:cs="Times New Roman"/>
          <w:b/>
          <w:sz w:val="24"/>
          <w:szCs w:val="24"/>
        </w:rPr>
        <w:t>:</w:t>
      </w:r>
    </w:p>
    <w:p w:rsidR="00A32B40" w:rsidRPr="007A49CC" w:rsidRDefault="00501DCF" w:rsidP="00A32B4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Петрова</w:t>
      </w:r>
      <w:r w:rsidR="00A32B40" w:rsidRPr="007A49CC">
        <w:rPr>
          <w:rFonts w:ascii="Times New Roman" w:hAnsi="Times New Roman" w:cs="Times New Roman"/>
          <w:sz w:val="24"/>
          <w:szCs w:val="24"/>
        </w:rPr>
        <w:t xml:space="preserve"> – технически сътрудник на Проекта</w:t>
      </w:r>
    </w:p>
    <w:p w:rsidR="00A32B40" w:rsidRDefault="008E50DC" w:rsidP="00A32B4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Михайлова</w:t>
      </w:r>
      <w:r w:rsidR="00A32B40" w:rsidRPr="007A49C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директор на развитието на Сдружение БРТИМ</w:t>
      </w:r>
    </w:p>
    <w:p w:rsidR="00EA20BB" w:rsidRDefault="00EA20BB" w:rsidP="00A32B4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Стойчева – координатор по проекта за Община Борово</w:t>
      </w:r>
    </w:p>
    <w:p w:rsidR="00EA20BB" w:rsidRDefault="00EA20BB" w:rsidP="00A32B4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Нели Димова – директор на ОУ „Св. Климент Охридски“</w:t>
      </w:r>
    </w:p>
    <w:p w:rsidR="00CF654C" w:rsidRDefault="00CF654C" w:rsidP="00CF654C">
      <w:pPr>
        <w:tabs>
          <w:tab w:val="left" w:pos="28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32B40" w:rsidRPr="002960C5" w:rsidRDefault="00CF654C" w:rsidP="002960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r w:rsidR="00EA20BB">
        <w:rPr>
          <w:rFonts w:ascii="Times New Roman" w:hAnsi="Times New Roman" w:cs="Times New Roman"/>
          <w:sz w:val="24"/>
          <w:szCs w:val="24"/>
        </w:rPr>
        <w:t xml:space="preserve">Искрен Илиев </w:t>
      </w:r>
      <w:r w:rsidR="008E50DC">
        <w:rPr>
          <w:rFonts w:ascii="Times New Roman" w:hAnsi="Times New Roman" w:cs="Times New Roman"/>
          <w:sz w:val="24"/>
          <w:szCs w:val="24"/>
        </w:rPr>
        <w:t xml:space="preserve"> – </w:t>
      </w:r>
      <w:r w:rsidR="00EA20BB">
        <w:rPr>
          <w:rFonts w:ascii="Times New Roman" w:hAnsi="Times New Roman" w:cs="Times New Roman"/>
          <w:sz w:val="24"/>
          <w:szCs w:val="24"/>
        </w:rPr>
        <w:t>юрист на проекта не присъства, поради служебни ангажименти.</w:t>
      </w:r>
    </w:p>
    <w:p w:rsidR="00A32B40" w:rsidRPr="008E50DC" w:rsidRDefault="00A32B40" w:rsidP="00A32B40">
      <w:pPr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протече при следния ред:</w:t>
      </w:r>
    </w:p>
    <w:p w:rsidR="00CF654C" w:rsidRDefault="00A32B40" w:rsidP="00CF654C">
      <w:pPr>
        <w:pStyle w:val="ad"/>
        <w:numPr>
          <w:ilvl w:val="0"/>
          <w:numId w:val="3"/>
        </w:numPr>
        <w:ind w:left="284" w:hanging="284"/>
        <w:jc w:val="both"/>
        <w:rPr>
          <w:sz w:val="24"/>
          <w:szCs w:val="24"/>
          <w:lang w:val="bg-BG" w:eastAsia="bg-BG"/>
        </w:rPr>
      </w:pPr>
      <w:r w:rsidRPr="007A49CC">
        <w:rPr>
          <w:sz w:val="24"/>
          <w:szCs w:val="24"/>
          <w:lang w:val="bg-BG" w:eastAsia="bg-BG"/>
        </w:rPr>
        <w:t>Комисията се запозна с обявлението за конкурс</w:t>
      </w:r>
      <w:r w:rsidRPr="007A49CC">
        <w:rPr>
          <w:sz w:val="24"/>
          <w:szCs w:val="24"/>
          <w:lang w:val="en-US" w:eastAsia="bg-BG"/>
        </w:rPr>
        <w:t>a</w:t>
      </w:r>
      <w:r w:rsidRPr="007A49CC">
        <w:rPr>
          <w:sz w:val="24"/>
          <w:szCs w:val="24"/>
          <w:lang w:val="bg-BG" w:eastAsia="bg-BG"/>
        </w:rPr>
        <w:t>, публ</w:t>
      </w:r>
      <w:r w:rsidR="00EA20BB">
        <w:rPr>
          <w:sz w:val="24"/>
          <w:szCs w:val="24"/>
          <w:lang w:val="bg-BG" w:eastAsia="bg-BG"/>
        </w:rPr>
        <w:t>икувано на сайта на Община Борово</w:t>
      </w:r>
      <w:r w:rsidR="008E50DC">
        <w:rPr>
          <w:sz w:val="24"/>
          <w:szCs w:val="24"/>
          <w:lang w:val="bg-BG" w:eastAsia="bg-BG"/>
        </w:rPr>
        <w:t xml:space="preserve"> </w:t>
      </w:r>
      <w:r w:rsidRPr="008E50DC">
        <w:rPr>
          <w:sz w:val="24"/>
          <w:szCs w:val="24"/>
          <w:lang w:val="bg-BG" w:eastAsia="bg-BG"/>
        </w:rPr>
        <w:t xml:space="preserve">и с подадените документи на кандидатите, както следва: </w:t>
      </w:r>
    </w:p>
    <w:p w:rsidR="00CF654C" w:rsidRDefault="00CF654C" w:rsidP="00CF654C">
      <w:pPr>
        <w:pStyle w:val="ad"/>
        <w:ind w:left="284"/>
        <w:jc w:val="both"/>
        <w:rPr>
          <w:sz w:val="24"/>
          <w:szCs w:val="24"/>
          <w:lang w:val="bg-BG" w:eastAsia="bg-BG"/>
        </w:rPr>
      </w:pPr>
    </w:p>
    <w:p w:rsidR="00A32B40" w:rsidRPr="00CF654C" w:rsidRDefault="00A32B40" w:rsidP="00CF654C">
      <w:pPr>
        <w:pStyle w:val="ad"/>
        <w:ind w:left="284"/>
        <w:jc w:val="both"/>
        <w:rPr>
          <w:sz w:val="24"/>
          <w:szCs w:val="24"/>
          <w:lang w:val="bg-BG" w:eastAsia="bg-BG"/>
        </w:rPr>
      </w:pPr>
      <w:r w:rsidRPr="00CF654C">
        <w:rPr>
          <w:sz w:val="24"/>
          <w:szCs w:val="24"/>
          <w:lang w:eastAsia="bg-BG"/>
        </w:rPr>
        <w:t xml:space="preserve">Съгласно т. </w:t>
      </w:r>
      <w:r w:rsidRPr="00CF654C">
        <w:rPr>
          <w:sz w:val="24"/>
          <w:szCs w:val="24"/>
          <w:lang w:val="en-US" w:eastAsia="bg-BG"/>
        </w:rPr>
        <w:t>II</w:t>
      </w:r>
      <w:r w:rsidR="006C5111" w:rsidRPr="00CF654C">
        <w:rPr>
          <w:sz w:val="24"/>
          <w:szCs w:val="24"/>
          <w:lang w:val="en-US" w:eastAsia="bg-BG"/>
        </w:rPr>
        <w:t>I</w:t>
      </w:r>
      <w:r w:rsidRPr="00CF654C">
        <w:rPr>
          <w:sz w:val="24"/>
          <w:szCs w:val="24"/>
          <w:lang w:val="en-US" w:eastAsia="bg-BG"/>
        </w:rPr>
        <w:t xml:space="preserve"> </w:t>
      </w:r>
      <w:r w:rsidRPr="00CF654C">
        <w:rPr>
          <w:sz w:val="24"/>
          <w:szCs w:val="24"/>
          <w:lang w:eastAsia="bg-BG"/>
        </w:rPr>
        <w:t xml:space="preserve">от обявлението за конкурса, необходими документи, които трябва да представят кандидатите за заемане на длъжността са:. </w:t>
      </w:r>
    </w:p>
    <w:p w:rsidR="00A32B40" w:rsidRPr="008E50DC" w:rsidRDefault="00A32B40" w:rsidP="008E50D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8E50DC">
        <w:rPr>
          <w:rFonts w:ascii="Times New Roman" w:hAnsi="Times New Roman" w:cs="Times New Roman"/>
          <w:sz w:val="24"/>
          <w:szCs w:val="24"/>
          <w:lang w:eastAsia="bg-BG"/>
        </w:rPr>
        <w:t xml:space="preserve">1. Писмено заявление за участие по образец / Приложение </w:t>
      </w:r>
      <w:r w:rsidR="006C511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Pr="008E50DC">
        <w:rPr>
          <w:rFonts w:ascii="Times New Roman" w:hAnsi="Times New Roman" w:cs="Times New Roman"/>
          <w:sz w:val="24"/>
          <w:szCs w:val="24"/>
          <w:lang w:eastAsia="bg-BG"/>
        </w:rPr>
        <w:t>/;</w:t>
      </w:r>
    </w:p>
    <w:p w:rsidR="00A32B40" w:rsidRPr="008E50DC" w:rsidRDefault="00A32B40" w:rsidP="008E50D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8E50DC">
        <w:rPr>
          <w:rFonts w:ascii="Times New Roman" w:hAnsi="Times New Roman" w:cs="Times New Roman"/>
          <w:sz w:val="24"/>
          <w:szCs w:val="24"/>
          <w:lang w:eastAsia="bg-BG"/>
        </w:rPr>
        <w:t xml:space="preserve">2. Автобиография по образец /Приложение </w:t>
      </w:r>
      <w:r w:rsidR="006C51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8E50DC">
        <w:rPr>
          <w:rFonts w:ascii="Times New Roman" w:hAnsi="Times New Roman" w:cs="Times New Roman"/>
          <w:sz w:val="24"/>
          <w:szCs w:val="24"/>
          <w:lang w:eastAsia="bg-BG"/>
        </w:rPr>
        <w:t>/;</w:t>
      </w:r>
    </w:p>
    <w:p w:rsidR="00A32B40" w:rsidRPr="008E50DC" w:rsidRDefault="00A32B40" w:rsidP="008E50D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8E50DC">
        <w:rPr>
          <w:rFonts w:ascii="Times New Roman" w:hAnsi="Times New Roman" w:cs="Times New Roman"/>
          <w:sz w:val="24"/>
          <w:szCs w:val="24"/>
          <w:lang w:eastAsia="bg-BG"/>
        </w:rPr>
        <w:t>3. Копие от документ за самоличност;</w:t>
      </w:r>
    </w:p>
    <w:p w:rsidR="00A32B40" w:rsidRPr="008E50DC" w:rsidRDefault="00A32B40" w:rsidP="008E50D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8E50DC">
        <w:rPr>
          <w:rFonts w:ascii="Times New Roman" w:hAnsi="Times New Roman" w:cs="Times New Roman"/>
          <w:sz w:val="24"/>
          <w:szCs w:val="24"/>
          <w:lang w:eastAsia="bg-BG"/>
        </w:rPr>
        <w:t>4. Копие от документи за придобитата образователна степен, допълнителни квалификации;</w:t>
      </w:r>
    </w:p>
    <w:p w:rsidR="00A32B40" w:rsidRPr="008E50DC" w:rsidRDefault="00A32B40" w:rsidP="008E50D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8E50DC">
        <w:rPr>
          <w:rFonts w:ascii="Times New Roman" w:hAnsi="Times New Roman" w:cs="Times New Roman"/>
          <w:sz w:val="24"/>
          <w:szCs w:val="24"/>
          <w:lang w:eastAsia="bg-BG"/>
        </w:rPr>
        <w:t>5. Копие от документи, удостоверяващи продължителността на професионалния опит.</w:t>
      </w:r>
    </w:p>
    <w:p w:rsidR="00A32B40" w:rsidRPr="007A49CC" w:rsidRDefault="00A32B40" w:rsidP="00A32B4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Съгласно т. 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I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., т. 1.3 от обявлението за конкурса, </w:t>
      </w: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>минималните изисквания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, на които трябва да отговарят кандидатите за заемане на длъжността са:</w:t>
      </w:r>
    </w:p>
    <w:p w:rsidR="00A32B40" w:rsidRPr="007A49CC" w:rsidRDefault="00A32B40" w:rsidP="00A32B40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 w:rsidRPr="007A49CC">
        <w:rPr>
          <w:sz w:val="24"/>
          <w:szCs w:val="24"/>
          <w:lang w:val="bg-BG" w:eastAsia="bg-BG"/>
        </w:rPr>
        <w:lastRenderedPageBreak/>
        <w:t xml:space="preserve">Образователна степен – </w:t>
      </w:r>
      <w:r w:rsidR="00CF654C">
        <w:rPr>
          <w:sz w:val="24"/>
          <w:szCs w:val="24"/>
          <w:lang w:val="bg-BG" w:eastAsia="bg-BG"/>
        </w:rPr>
        <w:t>завършено средно образование</w:t>
      </w:r>
      <w:r w:rsidRPr="007A49CC">
        <w:rPr>
          <w:sz w:val="24"/>
          <w:szCs w:val="24"/>
          <w:lang w:val="bg-BG" w:eastAsia="bg-BG"/>
        </w:rPr>
        <w:t>;</w:t>
      </w:r>
    </w:p>
    <w:p w:rsidR="00A32B40" w:rsidRDefault="00A32B40" w:rsidP="00CF654C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 w:rsidRPr="007A49CC">
        <w:rPr>
          <w:sz w:val="24"/>
          <w:szCs w:val="24"/>
          <w:lang w:val="bg-BG" w:eastAsia="bg-BG"/>
        </w:rPr>
        <w:t>Професионален опит – не се изисква</w:t>
      </w:r>
    </w:p>
    <w:p w:rsidR="00CF5E0C" w:rsidRPr="00CF5E0C" w:rsidRDefault="00CF5E0C" w:rsidP="00CF5E0C">
      <w:pPr>
        <w:pStyle w:val="ad"/>
        <w:ind w:left="284"/>
        <w:jc w:val="both"/>
        <w:rPr>
          <w:sz w:val="24"/>
          <w:szCs w:val="24"/>
          <w:lang w:val="bg-BG"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Съгласно т. </w:t>
      </w:r>
      <w:r w:rsidRPr="007A49CC">
        <w:rPr>
          <w:rFonts w:ascii="Times New Roman" w:hAnsi="Times New Roman" w:cs="Times New Roman"/>
          <w:sz w:val="24"/>
          <w:szCs w:val="24"/>
          <w:lang w:val="en-US" w:eastAsia="bg-BG"/>
        </w:rPr>
        <w:t>I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, т. 1.4 от обявлението за конкурса </w:t>
      </w:r>
      <w:r w:rsidRPr="007A49CC">
        <w:rPr>
          <w:rFonts w:ascii="Times New Roman" w:hAnsi="Times New Roman" w:cs="Times New Roman"/>
          <w:b/>
          <w:sz w:val="24"/>
          <w:szCs w:val="24"/>
          <w:lang w:eastAsia="bg-BG"/>
        </w:rPr>
        <w:t>специфични изисквания,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 на които трябва да отговарят кандидатите за заемане на длъжността са:</w:t>
      </w:r>
    </w:p>
    <w:p w:rsidR="00CF654C" w:rsidRDefault="00CF654C" w:rsidP="00CF654C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Познаване на културните и социални проблеми на общността;</w:t>
      </w:r>
    </w:p>
    <w:p w:rsidR="00CF654C" w:rsidRDefault="00CF654C" w:rsidP="00CF654C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Владеене на езика на общността – ромски и/или турски;</w:t>
      </w:r>
    </w:p>
    <w:p w:rsidR="00CF654C" w:rsidRDefault="00CF654C" w:rsidP="00CF654C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Много добри комуникативни умения;</w:t>
      </w:r>
    </w:p>
    <w:p w:rsidR="00CF654C" w:rsidRPr="007A49CC" w:rsidRDefault="00CF654C" w:rsidP="00CF654C">
      <w:pPr>
        <w:pStyle w:val="ad"/>
        <w:numPr>
          <w:ilvl w:val="0"/>
          <w:numId w:val="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Да има мотивация, нагласа и желание за работа с деца и ученици от етническите малцинства и техните семейства;</w:t>
      </w:r>
    </w:p>
    <w:p w:rsidR="00A32B40" w:rsidRPr="00CF654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CF654C" w:rsidRDefault="00A32B40" w:rsidP="00CF654C">
      <w:pPr>
        <w:pStyle w:val="ad"/>
        <w:numPr>
          <w:ilvl w:val="0"/>
          <w:numId w:val="3"/>
        </w:numPr>
        <w:ind w:left="284" w:hanging="284"/>
        <w:jc w:val="both"/>
        <w:rPr>
          <w:sz w:val="24"/>
          <w:szCs w:val="24"/>
          <w:lang w:val="en-US" w:eastAsia="bg-BG"/>
        </w:rPr>
      </w:pPr>
      <w:r w:rsidRPr="007A49CC">
        <w:rPr>
          <w:sz w:val="24"/>
          <w:szCs w:val="24"/>
          <w:lang w:val="bg-BG" w:eastAsia="bg-BG"/>
        </w:rPr>
        <w:t>Комисията установи, че за длъжността "</w:t>
      </w:r>
      <w:r w:rsidR="00CF654C">
        <w:rPr>
          <w:sz w:val="24"/>
          <w:szCs w:val="24"/>
          <w:lang w:val="bg-BG" w:eastAsia="bg-BG"/>
        </w:rPr>
        <w:t>Образователен медиатор</w:t>
      </w:r>
      <w:r w:rsidRPr="007A49CC">
        <w:rPr>
          <w:sz w:val="24"/>
          <w:szCs w:val="24"/>
          <w:lang w:val="bg-BG" w:eastAsia="bg-BG"/>
        </w:rPr>
        <w:t xml:space="preserve">" за територията на </w:t>
      </w:r>
      <w:r w:rsidR="00EA20BB">
        <w:rPr>
          <w:sz w:val="24"/>
          <w:szCs w:val="24"/>
          <w:lang w:val="bg-BG" w:eastAsia="bg-BG"/>
        </w:rPr>
        <w:t>Борово</w:t>
      </w:r>
      <w:r w:rsidRPr="007A49CC">
        <w:rPr>
          <w:sz w:val="24"/>
          <w:szCs w:val="24"/>
          <w:lang w:val="bg-BG" w:eastAsia="bg-BG"/>
        </w:rPr>
        <w:t xml:space="preserve"> са подали документи </w:t>
      </w:r>
      <w:r w:rsidR="00EA20BB">
        <w:rPr>
          <w:sz w:val="24"/>
          <w:szCs w:val="24"/>
          <w:lang w:val="bg-BG" w:eastAsia="bg-BG"/>
        </w:rPr>
        <w:t>2</w:t>
      </w:r>
      <w:r w:rsidRPr="007A49CC">
        <w:rPr>
          <w:sz w:val="24"/>
          <w:szCs w:val="24"/>
          <w:lang w:val="bg-BG" w:eastAsia="bg-BG"/>
        </w:rPr>
        <w:t xml:space="preserve"> /</w:t>
      </w:r>
      <w:r w:rsidR="00EA20BB">
        <w:rPr>
          <w:sz w:val="24"/>
          <w:szCs w:val="24"/>
          <w:lang w:val="bg-BG" w:eastAsia="bg-BG"/>
        </w:rPr>
        <w:t>две</w:t>
      </w:r>
      <w:r w:rsidRPr="007A49CC">
        <w:rPr>
          <w:sz w:val="24"/>
          <w:szCs w:val="24"/>
          <w:lang w:val="bg-BG" w:eastAsia="bg-BG"/>
        </w:rPr>
        <w:t>/ лица.</w:t>
      </w:r>
    </w:p>
    <w:p w:rsidR="00CF654C" w:rsidRPr="00CF654C" w:rsidRDefault="00CF654C" w:rsidP="00CF654C">
      <w:pPr>
        <w:pStyle w:val="ad"/>
        <w:ind w:left="284"/>
        <w:jc w:val="both"/>
        <w:rPr>
          <w:sz w:val="24"/>
          <w:szCs w:val="24"/>
          <w:lang w:val="en-US" w:eastAsia="bg-BG"/>
        </w:rPr>
      </w:pPr>
    </w:p>
    <w:p w:rsidR="00CF654C" w:rsidRPr="00CF654C" w:rsidRDefault="00CF654C" w:rsidP="00CF654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CF654C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4953D3">
        <w:rPr>
          <w:rFonts w:ascii="Times New Roman" w:hAnsi="Times New Roman" w:cs="Times New Roman"/>
          <w:sz w:val="24"/>
          <w:szCs w:val="24"/>
          <w:lang w:eastAsia="bg-BG"/>
        </w:rPr>
        <w:t>Мария Веселинова Георгиева</w:t>
      </w:r>
      <w:r w:rsidRPr="00CF654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F654C" w:rsidRPr="00CF654C" w:rsidRDefault="00CF654C" w:rsidP="00CF654C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CF654C"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4953D3">
        <w:rPr>
          <w:rFonts w:ascii="Times New Roman" w:hAnsi="Times New Roman" w:cs="Times New Roman"/>
          <w:sz w:val="24"/>
          <w:szCs w:val="24"/>
          <w:lang w:eastAsia="bg-BG"/>
        </w:rPr>
        <w:t>Нина Стефанова Колева</w:t>
      </w:r>
      <w:r w:rsidRPr="00CF654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32B40" w:rsidRPr="002960C5" w:rsidRDefault="00EA20BB" w:rsidP="002960C5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D459A" w:rsidRDefault="00A32B40" w:rsidP="005D459A">
      <w:pPr>
        <w:pStyle w:val="ad"/>
        <w:numPr>
          <w:ilvl w:val="0"/>
          <w:numId w:val="3"/>
        </w:numPr>
        <w:ind w:left="426" w:hanging="426"/>
        <w:jc w:val="both"/>
        <w:rPr>
          <w:sz w:val="24"/>
          <w:szCs w:val="24"/>
          <w:lang w:val="bg-BG" w:eastAsia="bg-BG"/>
        </w:rPr>
      </w:pPr>
      <w:r w:rsidRPr="007A49CC">
        <w:rPr>
          <w:sz w:val="24"/>
          <w:szCs w:val="24"/>
          <w:lang w:val="bg-BG" w:eastAsia="bg-BG"/>
        </w:rPr>
        <w:t>Въз основа на преценка на представените от кандидатите документи, комисията допуска до втори етап - събеседване, следните кандидати за длъжността „</w:t>
      </w:r>
      <w:r w:rsidR="005D459A">
        <w:rPr>
          <w:sz w:val="24"/>
          <w:szCs w:val="24"/>
          <w:lang w:val="bg-BG" w:eastAsia="bg-BG"/>
        </w:rPr>
        <w:t>Образователен медиатор</w:t>
      </w:r>
      <w:r w:rsidRPr="007A49CC">
        <w:rPr>
          <w:sz w:val="24"/>
          <w:szCs w:val="24"/>
          <w:lang w:val="bg-BG" w:eastAsia="bg-BG"/>
        </w:rPr>
        <w:t>“:</w:t>
      </w:r>
    </w:p>
    <w:p w:rsidR="005D459A" w:rsidRPr="005D459A" w:rsidRDefault="005D459A" w:rsidP="005D459A">
      <w:pPr>
        <w:pStyle w:val="ad"/>
        <w:ind w:left="426"/>
        <w:jc w:val="both"/>
        <w:rPr>
          <w:sz w:val="24"/>
          <w:szCs w:val="24"/>
          <w:lang w:val="bg-BG" w:eastAsia="bg-BG"/>
        </w:rPr>
      </w:pPr>
    </w:p>
    <w:p w:rsidR="004953D3" w:rsidRPr="00CF654C" w:rsidRDefault="004953D3" w:rsidP="004953D3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CF654C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Мария Веселинова Георгиева</w:t>
      </w:r>
      <w:r w:rsidRPr="00CF654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953D3" w:rsidRPr="00CF654C" w:rsidRDefault="004953D3" w:rsidP="004953D3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  <w:r w:rsidRPr="00CF654C"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bg-BG"/>
        </w:rPr>
        <w:t>Нина Стефанова Колева</w:t>
      </w:r>
      <w:r w:rsidRPr="00CF654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D459A" w:rsidRDefault="005D459A" w:rsidP="004953D3">
      <w:pPr>
        <w:pStyle w:val="ac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4953D3" w:rsidRPr="004953D3" w:rsidRDefault="004953D3" w:rsidP="004953D3">
      <w:pPr>
        <w:pStyle w:val="ac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EA20BB">
        <w:rPr>
          <w:rFonts w:ascii="Times New Roman" w:hAnsi="Times New Roman" w:cs="Times New Roman"/>
          <w:sz w:val="24"/>
          <w:szCs w:val="24"/>
          <w:lang w:eastAsia="bg-BG"/>
        </w:rPr>
        <w:t>Мариела Личева …….</w:t>
      </w:r>
      <w:r w:rsidR="005D459A">
        <w:rPr>
          <w:rFonts w:ascii="Times New Roman" w:hAnsi="Times New Roman" w:cs="Times New Roman"/>
          <w:sz w:val="24"/>
          <w:szCs w:val="24"/>
          <w:lang w:eastAsia="bg-BG"/>
        </w:rPr>
        <w:t>……</w:t>
      </w:r>
      <w:r w:rsidR="00300547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D459A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Членове:       </w:t>
      </w:r>
      <w:r w:rsidR="00EA20B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5D459A">
        <w:rPr>
          <w:rFonts w:ascii="Times New Roman" w:hAnsi="Times New Roman" w:cs="Times New Roman"/>
          <w:sz w:val="24"/>
          <w:szCs w:val="24"/>
          <w:lang w:eastAsia="bg-BG"/>
        </w:rPr>
        <w:t xml:space="preserve">Мая Петрова  </w:t>
      </w:r>
      <w:r w:rsidR="002960C5">
        <w:rPr>
          <w:rFonts w:ascii="Times New Roman" w:hAnsi="Times New Roman" w:cs="Times New Roman"/>
          <w:sz w:val="24"/>
          <w:szCs w:val="24"/>
          <w:lang w:eastAsia="bg-BG"/>
        </w:rPr>
        <w:t xml:space="preserve"> ……..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........</w:t>
      </w:r>
      <w:r w:rsidR="00300547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.........................</w:t>
      </w:r>
    </w:p>
    <w:p w:rsidR="00EA20BB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5D459A">
        <w:rPr>
          <w:rFonts w:ascii="Times New Roman" w:hAnsi="Times New Roman" w:cs="Times New Roman"/>
          <w:sz w:val="24"/>
          <w:szCs w:val="24"/>
          <w:lang w:eastAsia="bg-BG"/>
        </w:rPr>
        <w:t>Мая Михайлова</w:t>
      </w:r>
      <w:r w:rsidR="002960C5">
        <w:rPr>
          <w:rFonts w:ascii="Times New Roman" w:hAnsi="Times New Roman" w:cs="Times New Roman"/>
          <w:sz w:val="24"/>
          <w:szCs w:val="24"/>
          <w:lang w:eastAsia="bg-BG"/>
        </w:rPr>
        <w:t xml:space="preserve"> ……..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.....</w:t>
      </w:r>
      <w:r w:rsidR="00300547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>...........................</w:t>
      </w:r>
    </w:p>
    <w:p w:rsidR="00EA20BB" w:rsidRDefault="00EA20BB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Диана Стойчева ………</w:t>
      </w:r>
      <w:r w:rsidR="00300547">
        <w:rPr>
          <w:rFonts w:ascii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…………………….</w:t>
      </w:r>
    </w:p>
    <w:p w:rsidR="00A32B40" w:rsidRPr="007A49CC" w:rsidRDefault="00EA20BB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Нели </w:t>
      </w:r>
      <w:r w:rsidR="004953D3">
        <w:rPr>
          <w:rFonts w:ascii="Times New Roman" w:hAnsi="Times New Roman" w:cs="Times New Roman"/>
          <w:sz w:val="24"/>
          <w:szCs w:val="24"/>
          <w:lang w:eastAsia="bg-BG"/>
        </w:rPr>
        <w:t>Димова ……………</w:t>
      </w:r>
      <w:r w:rsidR="00300547">
        <w:rPr>
          <w:rFonts w:ascii="Times New Roman" w:hAnsi="Times New Roman" w:cs="Times New Roman"/>
          <w:sz w:val="24"/>
          <w:szCs w:val="24"/>
          <w:lang w:eastAsia="bg-BG"/>
        </w:rPr>
        <w:t>п</w:t>
      </w:r>
      <w:bookmarkStart w:id="0" w:name="_GoBack"/>
      <w:bookmarkEnd w:id="0"/>
      <w:r w:rsidR="004953D3">
        <w:rPr>
          <w:rFonts w:ascii="Times New Roman" w:hAnsi="Times New Roman" w:cs="Times New Roman"/>
          <w:sz w:val="24"/>
          <w:szCs w:val="24"/>
          <w:lang w:eastAsia="bg-BG"/>
        </w:rPr>
        <w:t>…………………..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A49CC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</w:t>
      </w:r>
    </w:p>
    <w:p w:rsidR="00A32B40" w:rsidRPr="007A49CC" w:rsidRDefault="00A32B40" w:rsidP="00A32B40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B40" w:rsidRPr="007A49CC" w:rsidRDefault="00A32B40" w:rsidP="00A32B4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1946" w:rsidRPr="007A49CC" w:rsidRDefault="00DC1946" w:rsidP="00D572FD">
      <w:pPr>
        <w:rPr>
          <w:rFonts w:ascii="Times New Roman" w:hAnsi="Times New Roman" w:cs="Times New Roman"/>
          <w:sz w:val="24"/>
          <w:szCs w:val="24"/>
        </w:rPr>
      </w:pPr>
    </w:p>
    <w:sectPr w:rsidR="00DC1946" w:rsidRPr="007A49CC" w:rsidSect="00644411">
      <w:headerReference w:type="default" r:id="rId8"/>
      <w:footerReference w:type="default" r:id="rId9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 wp14:anchorId="06B22D07" wp14:editId="7C7622E8">
          <wp:extent cx="1628775" cy="533400"/>
          <wp:effectExtent l="0" t="0" r="0" b="0"/>
          <wp:docPr id="6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0C5"/>
    <w:multiLevelType w:val="hybridMultilevel"/>
    <w:tmpl w:val="CE60B05C"/>
    <w:lvl w:ilvl="0" w:tplc="96187EA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60961"/>
    <w:multiLevelType w:val="hybridMultilevel"/>
    <w:tmpl w:val="6E367DF0"/>
    <w:lvl w:ilvl="0" w:tplc="01AC66E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C4133C"/>
    <w:multiLevelType w:val="hybridMultilevel"/>
    <w:tmpl w:val="A8BE230E"/>
    <w:lvl w:ilvl="0" w:tplc="745C7A9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E70D1"/>
    <w:multiLevelType w:val="hybridMultilevel"/>
    <w:tmpl w:val="3F90D938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826B27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B3E60"/>
    <w:rsid w:val="000B6A4D"/>
    <w:rsid w:val="000E3D26"/>
    <w:rsid w:val="000E5EAB"/>
    <w:rsid w:val="001823E0"/>
    <w:rsid w:val="00193F46"/>
    <w:rsid w:val="001C31ED"/>
    <w:rsid w:val="00256D4E"/>
    <w:rsid w:val="002960C5"/>
    <w:rsid w:val="00300547"/>
    <w:rsid w:val="00302DD7"/>
    <w:rsid w:val="00343355"/>
    <w:rsid w:val="003B733E"/>
    <w:rsid w:val="004262C1"/>
    <w:rsid w:val="004923CF"/>
    <w:rsid w:val="004953D3"/>
    <w:rsid w:val="004E6D04"/>
    <w:rsid w:val="00501DCF"/>
    <w:rsid w:val="005D459A"/>
    <w:rsid w:val="005D7EE2"/>
    <w:rsid w:val="005E336B"/>
    <w:rsid w:val="00644411"/>
    <w:rsid w:val="006879F7"/>
    <w:rsid w:val="00690A9E"/>
    <w:rsid w:val="006C5111"/>
    <w:rsid w:val="006D339F"/>
    <w:rsid w:val="006D743A"/>
    <w:rsid w:val="0070589B"/>
    <w:rsid w:val="00731FD0"/>
    <w:rsid w:val="00762954"/>
    <w:rsid w:val="007903E5"/>
    <w:rsid w:val="007A49CC"/>
    <w:rsid w:val="00840610"/>
    <w:rsid w:val="0084402C"/>
    <w:rsid w:val="008573A2"/>
    <w:rsid w:val="00880BB9"/>
    <w:rsid w:val="0088533F"/>
    <w:rsid w:val="008B5F72"/>
    <w:rsid w:val="008B6FB1"/>
    <w:rsid w:val="008D17BA"/>
    <w:rsid w:val="008E12B0"/>
    <w:rsid w:val="008E50DC"/>
    <w:rsid w:val="00930E58"/>
    <w:rsid w:val="00943295"/>
    <w:rsid w:val="00984F21"/>
    <w:rsid w:val="00A32B40"/>
    <w:rsid w:val="00A32F05"/>
    <w:rsid w:val="00A32F41"/>
    <w:rsid w:val="00A34079"/>
    <w:rsid w:val="00A35079"/>
    <w:rsid w:val="00AA4ECF"/>
    <w:rsid w:val="00AB4BEC"/>
    <w:rsid w:val="00AC7DB5"/>
    <w:rsid w:val="00AE05AD"/>
    <w:rsid w:val="00B808C0"/>
    <w:rsid w:val="00B9362D"/>
    <w:rsid w:val="00BB2CA6"/>
    <w:rsid w:val="00C13F55"/>
    <w:rsid w:val="00CC0862"/>
    <w:rsid w:val="00CD3282"/>
    <w:rsid w:val="00CF5E0C"/>
    <w:rsid w:val="00CF654C"/>
    <w:rsid w:val="00D572FD"/>
    <w:rsid w:val="00D9131F"/>
    <w:rsid w:val="00DB5F5F"/>
    <w:rsid w:val="00DC1946"/>
    <w:rsid w:val="00E5141B"/>
    <w:rsid w:val="00E62731"/>
    <w:rsid w:val="00E807AC"/>
    <w:rsid w:val="00EA20BB"/>
    <w:rsid w:val="00EA3B91"/>
    <w:rsid w:val="00ED0BD0"/>
    <w:rsid w:val="00EE75A9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E29936"/>
  <w15:docId w15:val="{FDA8C2CD-5ADC-42B7-A247-55A66D1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32F4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32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906B-1261-45E4-96EB-7DC5A508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2017-02-10T13:20:00Z</cp:lastPrinted>
  <dcterms:created xsi:type="dcterms:W3CDTF">2017-02-10T06:14:00Z</dcterms:created>
  <dcterms:modified xsi:type="dcterms:W3CDTF">2017-02-23T07:47:00Z</dcterms:modified>
</cp:coreProperties>
</file>